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42" w:tblpY="-275"/>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977"/>
        <w:gridCol w:w="708"/>
        <w:gridCol w:w="7"/>
        <w:gridCol w:w="418"/>
        <w:gridCol w:w="3902"/>
        <w:gridCol w:w="6"/>
        <w:gridCol w:w="487"/>
      </w:tblGrid>
      <w:tr w:rsidR="002F0765" w:rsidRPr="00E72955" w:rsidTr="000B1132">
        <w:trPr>
          <w:cantSplit/>
          <w:trHeight w:val="1566"/>
        </w:trPr>
        <w:tc>
          <w:tcPr>
            <w:tcW w:w="9356" w:type="dxa"/>
            <w:gridSpan w:val="8"/>
            <w:tcBorders>
              <w:top w:val="nil"/>
              <w:left w:val="nil"/>
              <w:bottom w:val="nil"/>
              <w:right w:val="nil"/>
            </w:tcBorders>
            <w:shd w:val="clear" w:color="auto" w:fill="FFFFFF" w:themeFill="background1"/>
            <w:vAlign w:val="center"/>
          </w:tcPr>
          <w:p w:rsidR="008E431F" w:rsidRPr="00116BB5" w:rsidRDefault="002F0765" w:rsidP="000B1132">
            <w:pPr>
              <w:tabs>
                <w:tab w:val="left" w:leader="underscore" w:pos="9423"/>
              </w:tabs>
              <w:spacing w:after="120"/>
              <w:ind w:right="66" w:firstLine="67"/>
              <w:jc w:val="right"/>
              <w:rPr>
                <w:rFonts w:asciiTheme="minorHAnsi" w:hAnsiTheme="minorHAnsi" w:cstheme="minorHAnsi"/>
                <w:b/>
                <w:sz w:val="20"/>
              </w:rPr>
            </w:pPr>
            <w:bookmarkStart w:id="0" w:name="_GoBack"/>
            <w:bookmarkEnd w:id="0"/>
            <w:r w:rsidRPr="00116BB5">
              <w:rPr>
                <w:rFonts w:asciiTheme="minorHAnsi" w:hAnsiTheme="minorHAnsi" w:cstheme="minorHAnsi"/>
                <w:sz w:val="20"/>
              </w:rPr>
              <w:t xml:space="preserve">ALLEGATO </w:t>
            </w:r>
            <w:r w:rsidR="00043F2F" w:rsidRPr="00116BB5">
              <w:rPr>
                <w:rFonts w:asciiTheme="minorHAnsi" w:hAnsiTheme="minorHAnsi" w:cstheme="minorHAnsi"/>
                <w:sz w:val="20"/>
              </w:rPr>
              <w:t>A</w:t>
            </w:r>
            <w:r w:rsidR="008E431F" w:rsidRPr="00116BB5">
              <w:rPr>
                <w:rFonts w:asciiTheme="minorHAnsi" w:hAnsiTheme="minorHAnsi" w:cstheme="minorHAnsi"/>
                <w:b/>
                <w:sz w:val="20"/>
              </w:rPr>
              <w:t xml:space="preserve"> </w:t>
            </w:r>
          </w:p>
          <w:p w:rsidR="005D79C5" w:rsidRPr="00116BB5" w:rsidRDefault="005D79C5" w:rsidP="000B1132">
            <w:pPr>
              <w:keepNext/>
              <w:tabs>
                <w:tab w:val="left" w:pos="9713"/>
                <w:tab w:val="left" w:pos="9893"/>
              </w:tabs>
              <w:ind w:left="-217" w:right="-206" w:hanging="75"/>
              <w:jc w:val="center"/>
              <w:outlineLvl w:val="0"/>
              <w:rPr>
                <w:rFonts w:asciiTheme="minorHAnsi" w:hAnsiTheme="minorHAnsi" w:cstheme="minorHAnsi"/>
                <w:b/>
                <w:sz w:val="26"/>
                <w:szCs w:val="26"/>
              </w:rPr>
            </w:pPr>
            <w:r w:rsidRPr="00116BB5">
              <w:rPr>
                <w:rFonts w:asciiTheme="minorHAnsi" w:hAnsiTheme="minorHAnsi" w:cstheme="minorHAnsi"/>
                <w:b/>
                <w:sz w:val="26"/>
                <w:szCs w:val="26"/>
              </w:rPr>
              <w:t>RELAZIONE ANALITICA DELLE INIZIATIVE PER LE QUALI SI CHIEDE IL CONTRIBUTO</w:t>
            </w:r>
          </w:p>
          <w:p w:rsidR="002F0765" w:rsidRPr="00E72955" w:rsidRDefault="00F46332" w:rsidP="00BF2DF2">
            <w:pPr>
              <w:keepNext/>
              <w:tabs>
                <w:tab w:val="left" w:pos="9713"/>
                <w:tab w:val="left" w:pos="9893"/>
              </w:tabs>
              <w:ind w:right="-1" w:firstLine="142"/>
              <w:jc w:val="center"/>
              <w:outlineLvl w:val="0"/>
              <w:rPr>
                <w:rFonts w:asciiTheme="minorHAnsi" w:hAnsiTheme="minorHAnsi" w:cstheme="minorHAnsi"/>
                <w:b/>
                <w:szCs w:val="24"/>
                <w:u w:val="single"/>
              </w:rPr>
            </w:pPr>
            <w:r w:rsidRPr="00116BB5">
              <w:rPr>
                <w:rFonts w:asciiTheme="minorHAnsi" w:eastAsia="Calibri" w:hAnsiTheme="minorHAnsi" w:cstheme="minorHAnsi"/>
                <w:sz w:val="22"/>
                <w:szCs w:val="22"/>
                <w:lang w:eastAsia="en-US"/>
              </w:rPr>
              <w:t xml:space="preserve">art. 7, comma 2, lettera </w:t>
            </w:r>
            <w:r w:rsidR="00043F2F" w:rsidRPr="00116BB5">
              <w:rPr>
                <w:rFonts w:asciiTheme="minorHAnsi" w:eastAsia="Calibri" w:hAnsiTheme="minorHAnsi" w:cstheme="minorHAnsi"/>
                <w:sz w:val="22"/>
                <w:szCs w:val="22"/>
                <w:lang w:eastAsia="en-US"/>
              </w:rPr>
              <w:t>a</w:t>
            </w:r>
            <w:r w:rsidRPr="00116BB5">
              <w:rPr>
                <w:rFonts w:asciiTheme="minorHAnsi" w:eastAsia="Calibri" w:hAnsiTheme="minorHAnsi" w:cstheme="minorHAnsi"/>
                <w:sz w:val="22"/>
                <w:szCs w:val="22"/>
                <w:lang w:eastAsia="en-US"/>
              </w:rPr>
              <w:t xml:space="preserve">) del D.P.Reg. n. </w:t>
            </w:r>
            <w:r w:rsidR="00043F2F" w:rsidRPr="00116BB5">
              <w:rPr>
                <w:rFonts w:asciiTheme="minorHAnsi" w:eastAsia="Calibri" w:hAnsiTheme="minorHAnsi" w:cstheme="minorHAnsi"/>
                <w:sz w:val="22"/>
                <w:szCs w:val="22"/>
                <w:lang w:eastAsia="en-US"/>
              </w:rPr>
              <w:t>22</w:t>
            </w:r>
            <w:r w:rsidR="00BF2DF2">
              <w:rPr>
                <w:rFonts w:asciiTheme="minorHAnsi" w:eastAsia="Calibri" w:hAnsiTheme="minorHAnsi" w:cstheme="minorHAnsi"/>
                <w:sz w:val="22"/>
                <w:szCs w:val="22"/>
                <w:lang w:eastAsia="en-US"/>
              </w:rPr>
              <w:t>2</w:t>
            </w:r>
            <w:r w:rsidRPr="00116BB5">
              <w:rPr>
                <w:rFonts w:asciiTheme="minorHAnsi" w:eastAsia="Calibri" w:hAnsiTheme="minorHAnsi" w:cstheme="minorHAnsi"/>
                <w:sz w:val="22"/>
                <w:szCs w:val="22"/>
                <w:lang w:eastAsia="en-US"/>
              </w:rPr>
              <w:t>/</w:t>
            </w:r>
            <w:r w:rsidR="00043F2F" w:rsidRPr="00116BB5">
              <w:rPr>
                <w:rFonts w:asciiTheme="minorHAnsi" w:eastAsia="Calibri" w:hAnsiTheme="minorHAnsi" w:cstheme="minorHAnsi"/>
                <w:sz w:val="22"/>
                <w:szCs w:val="22"/>
                <w:lang w:eastAsia="en-US"/>
              </w:rPr>
              <w:t>Pres.</w:t>
            </w:r>
            <w:r w:rsidR="00FC5996" w:rsidRPr="00116BB5">
              <w:rPr>
                <w:rFonts w:asciiTheme="minorHAnsi" w:eastAsia="Calibri" w:hAnsiTheme="minorHAnsi" w:cstheme="minorHAnsi"/>
                <w:sz w:val="22"/>
                <w:szCs w:val="22"/>
                <w:lang w:eastAsia="en-US"/>
              </w:rPr>
              <w:t>/</w:t>
            </w:r>
            <w:r w:rsidRPr="00116BB5">
              <w:rPr>
                <w:rFonts w:asciiTheme="minorHAnsi" w:eastAsia="Calibri" w:hAnsiTheme="minorHAnsi" w:cstheme="minorHAnsi"/>
                <w:sz w:val="22"/>
                <w:szCs w:val="22"/>
                <w:lang w:eastAsia="en-US"/>
              </w:rPr>
              <w:t>20</w:t>
            </w:r>
            <w:r w:rsidR="00043F2F" w:rsidRPr="00116BB5">
              <w:rPr>
                <w:rFonts w:asciiTheme="minorHAnsi" w:eastAsia="Calibri" w:hAnsiTheme="minorHAnsi" w:cstheme="minorHAnsi"/>
                <w:sz w:val="22"/>
                <w:szCs w:val="22"/>
                <w:lang w:eastAsia="en-US"/>
              </w:rPr>
              <w:t>15 e smi</w:t>
            </w:r>
          </w:p>
        </w:tc>
      </w:tr>
      <w:tr w:rsidR="001E00CB" w:rsidRPr="00E72955" w:rsidTr="000B1132">
        <w:trPr>
          <w:cantSplit/>
          <w:trHeight w:val="445"/>
        </w:trPr>
        <w:tc>
          <w:tcPr>
            <w:tcW w:w="9356" w:type="dxa"/>
            <w:gridSpan w:val="8"/>
            <w:tcBorders>
              <w:top w:val="single" w:sz="4" w:space="0" w:color="auto"/>
              <w:left w:val="single" w:sz="4" w:space="0" w:color="auto"/>
              <w:right w:val="single" w:sz="4" w:space="0" w:color="auto"/>
            </w:tcBorders>
            <w:shd w:val="clear" w:color="auto" w:fill="F2F2F2" w:themeFill="background1" w:themeFillShade="F2"/>
          </w:tcPr>
          <w:p w:rsidR="005D79C5" w:rsidRPr="00137039" w:rsidRDefault="005D79C5" w:rsidP="000B1132">
            <w:pPr>
              <w:pStyle w:val="Paragrafoelenco"/>
              <w:numPr>
                <w:ilvl w:val="0"/>
                <w:numId w:val="42"/>
              </w:numPr>
              <w:ind w:left="492" w:hanging="425"/>
              <w:rPr>
                <w:rFonts w:ascii="Calibri" w:hAnsi="Calibri" w:cs="Arial"/>
                <w:b/>
                <w:sz w:val="18"/>
                <w:szCs w:val="18"/>
                <w:u w:val="single"/>
              </w:rPr>
            </w:pPr>
            <w:r w:rsidRPr="00137039">
              <w:rPr>
                <w:rFonts w:asciiTheme="minorHAnsi" w:hAnsiTheme="minorHAnsi" w:cstheme="minorHAnsi"/>
                <w:b/>
                <w:sz w:val="22"/>
                <w:szCs w:val="22"/>
              </w:rPr>
              <w:t>DESCRIZIONE DELL’ATTIVITÀ SVOLTA</w:t>
            </w:r>
          </w:p>
          <w:p w:rsidR="001E00CB" w:rsidRPr="005D79C5" w:rsidRDefault="005D79C5" w:rsidP="000B1132">
            <w:pPr>
              <w:pStyle w:val="Intestazione"/>
              <w:tabs>
                <w:tab w:val="clear" w:pos="4819"/>
                <w:tab w:val="clear" w:pos="9638"/>
              </w:tabs>
              <w:spacing w:after="60"/>
              <w:ind w:left="492"/>
              <w:jc w:val="both"/>
              <w:rPr>
                <w:rFonts w:asciiTheme="minorHAnsi" w:hAnsiTheme="minorHAnsi" w:cstheme="minorHAnsi"/>
                <w:sz w:val="22"/>
                <w:szCs w:val="22"/>
              </w:rPr>
            </w:pPr>
            <w:r w:rsidRPr="00137039">
              <w:rPr>
                <w:rFonts w:asciiTheme="minorHAnsi" w:hAnsiTheme="minorHAnsi" w:cstheme="minorHAnsi"/>
                <w:b w:val="0"/>
                <w:i/>
                <w:color w:val="808080"/>
                <w:sz w:val="20"/>
              </w:rPr>
              <w:t>Descrizione relativa all’avvio dell’attività professionale e indicazioni relative al futuro sviluppo</w:t>
            </w:r>
          </w:p>
        </w:tc>
      </w:tr>
      <w:tr w:rsidR="001E00CB" w:rsidRPr="00E72955" w:rsidTr="000B1132">
        <w:trPr>
          <w:cantSplit/>
          <w:trHeight w:val="1519"/>
        </w:trPr>
        <w:tc>
          <w:tcPr>
            <w:tcW w:w="9356" w:type="dxa"/>
            <w:gridSpan w:val="8"/>
            <w:tcBorders>
              <w:top w:val="single" w:sz="4" w:space="0" w:color="auto"/>
              <w:left w:val="single" w:sz="4" w:space="0" w:color="auto"/>
              <w:right w:val="single" w:sz="4" w:space="0" w:color="auto"/>
            </w:tcBorders>
            <w:shd w:val="clear" w:color="auto" w:fill="FFFFFF" w:themeFill="background1"/>
          </w:tcPr>
          <w:p w:rsidR="00E759E7" w:rsidRPr="00E759E7" w:rsidRDefault="00E759E7" w:rsidP="000B1132">
            <w:pPr>
              <w:rPr>
                <w:rFonts w:asciiTheme="minorHAnsi" w:hAnsiTheme="minorHAnsi" w:cstheme="minorHAnsi"/>
                <w:i/>
                <w:color w:val="808080"/>
                <w:sz w:val="16"/>
                <w:szCs w:val="16"/>
              </w:rPr>
            </w:pPr>
            <w:r w:rsidRPr="00E759E7">
              <w:rPr>
                <w:rFonts w:asciiTheme="minorHAnsi" w:hAnsiTheme="minorHAnsi" w:cstheme="minorHAnsi"/>
                <w:i/>
                <w:color w:val="808080"/>
                <w:sz w:val="16"/>
                <w:szCs w:val="16"/>
              </w:rPr>
              <w:t>D</w:t>
            </w:r>
            <w:r>
              <w:rPr>
                <w:rFonts w:asciiTheme="minorHAnsi" w:hAnsiTheme="minorHAnsi" w:cstheme="minorHAnsi"/>
                <w:i/>
                <w:color w:val="808080"/>
                <w:sz w:val="16"/>
                <w:szCs w:val="16"/>
              </w:rPr>
              <w:t>escrizione…</w:t>
            </w:r>
          </w:p>
          <w:p w:rsidR="001E00CB" w:rsidRPr="00D34A10" w:rsidRDefault="001E00CB" w:rsidP="000B1132">
            <w:pPr>
              <w:rPr>
                <w:rFonts w:asciiTheme="minorHAnsi" w:hAnsiTheme="minorHAnsi" w:cstheme="minorHAnsi"/>
                <w:i/>
                <w:color w:val="808080"/>
                <w:sz w:val="16"/>
                <w:szCs w:val="16"/>
              </w:rPr>
            </w:pPr>
          </w:p>
        </w:tc>
      </w:tr>
      <w:tr w:rsidR="00F96B22" w:rsidRPr="00E72955" w:rsidTr="000B1132">
        <w:trPr>
          <w:cantSplit/>
          <w:trHeight w:val="333"/>
        </w:trPr>
        <w:tc>
          <w:tcPr>
            <w:tcW w:w="9356" w:type="dxa"/>
            <w:gridSpan w:val="8"/>
            <w:tcBorders>
              <w:top w:val="single" w:sz="4" w:space="0" w:color="auto"/>
              <w:left w:val="single" w:sz="4" w:space="0" w:color="auto"/>
              <w:right w:val="single" w:sz="4" w:space="0" w:color="auto"/>
            </w:tcBorders>
            <w:shd w:val="clear" w:color="auto" w:fill="F2F2F2" w:themeFill="background1" w:themeFillShade="F2"/>
          </w:tcPr>
          <w:p w:rsidR="00034A99" w:rsidRPr="00137039" w:rsidRDefault="005D79C5" w:rsidP="000B1132">
            <w:pPr>
              <w:pStyle w:val="Paragrafoelenco"/>
              <w:numPr>
                <w:ilvl w:val="0"/>
                <w:numId w:val="42"/>
              </w:numPr>
              <w:ind w:left="492" w:hanging="425"/>
              <w:rPr>
                <w:rFonts w:asciiTheme="minorHAnsi" w:hAnsiTheme="minorHAnsi" w:cstheme="minorHAnsi"/>
                <w:b/>
                <w:sz w:val="22"/>
                <w:szCs w:val="22"/>
              </w:rPr>
            </w:pPr>
            <w:r w:rsidRPr="00137039">
              <w:rPr>
                <w:rFonts w:asciiTheme="minorHAnsi" w:hAnsiTheme="minorHAnsi" w:cstheme="minorHAnsi"/>
                <w:b/>
                <w:sz w:val="22"/>
                <w:szCs w:val="22"/>
              </w:rPr>
              <w:t>PIANO DI SPESA</w:t>
            </w:r>
          </w:p>
          <w:p w:rsidR="00FC5D04" w:rsidRPr="00FC5D04" w:rsidRDefault="005D79C5" w:rsidP="00FC5D04">
            <w:pPr>
              <w:ind w:left="79"/>
              <w:rPr>
                <w:rFonts w:asciiTheme="minorHAnsi" w:hAnsiTheme="minorHAnsi" w:cstheme="minorHAnsi"/>
                <w:i/>
                <w:color w:val="808080"/>
                <w:sz w:val="20"/>
              </w:rPr>
            </w:pPr>
            <w:r w:rsidRPr="00137039">
              <w:rPr>
                <w:rFonts w:asciiTheme="minorHAnsi" w:hAnsiTheme="minorHAnsi" w:cstheme="minorHAnsi"/>
                <w:i/>
                <w:color w:val="808080"/>
                <w:sz w:val="20"/>
              </w:rPr>
              <w:t>Descrizione dell</w:t>
            </w:r>
            <w:r w:rsidR="00034A99" w:rsidRPr="00137039">
              <w:rPr>
                <w:rFonts w:asciiTheme="minorHAnsi" w:hAnsiTheme="minorHAnsi" w:cstheme="minorHAnsi"/>
                <w:i/>
                <w:color w:val="808080"/>
                <w:sz w:val="20"/>
              </w:rPr>
              <w:t xml:space="preserve">e spese </w:t>
            </w:r>
            <w:r w:rsidR="00383170">
              <w:rPr>
                <w:rFonts w:asciiTheme="minorHAnsi" w:hAnsiTheme="minorHAnsi" w:cstheme="minorHAnsi"/>
                <w:i/>
                <w:color w:val="808080"/>
                <w:sz w:val="20"/>
              </w:rPr>
              <w:t xml:space="preserve">per le quali è chiesto il contributo. </w:t>
            </w:r>
            <w:r w:rsidR="00FC5D04" w:rsidRPr="00FC5D04">
              <w:rPr>
                <w:rFonts w:asciiTheme="minorHAnsi" w:hAnsiTheme="minorHAnsi" w:cstheme="minorHAnsi"/>
                <w:i/>
                <w:color w:val="808080"/>
                <w:sz w:val="16"/>
                <w:szCs w:val="16"/>
              </w:rPr>
              <w:t xml:space="preserve"> </w:t>
            </w:r>
            <w:r w:rsidR="00FC5D04">
              <w:rPr>
                <w:rFonts w:asciiTheme="minorHAnsi" w:hAnsiTheme="minorHAnsi" w:cstheme="minorHAnsi"/>
                <w:i/>
                <w:color w:val="808080"/>
                <w:sz w:val="20"/>
              </w:rPr>
              <w:t xml:space="preserve">Fornire, ai fini della valutazione dell’ammissibilità a contributo delle spese, </w:t>
            </w:r>
            <w:r w:rsidR="00FC5D04" w:rsidRPr="00FC5D04">
              <w:rPr>
                <w:rFonts w:asciiTheme="minorHAnsi" w:hAnsiTheme="minorHAnsi" w:cstheme="minorHAnsi"/>
                <w:i/>
                <w:color w:val="808080"/>
                <w:sz w:val="20"/>
              </w:rPr>
              <w:t xml:space="preserve">le informazioni che possono essere utili </w:t>
            </w:r>
            <w:r w:rsidR="00FC5D04">
              <w:rPr>
                <w:rFonts w:asciiTheme="minorHAnsi" w:hAnsiTheme="minorHAnsi" w:cstheme="minorHAnsi"/>
                <w:i/>
                <w:color w:val="808080"/>
                <w:sz w:val="20"/>
              </w:rPr>
              <w:t xml:space="preserve">ad individuare </w:t>
            </w:r>
            <w:r w:rsidR="00FC5D04" w:rsidRPr="00FC5D04">
              <w:rPr>
                <w:rFonts w:asciiTheme="minorHAnsi" w:hAnsiTheme="minorHAnsi" w:cstheme="minorHAnsi"/>
                <w:i/>
                <w:color w:val="808080"/>
                <w:sz w:val="20"/>
              </w:rPr>
              <w:t>la natura delle spese e la loro connessione con l’attività esercitata</w:t>
            </w:r>
            <w:r w:rsidR="00FC5D04">
              <w:rPr>
                <w:rFonts w:asciiTheme="minorHAnsi" w:hAnsiTheme="minorHAnsi" w:cstheme="minorHAnsi"/>
                <w:i/>
                <w:color w:val="808080"/>
                <w:sz w:val="20"/>
              </w:rPr>
              <w:t xml:space="preserve">. </w:t>
            </w:r>
          </w:p>
          <w:p w:rsidR="00AA3EEA" w:rsidRPr="00383170" w:rsidRDefault="00AA3EEA" w:rsidP="00E15829">
            <w:pPr>
              <w:pStyle w:val="Paragrafoelenco"/>
              <w:spacing w:after="60"/>
              <w:ind w:left="492" w:right="639"/>
              <w:jc w:val="both"/>
              <w:rPr>
                <w:rFonts w:asciiTheme="minorHAnsi" w:hAnsiTheme="minorHAnsi" w:cstheme="minorHAnsi"/>
                <w:i/>
                <w:color w:val="808080"/>
                <w:sz w:val="20"/>
              </w:rPr>
            </w:pPr>
          </w:p>
        </w:tc>
      </w:tr>
      <w:tr w:rsidR="00736BB2" w:rsidRPr="00E72955" w:rsidTr="000B1132">
        <w:trPr>
          <w:cantSplit/>
          <w:trHeight w:val="417"/>
        </w:trPr>
        <w:tc>
          <w:tcPr>
            <w:tcW w:w="4961" w:type="dxa"/>
            <w:gridSpan w:val="5"/>
            <w:tcBorders>
              <w:top w:val="single" w:sz="4" w:space="0" w:color="auto"/>
              <w:left w:val="single" w:sz="4" w:space="0" w:color="auto"/>
              <w:right w:val="single" w:sz="4" w:space="0" w:color="auto"/>
            </w:tcBorders>
            <w:shd w:val="clear" w:color="auto" w:fill="FFFFFF" w:themeFill="background1"/>
          </w:tcPr>
          <w:p w:rsidR="00736BB2" w:rsidRPr="00D34A10" w:rsidRDefault="00736BB2"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b/>
                <w:sz w:val="20"/>
              </w:rPr>
            </w:pPr>
            <w:r w:rsidRPr="00D34A10">
              <w:rPr>
                <w:rFonts w:asciiTheme="minorHAnsi" w:hAnsiTheme="minorHAnsi" w:cstheme="minorHAnsi"/>
                <w:sz w:val="20"/>
              </w:rPr>
              <w:t>Attrezzature tecnologiche finalizzate all’impianto e allo svolgimento dell’attività, beni strumentali, macchine d’ufficio, attrezzature e hardware</w:t>
            </w:r>
            <w:r w:rsidR="00CA666D">
              <w:rPr>
                <w:rFonts w:asciiTheme="minorHAnsi" w:hAnsiTheme="minorHAnsi" w:cstheme="minorHAnsi"/>
                <w:sz w:val="20"/>
              </w:rPr>
              <w:t xml:space="preserve"> con esclusione dei beni di facile consumo</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E15829" w:rsidRDefault="00E15829" w:rsidP="00E15829">
            <w:pPr>
              <w:rPr>
                <w:rFonts w:asciiTheme="minorHAnsi" w:hAnsiTheme="minorHAnsi" w:cstheme="minorHAnsi"/>
                <w:i/>
                <w:color w:val="808080"/>
                <w:sz w:val="16"/>
                <w:szCs w:val="16"/>
              </w:rPr>
            </w:pPr>
            <w:r w:rsidRPr="00FC5D04">
              <w:rPr>
                <w:rFonts w:asciiTheme="minorHAnsi" w:hAnsiTheme="minorHAnsi" w:cstheme="minorHAnsi"/>
                <w:i/>
                <w:color w:val="808080"/>
                <w:sz w:val="16"/>
                <w:szCs w:val="16"/>
                <w:u w:val="single"/>
              </w:rPr>
              <w:t xml:space="preserve">DESCRIZIONE </w:t>
            </w:r>
            <w:r w:rsidR="00FC5D04" w:rsidRPr="00FC5D04">
              <w:rPr>
                <w:rFonts w:asciiTheme="minorHAnsi" w:hAnsiTheme="minorHAnsi" w:cstheme="minorHAnsi"/>
                <w:i/>
                <w:color w:val="808080"/>
                <w:sz w:val="16"/>
                <w:szCs w:val="16"/>
                <w:u w:val="single"/>
              </w:rPr>
              <w:t>OBBL</w:t>
            </w:r>
            <w:r w:rsidR="00536C5E">
              <w:rPr>
                <w:rFonts w:asciiTheme="minorHAnsi" w:hAnsiTheme="minorHAnsi" w:cstheme="minorHAnsi"/>
                <w:i/>
                <w:color w:val="808080"/>
                <w:sz w:val="16"/>
                <w:szCs w:val="16"/>
                <w:u w:val="single"/>
              </w:rPr>
              <w:t>I</w:t>
            </w:r>
            <w:r w:rsidR="00FC5D04" w:rsidRPr="00FC5D04">
              <w:rPr>
                <w:rFonts w:asciiTheme="minorHAnsi" w:hAnsiTheme="minorHAnsi" w:cstheme="minorHAnsi"/>
                <w:i/>
                <w:color w:val="808080"/>
                <w:sz w:val="16"/>
                <w:szCs w:val="16"/>
                <w:u w:val="single"/>
              </w:rPr>
              <w:t>GATORIA</w:t>
            </w:r>
          </w:p>
          <w:p w:rsidR="00E15829" w:rsidRPr="00E15829" w:rsidRDefault="00FC5D04" w:rsidP="00E15829">
            <w:pPr>
              <w:pStyle w:val="Paragrafoelenco"/>
              <w:numPr>
                <w:ilvl w:val="0"/>
                <w:numId w:val="47"/>
              </w:numPr>
              <w:ind w:left="221" w:hanging="142"/>
              <w:rPr>
                <w:rFonts w:asciiTheme="minorHAnsi" w:hAnsiTheme="minorHAnsi" w:cstheme="minorHAnsi"/>
                <w:b/>
                <w:sz w:val="22"/>
                <w:szCs w:val="22"/>
              </w:rPr>
            </w:pPr>
            <w:r>
              <w:rPr>
                <w:rFonts w:asciiTheme="minorHAnsi" w:hAnsiTheme="minorHAnsi" w:cstheme="minorHAnsi"/>
                <w:i/>
                <w:color w:val="808080"/>
                <w:sz w:val="16"/>
                <w:szCs w:val="16"/>
              </w:rPr>
              <w:t xml:space="preserve">se </w:t>
            </w:r>
            <w:r w:rsidRPr="00E15829">
              <w:rPr>
                <w:rFonts w:asciiTheme="minorHAnsi" w:hAnsiTheme="minorHAnsi" w:cstheme="minorHAnsi"/>
                <w:i/>
                <w:color w:val="808080"/>
                <w:sz w:val="16"/>
                <w:szCs w:val="16"/>
              </w:rPr>
              <w:t>il bene ha un uso promiscuo (es. macchina fotografica, schermo/tv</w:t>
            </w:r>
            <w:r>
              <w:rPr>
                <w:rFonts w:asciiTheme="minorHAnsi" w:hAnsiTheme="minorHAnsi" w:cstheme="minorHAnsi"/>
                <w:i/>
                <w:color w:val="808080"/>
                <w:sz w:val="16"/>
                <w:szCs w:val="16"/>
              </w:rPr>
              <w:t>)</w:t>
            </w:r>
            <w:r w:rsidRPr="00E15829">
              <w:rPr>
                <w:rFonts w:asciiTheme="minorHAnsi" w:hAnsiTheme="minorHAnsi" w:cstheme="minorHAnsi"/>
                <w:i/>
                <w:color w:val="808080"/>
                <w:sz w:val="16"/>
                <w:szCs w:val="16"/>
              </w:rPr>
              <w:t xml:space="preserve"> evidenziare la correlazione della spesa con l’att</w:t>
            </w:r>
            <w:r>
              <w:rPr>
                <w:rFonts w:asciiTheme="minorHAnsi" w:hAnsiTheme="minorHAnsi" w:cstheme="minorHAnsi"/>
                <w:i/>
                <w:color w:val="808080"/>
                <w:sz w:val="16"/>
                <w:szCs w:val="16"/>
              </w:rPr>
              <w:t>ività professionale esercitata</w:t>
            </w:r>
          </w:p>
          <w:p w:rsidR="00736BB2" w:rsidRPr="00FC5D04" w:rsidRDefault="00FC5D04" w:rsidP="00E15829">
            <w:pPr>
              <w:pStyle w:val="Paragrafoelenco"/>
              <w:numPr>
                <w:ilvl w:val="0"/>
                <w:numId w:val="47"/>
              </w:numPr>
              <w:ind w:left="221" w:hanging="142"/>
              <w:rPr>
                <w:rFonts w:asciiTheme="minorHAnsi" w:hAnsiTheme="minorHAnsi" w:cstheme="minorHAnsi"/>
                <w:b/>
                <w:sz w:val="22"/>
                <w:szCs w:val="22"/>
              </w:rPr>
            </w:pPr>
            <w:r>
              <w:rPr>
                <w:rFonts w:asciiTheme="minorHAnsi" w:hAnsiTheme="minorHAnsi" w:cstheme="minorHAnsi"/>
                <w:i/>
                <w:color w:val="808080"/>
                <w:sz w:val="16"/>
                <w:szCs w:val="16"/>
              </w:rPr>
              <w:t>se nel piano di spesa è indicato</w:t>
            </w:r>
            <w:r w:rsidRPr="00E15829">
              <w:rPr>
                <w:rFonts w:asciiTheme="minorHAnsi" w:hAnsiTheme="minorHAnsi" w:cstheme="minorHAnsi"/>
                <w:i/>
                <w:color w:val="808080"/>
                <w:sz w:val="16"/>
                <w:szCs w:val="16"/>
              </w:rPr>
              <w:t xml:space="preserve"> l’acquisto di più beni dello</w:t>
            </w:r>
            <w:r w:rsidRPr="00FC5D04">
              <w:rPr>
                <w:rFonts w:asciiTheme="minorHAnsi" w:hAnsiTheme="minorHAnsi" w:cstheme="minorHAnsi"/>
                <w:i/>
                <w:color w:val="808080"/>
                <w:sz w:val="16"/>
                <w:szCs w:val="16"/>
              </w:rPr>
              <w:t xml:space="preserve"> stesso tipo sp</w:t>
            </w:r>
            <w:r>
              <w:rPr>
                <w:rFonts w:asciiTheme="minorHAnsi" w:hAnsiTheme="minorHAnsi" w:cstheme="minorHAnsi"/>
                <w:i/>
                <w:color w:val="808080"/>
                <w:sz w:val="16"/>
                <w:szCs w:val="16"/>
              </w:rPr>
              <w:t>ecificare e motivarne l’esigenza</w:t>
            </w:r>
          </w:p>
          <w:p w:rsidR="00FC5D04" w:rsidRDefault="00FC5D04" w:rsidP="00FC5D04">
            <w:pPr>
              <w:rPr>
                <w:rFonts w:asciiTheme="minorHAnsi" w:hAnsiTheme="minorHAnsi" w:cstheme="minorHAnsi"/>
                <w:b/>
                <w:sz w:val="22"/>
                <w:szCs w:val="22"/>
              </w:rPr>
            </w:pPr>
          </w:p>
          <w:p w:rsidR="00FC5D04" w:rsidRDefault="00FC5D04" w:rsidP="00FC5D04">
            <w:pPr>
              <w:rPr>
                <w:rFonts w:asciiTheme="minorHAnsi" w:hAnsiTheme="minorHAnsi" w:cstheme="minorHAnsi"/>
                <w:b/>
                <w:sz w:val="22"/>
                <w:szCs w:val="22"/>
              </w:rPr>
            </w:pPr>
          </w:p>
          <w:p w:rsidR="00FC5D04" w:rsidRPr="00FC5D04" w:rsidRDefault="00FC5D04" w:rsidP="00FC5D04">
            <w:pPr>
              <w:rPr>
                <w:rFonts w:asciiTheme="minorHAnsi" w:hAnsiTheme="minorHAnsi" w:cstheme="minorHAnsi"/>
                <w:b/>
                <w:sz w:val="22"/>
                <w:szCs w:val="22"/>
              </w:rPr>
            </w:pP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Arredi</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536C5E" w:rsidRDefault="00536C5E" w:rsidP="000B1132">
            <w:pPr>
              <w:rPr>
                <w:rFonts w:asciiTheme="minorHAnsi" w:hAnsiTheme="minorHAnsi" w:cstheme="minorHAnsi"/>
                <w:i/>
                <w:color w:val="808080"/>
                <w:sz w:val="16"/>
                <w:szCs w:val="16"/>
                <w:u w:val="single"/>
              </w:rPr>
            </w:pPr>
            <w:r>
              <w:rPr>
                <w:rFonts w:asciiTheme="minorHAnsi" w:hAnsiTheme="minorHAnsi" w:cstheme="minorHAnsi"/>
                <w:i/>
                <w:color w:val="808080"/>
                <w:sz w:val="16"/>
                <w:szCs w:val="16"/>
                <w:u w:val="single"/>
              </w:rPr>
              <w:t>DESCRIZIONE OBBLIGATORIA</w:t>
            </w:r>
          </w:p>
          <w:p w:rsidR="00C82DEA" w:rsidRDefault="00C82DEA" w:rsidP="00043F2F">
            <w:r>
              <w:rPr>
                <w:rFonts w:asciiTheme="minorHAnsi" w:hAnsiTheme="minorHAnsi" w:cstheme="minorHAnsi"/>
                <w:i/>
                <w:color w:val="808080"/>
                <w:sz w:val="16"/>
                <w:szCs w:val="16"/>
              </w:rPr>
              <w:t xml:space="preserve">relazionare su </w:t>
            </w:r>
            <w:r w:rsidR="00043F2F">
              <w:rPr>
                <w:rFonts w:asciiTheme="minorHAnsi" w:hAnsiTheme="minorHAnsi" w:cstheme="minorHAnsi"/>
                <w:i/>
                <w:color w:val="808080"/>
                <w:sz w:val="16"/>
                <w:szCs w:val="16"/>
              </w:rPr>
              <w:t xml:space="preserve"> collocazione e uso  dei beni</w:t>
            </w:r>
          </w:p>
        </w:tc>
      </w:tr>
      <w:tr w:rsidR="00CA666D"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CA666D" w:rsidRPr="00D34A10" w:rsidRDefault="00A97672" w:rsidP="00A9767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Pr>
                <w:rFonts w:asciiTheme="minorHAnsi" w:hAnsiTheme="minorHAnsi" w:cstheme="minorHAnsi"/>
                <w:sz w:val="20"/>
              </w:rPr>
              <w:t>S</w:t>
            </w:r>
            <w:r w:rsidR="00CA666D" w:rsidRPr="00CA666D">
              <w:rPr>
                <w:rFonts w:asciiTheme="minorHAnsi" w:hAnsiTheme="minorHAnsi" w:cstheme="minorHAnsi"/>
                <w:sz w:val="20"/>
              </w:rPr>
              <w:t>pese obbligatorie per l’esercizio della professione mediante l’utilizzo di strumentazione professionale</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536C5E" w:rsidRDefault="00536C5E" w:rsidP="00536C5E">
            <w:pPr>
              <w:rPr>
                <w:rFonts w:asciiTheme="minorHAnsi" w:hAnsiTheme="minorHAnsi" w:cstheme="minorHAnsi"/>
                <w:i/>
                <w:color w:val="808080"/>
                <w:sz w:val="16"/>
                <w:szCs w:val="16"/>
              </w:rPr>
            </w:pPr>
            <w:r w:rsidRPr="00FC5D04">
              <w:rPr>
                <w:rFonts w:asciiTheme="minorHAnsi" w:hAnsiTheme="minorHAnsi" w:cstheme="minorHAnsi"/>
                <w:i/>
                <w:color w:val="808080"/>
                <w:sz w:val="16"/>
                <w:szCs w:val="16"/>
                <w:u w:val="single"/>
              </w:rPr>
              <w:t>DESCRIZIONE OBBL</w:t>
            </w:r>
            <w:r>
              <w:rPr>
                <w:rFonts w:asciiTheme="minorHAnsi" w:hAnsiTheme="minorHAnsi" w:cstheme="minorHAnsi"/>
                <w:i/>
                <w:color w:val="808080"/>
                <w:sz w:val="16"/>
                <w:szCs w:val="16"/>
                <w:u w:val="single"/>
              </w:rPr>
              <w:t>I</w:t>
            </w:r>
            <w:r w:rsidRPr="00FC5D04">
              <w:rPr>
                <w:rFonts w:asciiTheme="minorHAnsi" w:hAnsiTheme="minorHAnsi" w:cstheme="minorHAnsi"/>
                <w:i/>
                <w:color w:val="808080"/>
                <w:sz w:val="16"/>
                <w:szCs w:val="16"/>
                <w:u w:val="single"/>
              </w:rPr>
              <w:t>GATORIA</w:t>
            </w:r>
          </w:p>
          <w:p w:rsidR="00CA666D" w:rsidRDefault="00C5279C" w:rsidP="0072611C">
            <w:pPr>
              <w:rPr>
                <w:rFonts w:asciiTheme="minorHAnsi" w:hAnsiTheme="minorHAnsi" w:cstheme="minorHAnsi"/>
                <w:i/>
                <w:color w:val="808080"/>
                <w:sz w:val="16"/>
                <w:szCs w:val="16"/>
              </w:rPr>
            </w:pPr>
            <w:r>
              <w:rPr>
                <w:rFonts w:asciiTheme="minorHAnsi" w:hAnsiTheme="minorHAnsi" w:cstheme="minorHAnsi"/>
                <w:i/>
                <w:color w:val="808080"/>
                <w:sz w:val="16"/>
                <w:szCs w:val="16"/>
              </w:rPr>
              <w:t xml:space="preserve">indicare le norme che rendono </w:t>
            </w:r>
            <w:r w:rsidR="0072611C">
              <w:rPr>
                <w:rFonts w:asciiTheme="minorHAnsi" w:hAnsiTheme="minorHAnsi" w:cstheme="minorHAnsi"/>
                <w:i/>
                <w:color w:val="808080"/>
                <w:sz w:val="16"/>
                <w:szCs w:val="16"/>
              </w:rPr>
              <w:t xml:space="preserve">obbligatoria, ai fini dell’utilizzo della strumentazione professionale, </w:t>
            </w:r>
            <w:r>
              <w:rPr>
                <w:rFonts w:asciiTheme="minorHAnsi" w:hAnsiTheme="minorHAnsi" w:cstheme="minorHAnsi"/>
                <w:i/>
                <w:color w:val="808080"/>
                <w:sz w:val="16"/>
                <w:szCs w:val="16"/>
              </w:rPr>
              <w:t>l</w:t>
            </w:r>
            <w:r w:rsidR="0072611C">
              <w:rPr>
                <w:rFonts w:asciiTheme="minorHAnsi" w:hAnsiTheme="minorHAnsi" w:cstheme="minorHAnsi"/>
                <w:i/>
                <w:color w:val="808080"/>
                <w:sz w:val="16"/>
                <w:szCs w:val="16"/>
              </w:rPr>
              <w:t>a</w:t>
            </w:r>
            <w:r>
              <w:rPr>
                <w:rFonts w:asciiTheme="minorHAnsi" w:hAnsiTheme="minorHAnsi" w:cstheme="minorHAnsi"/>
                <w:i/>
                <w:color w:val="808080"/>
                <w:sz w:val="16"/>
                <w:szCs w:val="16"/>
              </w:rPr>
              <w:t xml:space="preserve"> spes</w:t>
            </w:r>
            <w:r w:rsidR="0072611C">
              <w:rPr>
                <w:rFonts w:asciiTheme="minorHAnsi" w:hAnsiTheme="minorHAnsi" w:cstheme="minorHAnsi"/>
                <w:i/>
                <w:color w:val="808080"/>
                <w:sz w:val="16"/>
                <w:szCs w:val="16"/>
              </w:rPr>
              <w:t>a</w:t>
            </w:r>
            <w:r>
              <w:rPr>
                <w:rFonts w:asciiTheme="minorHAnsi" w:hAnsiTheme="minorHAnsi" w:cstheme="minorHAnsi"/>
                <w:i/>
                <w:color w:val="808080"/>
                <w:sz w:val="16"/>
                <w:szCs w:val="16"/>
              </w:rPr>
              <w:t xml:space="preserve"> </w:t>
            </w:r>
            <w:r w:rsidR="0072611C">
              <w:rPr>
                <w:rFonts w:asciiTheme="minorHAnsi" w:hAnsiTheme="minorHAnsi" w:cstheme="minorHAnsi"/>
                <w:i/>
                <w:color w:val="808080"/>
                <w:sz w:val="16"/>
                <w:szCs w:val="16"/>
              </w:rPr>
              <w:t xml:space="preserve">indicata nel piano di spesa </w:t>
            </w:r>
          </w:p>
          <w:p w:rsidR="0072611C" w:rsidRDefault="0072611C" w:rsidP="0072611C">
            <w:pPr>
              <w:rPr>
                <w:rFonts w:asciiTheme="minorHAnsi" w:hAnsiTheme="minorHAnsi" w:cstheme="minorHAnsi"/>
                <w:i/>
                <w:color w:val="808080"/>
                <w:sz w:val="16"/>
                <w:szCs w:val="16"/>
              </w:rPr>
            </w:pPr>
          </w:p>
          <w:p w:rsidR="0072611C" w:rsidRPr="00124BDA" w:rsidRDefault="0072611C" w:rsidP="0072611C">
            <w:pPr>
              <w:rPr>
                <w:rFonts w:asciiTheme="minorHAnsi" w:hAnsiTheme="minorHAnsi" w:cstheme="minorHAnsi"/>
                <w:i/>
                <w:color w:val="808080"/>
                <w:sz w:val="16"/>
                <w:szCs w:val="16"/>
              </w:rPr>
            </w:pP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Software;</w:t>
            </w:r>
          </w:p>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Default="00D34A10" w:rsidP="000B1132">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Realizzazione o revisione di un sito internet</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Default="00D34A10" w:rsidP="000B1132">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Attivazione di un indirizzo di posta elettronica certificata e suo mantenimento</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Default="00D34A10" w:rsidP="000B1132">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Sistemi di sicurezza per contrastare atti criminosi, quali impianti di allarme, blindature, porte e rafforzamento serrature, telecamere antirapina e sistemi antifurto, casseforti, nonché interventi similari; tali spese non possono essere effettuate per l’abitazione principale</w:t>
            </w:r>
            <w:r w:rsidR="00A97672">
              <w:rPr>
                <w:rFonts w:asciiTheme="minorHAnsi" w:hAnsiTheme="minorHAnsi" w:cstheme="minorHAnsi"/>
                <w:sz w:val="20"/>
              </w:rPr>
              <w:t xml:space="preserve"> </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Pr="00FC5D04" w:rsidRDefault="00043F2F" w:rsidP="00A97672">
            <w:pPr>
              <w:rPr>
                <w:u w:val="single"/>
              </w:rPr>
            </w:pPr>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Iscrizione a associazioni o enti che favoriscono e tutelano la professione ed erogano servizi connessi con l’attività professionale esercitata</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536C5E" w:rsidRDefault="00536C5E" w:rsidP="00536C5E">
            <w:pPr>
              <w:rPr>
                <w:rFonts w:asciiTheme="minorHAnsi" w:hAnsiTheme="minorHAnsi" w:cstheme="minorHAnsi"/>
                <w:i/>
                <w:color w:val="808080"/>
                <w:sz w:val="16"/>
                <w:szCs w:val="16"/>
              </w:rPr>
            </w:pPr>
            <w:r w:rsidRPr="00FC5D04">
              <w:rPr>
                <w:rFonts w:asciiTheme="minorHAnsi" w:hAnsiTheme="minorHAnsi" w:cstheme="minorHAnsi"/>
                <w:i/>
                <w:color w:val="808080"/>
                <w:sz w:val="16"/>
                <w:szCs w:val="16"/>
                <w:u w:val="single"/>
              </w:rPr>
              <w:t>DESCRIZIONE OBBL</w:t>
            </w:r>
            <w:r>
              <w:rPr>
                <w:rFonts w:asciiTheme="minorHAnsi" w:hAnsiTheme="minorHAnsi" w:cstheme="minorHAnsi"/>
                <w:i/>
                <w:color w:val="808080"/>
                <w:sz w:val="16"/>
                <w:szCs w:val="16"/>
                <w:u w:val="single"/>
              </w:rPr>
              <w:t>I</w:t>
            </w:r>
            <w:r w:rsidRPr="00FC5D04">
              <w:rPr>
                <w:rFonts w:asciiTheme="minorHAnsi" w:hAnsiTheme="minorHAnsi" w:cstheme="minorHAnsi"/>
                <w:i/>
                <w:color w:val="808080"/>
                <w:sz w:val="16"/>
                <w:szCs w:val="16"/>
                <w:u w:val="single"/>
              </w:rPr>
              <w:t>GATORIA</w:t>
            </w:r>
            <w:r>
              <w:rPr>
                <w:rFonts w:asciiTheme="minorHAnsi" w:hAnsiTheme="minorHAnsi" w:cstheme="minorHAnsi"/>
                <w:i/>
                <w:color w:val="808080"/>
                <w:sz w:val="16"/>
                <w:szCs w:val="16"/>
              </w:rPr>
              <w:t xml:space="preserve"> </w:t>
            </w:r>
          </w:p>
          <w:p w:rsidR="00D34A10" w:rsidRDefault="00827465" w:rsidP="00827465">
            <w:r>
              <w:rPr>
                <w:rFonts w:asciiTheme="minorHAnsi" w:hAnsiTheme="minorHAnsi" w:cstheme="minorHAnsi"/>
                <w:i/>
                <w:color w:val="808080"/>
                <w:sz w:val="16"/>
                <w:szCs w:val="16"/>
              </w:rPr>
              <w:t>indicare i servizi erogati e la connessione con l’attività esercitata</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D34A10" w:rsidP="000B1132">
            <w:pPr>
              <w:tabs>
                <w:tab w:val="left" w:pos="215"/>
              </w:tabs>
              <w:suppressAutoHyphens/>
              <w:autoSpaceDE w:val="0"/>
              <w:autoSpaceDN w:val="0"/>
              <w:adjustRightInd w:val="0"/>
              <w:spacing w:before="60" w:after="60" w:line="240" w:lineRule="atLeast"/>
              <w:ind w:left="62" w:right="70"/>
              <w:textAlignment w:val="center"/>
              <w:rPr>
                <w:rFonts w:asciiTheme="minorHAnsi" w:hAnsiTheme="minorHAnsi" w:cstheme="minorHAnsi"/>
                <w:sz w:val="20"/>
              </w:rPr>
            </w:pPr>
            <w:r w:rsidRPr="00D34A10">
              <w:rPr>
                <w:rFonts w:asciiTheme="minorHAnsi" w:hAnsiTheme="minorHAnsi" w:cstheme="minorHAnsi"/>
                <w:sz w:val="20"/>
              </w:rPr>
              <w:lastRenderedPageBreak/>
              <w:t>Abbonamenti a pubblicazioni specializzate e a banche dati</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Default="00D34A10" w:rsidP="000B1132">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D34A10" w:rsidRDefault="00A97672" w:rsidP="00A97672">
            <w:pPr>
              <w:tabs>
                <w:tab w:val="left" w:pos="215"/>
              </w:tabs>
              <w:suppressAutoHyphens/>
              <w:autoSpaceDE w:val="0"/>
              <w:autoSpaceDN w:val="0"/>
              <w:adjustRightInd w:val="0"/>
              <w:spacing w:before="60" w:after="60" w:line="240" w:lineRule="atLeast"/>
              <w:ind w:left="62" w:right="70"/>
              <w:textAlignment w:val="center"/>
              <w:rPr>
                <w:rFonts w:asciiTheme="minorHAnsi" w:hAnsiTheme="minorHAnsi" w:cstheme="minorHAnsi"/>
                <w:sz w:val="20"/>
              </w:rPr>
            </w:pPr>
            <w:r>
              <w:rPr>
                <w:rFonts w:asciiTheme="minorHAnsi" w:hAnsiTheme="minorHAnsi" w:cstheme="minorHAnsi"/>
                <w:sz w:val="20"/>
              </w:rPr>
              <w:t>T</w:t>
            </w:r>
            <w:r w:rsidR="00D34A10" w:rsidRPr="00D34A10">
              <w:rPr>
                <w:rFonts w:asciiTheme="minorHAnsi" w:hAnsiTheme="minorHAnsi" w:cstheme="minorHAnsi"/>
                <w:sz w:val="20"/>
              </w:rPr>
              <w:t>esti</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34A10" w:rsidRDefault="00D34A10" w:rsidP="000B1132">
            <w:r w:rsidRPr="00124BDA">
              <w:rPr>
                <w:rFonts w:asciiTheme="minorHAnsi" w:hAnsiTheme="minorHAnsi" w:cstheme="minorHAnsi"/>
                <w:i/>
                <w:color w:val="808080"/>
                <w:sz w:val="16"/>
                <w:szCs w:val="16"/>
              </w:rPr>
              <w:t>Descrizione…</w:t>
            </w:r>
          </w:p>
        </w:tc>
      </w:tr>
      <w:tr w:rsidR="00D34A10"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34A10" w:rsidRPr="00FA0BA6" w:rsidRDefault="00D34A10" w:rsidP="000B1132">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FA0BA6">
              <w:rPr>
                <w:rFonts w:asciiTheme="minorHAnsi" w:hAnsiTheme="minorHAnsi" w:cstheme="minorHAnsi"/>
                <w:sz w:val="20"/>
              </w:rPr>
              <w:t>Materiali e servizi relativi a pubblicità e attività promozionali</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536C5E" w:rsidRDefault="00536C5E" w:rsidP="00536C5E">
            <w:pPr>
              <w:rPr>
                <w:rFonts w:asciiTheme="minorHAnsi" w:hAnsiTheme="minorHAnsi" w:cstheme="minorHAnsi"/>
                <w:i/>
                <w:color w:val="808080"/>
                <w:sz w:val="16"/>
                <w:szCs w:val="16"/>
              </w:rPr>
            </w:pPr>
            <w:r w:rsidRPr="00FC5D04">
              <w:rPr>
                <w:rFonts w:asciiTheme="minorHAnsi" w:hAnsiTheme="minorHAnsi" w:cstheme="minorHAnsi"/>
                <w:i/>
                <w:color w:val="808080"/>
                <w:sz w:val="16"/>
                <w:szCs w:val="16"/>
                <w:u w:val="single"/>
              </w:rPr>
              <w:t>DESCRIZIONE OBBL</w:t>
            </w:r>
            <w:r>
              <w:rPr>
                <w:rFonts w:asciiTheme="minorHAnsi" w:hAnsiTheme="minorHAnsi" w:cstheme="minorHAnsi"/>
                <w:i/>
                <w:color w:val="808080"/>
                <w:sz w:val="16"/>
                <w:szCs w:val="16"/>
                <w:u w:val="single"/>
              </w:rPr>
              <w:t>I</w:t>
            </w:r>
            <w:r w:rsidRPr="00FC5D04">
              <w:rPr>
                <w:rFonts w:asciiTheme="minorHAnsi" w:hAnsiTheme="minorHAnsi" w:cstheme="minorHAnsi"/>
                <w:i/>
                <w:color w:val="808080"/>
                <w:sz w:val="16"/>
                <w:szCs w:val="16"/>
                <w:u w:val="single"/>
              </w:rPr>
              <w:t>GATORIA</w:t>
            </w:r>
          </w:p>
          <w:p w:rsidR="00D34A10" w:rsidRDefault="00FC5D04" w:rsidP="00827465">
            <w:pPr>
              <w:jc w:val="both"/>
            </w:pPr>
            <w:r>
              <w:rPr>
                <w:rFonts w:asciiTheme="minorHAnsi" w:hAnsiTheme="minorHAnsi" w:cstheme="minorHAnsi"/>
                <w:i/>
                <w:color w:val="808080"/>
                <w:sz w:val="16"/>
                <w:szCs w:val="16"/>
              </w:rPr>
              <w:t>indicare la strategia pubblicitaria o promozionale riferita ai  beni/servizi indicati nel piano di spesa</w:t>
            </w:r>
          </w:p>
        </w:tc>
      </w:tr>
      <w:tr w:rsidR="00D91C46"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91C46" w:rsidRPr="00D34A10" w:rsidRDefault="00D91C46" w:rsidP="00D91C46">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Pr>
                <w:rFonts w:asciiTheme="minorHAnsi" w:hAnsiTheme="minorHAnsi" w:cstheme="minorHAnsi"/>
                <w:sz w:val="20"/>
              </w:rPr>
              <w:t>A</w:t>
            </w:r>
            <w:r w:rsidRPr="00D91C46">
              <w:rPr>
                <w:rFonts w:asciiTheme="minorHAnsi" w:hAnsiTheme="minorHAnsi" w:cstheme="minorHAnsi"/>
                <w:sz w:val="20"/>
              </w:rPr>
              <w:t>dempimenti previsti per legge per l’avvio e l’esercizio dell’attività professionale, consistenti in: contributi minimi per oneri previdenziali, premio di assicurazione per la responsabilità professionale e la tutela legale, se obbligatoria, e spese connesse con l’iscrizione a Ordini e Collegi professionali, con l’esclusione dei corsi di formazione e aggiornamento professionale</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536C5E" w:rsidRDefault="00536C5E" w:rsidP="00536C5E">
            <w:pPr>
              <w:rPr>
                <w:rFonts w:asciiTheme="minorHAnsi" w:hAnsiTheme="minorHAnsi" w:cstheme="minorHAnsi"/>
                <w:i/>
                <w:color w:val="808080"/>
                <w:sz w:val="16"/>
                <w:szCs w:val="16"/>
              </w:rPr>
            </w:pPr>
            <w:r w:rsidRPr="00FC5D04">
              <w:rPr>
                <w:rFonts w:asciiTheme="minorHAnsi" w:hAnsiTheme="minorHAnsi" w:cstheme="minorHAnsi"/>
                <w:i/>
                <w:color w:val="808080"/>
                <w:sz w:val="16"/>
                <w:szCs w:val="16"/>
                <w:u w:val="single"/>
              </w:rPr>
              <w:t>DESCRIZIONE OBBL</w:t>
            </w:r>
            <w:r>
              <w:rPr>
                <w:rFonts w:asciiTheme="minorHAnsi" w:hAnsiTheme="minorHAnsi" w:cstheme="minorHAnsi"/>
                <w:i/>
                <w:color w:val="808080"/>
                <w:sz w:val="16"/>
                <w:szCs w:val="16"/>
                <w:u w:val="single"/>
              </w:rPr>
              <w:t>I</w:t>
            </w:r>
            <w:r w:rsidRPr="00FC5D04">
              <w:rPr>
                <w:rFonts w:asciiTheme="minorHAnsi" w:hAnsiTheme="minorHAnsi" w:cstheme="minorHAnsi"/>
                <w:i/>
                <w:color w:val="808080"/>
                <w:sz w:val="16"/>
                <w:szCs w:val="16"/>
                <w:u w:val="single"/>
              </w:rPr>
              <w:t>GATORIA</w:t>
            </w:r>
          </w:p>
          <w:p w:rsidR="00C82DEA" w:rsidRDefault="00FC5D04" w:rsidP="00C82DEA">
            <w:pPr>
              <w:pStyle w:val="Paragrafoelenco"/>
              <w:numPr>
                <w:ilvl w:val="0"/>
                <w:numId w:val="48"/>
              </w:numPr>
              <w:ind w:left="218" w:hanging="142"/>
              <w:jc w:val="both"/>
              <w:rPr>
                <w:rFonts w:asciiTheme="minorHAnsi" w:hAnsiTheme="minorHAnsi" w:cstheme="minorHAnsi"/>
                <w:i/>
                <w:color w:val="808080"/>
                <w:sz w:val="16"/>
                <w:szCs w:val="16"/>
              </w:rPr>
            </w:pPr>
            <w:r w:rsidRPr="00C82DEA">
              <w:rPr>
                <w:rFonts w:asciiTheme="minorHAnsi" w:hAnsiTheme="minorHAnsi" w:cstheme="minorHAnsi"/>
                <w:i/>
                <w:color w:val="808080"/>
                <w:sz w:val="16"/>
                <w:szCs w:val="16"/>
              </w:rPr>
              <w:t xml:space="preserve">per le </w:t>
            </w:r>
            <w:r w:rsidR="00C82DEA" w:rsidRPr="00C82DEA">
              <w:rPr>
                <w:rFonts w:asciiTheme="minorHAnsi" w:hAnsiTheme="minorHAnsi" w:cstheme="minorHAnsi"/>
                <w:i/>
                <w:color w:val="808080"/>
                <w:sz w:val="16"/>
                <w:szCs w:val="16"/>
              </w:rPr>
              <w:t>spese di</w:t>
            </w:r>
            <w:r w:rsidRPr="00C82DEA">
              <w:rPr>
                <w:rFonts w:asciiTheme="minorHAnsi" w:hAnsiTheme="minorHAnsi" w:cstheme="minorHAnsi"/>
                <w:i/>
                <w:color w:val="808080"/>
                <w:sz w:val="16"/>
                <w:szCs w:val="16"/>
              </w:rPr>
              <w:t xml:space="preserve"> assicurazione per la responsabilità professionale e la tutela legale </w:t>
            </w:r>
          </w:p>
          <w:p w:rsidR="00D91C46" w:rsidRPr="00C82DEA" w:rsidRDefault="00C82DEA" w:rsidP="00C82DEA">
            <w:pPr>
              <w:pStyle w:val="Paragrafoelenco"/>
              <w:numPr>
                <w:ilvl w:val="0"/>
                <w:numId w:val="48"/>
              </w:numPr>
              <w:ind w:left="218" w:hanging="142"/>
              <w:jc w:val="both"/>
              <w:rPr>
                <w:rFonts w:asciiTheme="minorHAnsi" w:hAnsiTheme="minorHAnsi" w:cstheme="minorHAnsi"/>
                <w:i/>
                <w:color w:val="808080"/>
                <w:sz w:val="16"/>
                <w:szCs w:val="16"/>
              </w:rPr>
            </w:pPr>
            <w:r>
              <w:rPr>
                <w:rFonts w:asciiTheme="minorHAnsi" w:hAnsiTheme="minorHAnsi" w:cstheme="minorHAnsi"/>
                <w:i/>
                <w:color w:val="808080"/>
                <w:sz w:val="16"/>
                <w:szCs w:val="16"/>
              </w:rPr>
              <w:t>per</w:t>
            </w:r>
            <w:r w:rsidR="00FC5D04" w:rsidRPr="00C82DEA">
              <w:rPr>
                <w:rFonts w:asciiTheme="minorHAnsi" w:hAnsiTheme="minorHAnsi" w:cstheme="minorHAnsi"/>
                <w:i/>
                <w:color w:val="808080"/>
                <w:sz w:val="16"/>
                <w:szCs w:val="16"/>
              </w:rPr>
              <w:t xml:space="preserve"> le </w:t>
            </w:r>
            <w:r w:rsidR="00FC5D04" w:rsidRPr="00C82DEA">
              <w:rPr>
                <w:rFonts w:asciiTheme="minorHAnsi" w:hAnsiTheme="minorHAnsi" w:cstheme="minorHAnsi"/>
                <w:sz w:val="20"/>
              </w:rPr>
              <w:t xml:space="preserve"> </w:t>
            </w:r>
            <w:r w:rsidR="00FC5D04" w:rsidRPr="00C82DEA">
              <w:rPr>
                <w:rFonts w:asciiTheme="minorHAnsi" w:hAnsiTheme="minorHAnsi" w:cstheme="minorHAnsi"/>
                <w:i/>
                <w:color w:val="808080"/>
                <w:sz w:val="16"/>
                <w:szCs w:val="16"/>
              </w:rPr>
              <w:t>spese accessorie connesse con l’iscrizione a ordini e collegi professionali se presenti</w:t>
            </w:r>
          </w:p>
        </w:tc>
      </w:tr>
      <w:tr w:rsidR="00D91C46"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91C46" w:rsidRPr="00D34A10" w:rsidRDefault="00D91C46" w:rsidP="00D91C46">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 xml:space="preserve">Adeguamento o ristrutturazione dei locali adibiti o da adibire all’esercizio dell’attività professionale, se diversi dall’abitazione principale. Qualora l’utilizzo dell’immobile oggetto di spese di adeguamento o ristrutturazione sia condiviso con altri soggetti le spese di ristrutturazione sono riconosciute esclusivamente per la quota parte riferita ai locali utilizzati dal beneficiario per l’esercizio dell’attività professionale. Rientrano le spese sostenute per opere edili, per realizzazione o adeguamento di impiantistica generale e relative spese di progettazione, direzione e collaudo, nei limiti massimi fissati ai sensi del decreto del Presidente della Regione 20 dicembre 2005, n. 453 (legge regionale 31 maggio 2002, n.14 articolo 56, comma 2. Determinazione aliquote spese di progettazione, generale e di collaudo). Il limite massimo di spesa è pari a 10.000,00 euro e </w:t>
            </w:r>
            <w:r>
              <w:rPr>
                <w:rFonts w:asciiTheme="minorHAnsi" w:hAnsiTheme="minorHAnsi" w:cstheme="minorHAnsi"/>
                <w:sz w:val="20"/>
              </w:rPr>
              <w:t>i locali</w:t>
            </w:r>
            <w:r w:rsidRPr="00D34A10">
              <w:rPr>
                <w:rFonts w:asciiTheme="minorHAnsi" w:hAnsiTheme="minorHAnsi" w:cstheme="minorHAnsi"/>
                <w:sz w:val="20"/>
              </w:rPr>
              <w:t xml:space="preserve"> oggetto dell’intervento dev</w:t>
            </w:r>
            <w:r>
              <w:rPr>
                <w:rFonts w:asciiTheme="minorHAnsi" w:hAnsiTheme="minorHAnsi" w:cstheme="minorHAnsi"/>
                <w:sz w:val="20"/>
              </w:rPr>
              <w:t>ono</w:t>
            </w:r>
            <w:r w:rsidRPr="00D34A10">
              <w:rPr>
                <w:rFonts w:asciiTheme="minorHAnsi" w:hAnsiTheme="minorHAnsi" w:cstheme="minorHAnsi"/>
                <w:sz w:val="20"/>
              </w:rPr>
              <w:t xml:space="preserve"> essere di proprietà del beneficiario o nella disponibilità dello stesso mediante adeguato titolo almeno fino al termine di scadenza del vincolo di destinazione di cui all’articolo 13</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C82DEA" w:rsidRDefault="00D91C46" w:rsidP="00827465">
            <w:pPr>
              <w:jc w:val="both"/>
              <w:rPr>
                <w:rFonts w:asciiTheme="minorHAnsi" w:hAnsiTheme="minorHAnsi" w:cstheme="minorHAnsi"/>
                <w:i/>
                <w:color w:val="808080"/>
                <w:sz w:val="16"/>
                <w:szCs w:val="16"/>
              </w:rPr>
            </w:pPr>
            <w:r w:rsidRPr="00827465">
              <w:rPr>
                <w:rFonts w:asciiTheme="minorHAnsi" w:hAnsiTheme="minorHAnsi" w:cstheme="minorHAnsi"/>
                <w:i/>
                <w:color w:val="808080"/>
                <w:sz w:val="16"/>
                <w:szCs w:val="16"/>
                <w:u w:val="single"/>
              </w:rPr>
              <w:t xml:space="preserve">DESCRIZIONE </w:t>
            </w:r>
            <w:r w:rsidR="00E15829" w:rsidRPr="00827465">
              <w:rPr>
                <w:rFonts w:asciiTheme="minorHAnsi" w:hAnsiTheme="minorHAnsi" w:cstheme="minorHAnsi"/>
                <w:i/>
                <w:color w:val="808080"/>
                <w:sz w:val="16"/>
                <w:szCs w:val="16"/>
                <w:u w:val="single"/>
              </w:rPr>
              <w:t xml:space="preserve">OBBLIGATORIA </w:t>
            </w:r>
            <w:r w:rsidR="00827465" w:rsidRPr="00827465">
              <w:rPr>
                <w:rFonts w:asciiTheme="minorHAnsi" w:hAnsiTheme="minorHAnsi" w:cstheme="minorHAnsi"/>
                <w:i/>
                <w:color w:val="808080"/>
                <w:sz w:val="16"/>
                <w:szCs w:val="16"/>
                <w:u w:val="single"/>
              </w:rPr>
              <w:t>E DETTAGLIATA</w:t>
            </w:r>
            <w:r w:rsidR="00827465" w:rsidRPr="00827465">
              <w:rPr>
                <w:rFonts w:asciiTheme="minorHAnsi" w:hAnsiTheme="minorHAnsi" w:cstheme="minorHAnsi"/>
                <w:i/>
                <w:color w:val="808080"/>
                <w:sz w:val="16"/>
                <w:szCs w:val="16"/>
              </w:rPr>
              <w:t xml:space="preserve"> </w:t>
            </w:r>
          </w:p>
          <w:p w:rsidR="00D91C46" w:rsidRDefault="00C82DEA" w:rsidP="00C82DEA">
            <w:pPr>
              <w:jc w:val="both"/>
            </w:pPr>
            <w:r>
              <w:rPr>
                <w:rFonts w:asciiTheme="minorHAnsi" w:hAnsiTheme="minorHAnsi" w:cstheme="minorHAnsi"/>
                <w:i/>
                <w:color w:val="808080"/>
                <w:sz w:val="16"/>
                <w:szCs w:val="16"/>
              </w:rPr>
              <w:t xml:space="preserve">relazionare su </w:t>
            </w:r>
            <w:r w:rsidR="00827465" w:rsidRPr="00C82DEA">
              <w:rPr>
                <w:rFonts w:asciiTheme="minorHAnsi" w:hAnsiTheme="minorHAnsi" w:cstheme="minorHAnsi"/>
                <w:i/>
                <w:color w:val="808080"/>
                <w:sz w:val="16"/>
                <w:szCs w:val="16"/>
              </w:rPr>
              <w:t xml:space="preserve"> ciascun preventivo o documento di spesa  dei  lavori eseguiti o da eseguire compresi i materiali</w:t>
            </w:r>
            <w:r>
              <w:rPr>
                <w:rFonts w:asciiTheme="minorHAnsi" w:hAnsiTheme="minorHAnsi" w:cstheme="minorHAnsi"/>
                <w:i/>
                <w:color w:val="808080"/>
                <w:sz w:val="16"/>
                <w:szCs w:val="16"/>
              </w:rPr>
              <w:t xml:space="preserve"> </w:t>
            </w:r>
          </w:p>
        </w:tc>
      </w:tr>
      <w:tr w:rsidR="00D91C46" w:rsidRPr="00736BB2" w:rsidTr="000B1132">
        <w:trPr>
          <w:cantSplit/>
          <w:trHeight w:val="932"/>
        </w:trPr>
        <w:tc>
          <w:tcPr>
            <w:tcW w:w="4961" w:type="dxa"/>
            <w:gridSpan w:val="5"/>
            <w:tcBorders>
              <w:top w:val="single" w:sz="4" w:space="0" w:color="auto"/>
              <w:left w:val="single" w:sz="4" w:space="0" w:color="auto"/>
              <w:right w:val="single" w:sz="4" w:space="0" w:color="auto"/>
            </w:tcBorders>
            <w:shd w:val="clear" w:color="auto" w:fill="FFFFFF" w:themeFill="background1"/>
          </w:tcPr>
          <w:p w:rsidR="00D91C46" w:rsidRPr="00D34A10" w:rsidRDefault="00D91C46" w:rsidP="004C3E91">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 xml:space="preserve">Locazione di immobili </w:t>
            </w:r>
            <w:r w:rsidR="004C3E91">
              <w:rPr>
                <w:rFonts w:asciiTheme="minorHAnsi" w:hAnsiTheme="minorHAnsi" w:cstheme="minorHAnsi"/>
                <w:sz w:val="20"/>
              </w:rPr>
              <w:t xml:space="preserve">o porzioni di immobili </w:t>
            </w:r>
            <w:r w:rsidRPr="00D34A10">
              <w:rPr>
                <w:rFonts w:asciiTheme="minorHAnsi" w:hAnsiTheme="minorHAnsi" w:cstheme="minorHAnsi"/>
                <w:sz w:val="20"/>
              </w:rPr>
              <w:t xml:space="preserve">adibiti esclusivamente all’esercizio dell’attività professionale, se diversi dall’abitazione principale </w:t>
            </w:r>
            <w:r w:rsidR="004C3E91">
              <w:rPr>
                <w:rFonts w:asciiTheme="minorHAnsi" w:hAnsiTheme="minorHAnsi" w:cstheme="minorHAnsi"/>
                <w:sz w:val="20"/>
              </w:rPr>
              <w:t xml:space="preserve">nel </w:t>
            </w:r>
            <w:r w:rsidRPr="00D34A10">
              <w:rPr>
                <w:rFonts w:asciiTheme="minorHAnsi" w:hAnsiTheme="minorHAnsi" w:cstheme="minorHAnsi"/>
                <w:sz w:val="20"/>
              </w:rPr>
              <w:t xml:space="preserve">limite massimo di spesa pari a 10.000,00 euro e </w:t>
            </w:r>
            <w:r w:rsidR="004C3E91">
              <w:rPr>
                <w:rFonts w:asciiTheme="minorHAnsi" w:hAnsiTheme="minorHAnsi" w:cstheme="minorHAnsi"/>
                <w:sz w:val="20"/>
              </w:rPr>
              <w:t xml:space="preserve">per il </w:t>
            </w:r>
            <w:r w:rsidRPr="00D34A10">
              <w:rPr>
                <w:rFonts w:asciiTheme="minorHAnsi" w:hAnsiTheme="minorHAnsi" w:cstheme="minorHAnsi"/>
                <w:sz w:val="20"/>
              </w:rPr>
              <w:t xml:space="preserve">periodo massimo finanziabile </w:t>
            </w:r>
            <w:r w:rsidR="004C3E91">
              <w:rPr>
                <w:rFonts w:asciiTheme="minorHAnsi" w:hAnsiTheme="minorHAnsi" w:cstheme="minorHAnsi"/>
                <w:sz w:val="20"/>
              </w:rPr>
              <w:t>di 12 mesi</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91C46" w:rsidRDefault="00D91C46" w:rsidP="00D91C46">
            <w:r w:rsidRPr="00530DFA">
              <w:rPr>
                <w:rFonts w:asciiTheme="minorHAnsi" w:hAnsiTheme="minorHAnsi" w:cstheme="minorHAnsi"/>
                <w:i/>
                <w:color w:val="808080"/>
                <w:sz w:val="16"/>
                <w:szCs w:val="16"/>
              </w:rPr>
              <w:t>Descrizione…</w:t>
            </w:r>
          </w:p>
        </w:tc>
      </w:tr>
      <w:tr w:rsidR="00D91C46" w:rsidRPr="00736BB2" w:rsidTr="0063726E">
        <w:trPr>
          <w:cantSplit/>
          <w:trHeight w:val="1292"/>
        </w:trPr>
        <w:tc>
          <w:tcPr>
            <w:tcW w:w="4961" w:type="dxa"/>
            <w:gridSpan w:val="5"/>
            <w:tcBorders>
              <w:top w:val="single" w:sz="4" w:space="0" w:color="auto"/>
              <w:left w:val="single" w:sz="4" w:space="0" w:color="auto"/>
              <w:right w:val="single" w:sz="4" w:space="0" w:color="auto"/>
            </w:tcBorders>
            <w:shd w:val="clear" w:color="auto" w:fill="FFFFFF" w:themeFill="background1"/>
          </w:tcPr>
          <w:p w:rsidR="00D91C46" w:rsidRPr="00D34A10" w:rsidRDefault="00D91C46" w:rsidP="00A538AF">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D34A10">
              <w:rPr>
                <w:rFonts w:asciiTheme="minorHAnsi" w:hAnsiTheme="minorHAnsi" w:cstheme="minorHAnsi"/>
                <w:sz w:val="20"/>
              </w:rPr>
              <w:t xml:space="preserve">Premio e spese di istruttoria per l’ottenimento di garanzie, </w:t>
            </w:r>
            <w:r w:rsidR="004C3E91">
              <w:rPr>
                <w:rFonts w:asciiTheme="minorHAnsi" w:hAnsiTheme="minorHAnsi" w:cstheme="minorHAnsi"/>
                <w:sz w:val="20"/>
              </w:rPr>
              <w:t>in forma di</w:t>
            </w:r>
            <w:r w:rsidRPr="00D34A10">
              <w:rPr>
                <w:rFonts w:asciiTheme="minorHAnsi" w:hAnsiTheme="minorHAnsi" w:cstheme="minorHAnsi"/>
                <w:sz w:val="20"/>
              </w:rPr>
              <w:t xml:space="preserve"> fideiussioni, rilasciate nell’interesse del professionista beneficiario da</w:t>
            </w:r>
            <w:r w:rsidR="004C3E91">
              <w:rPr>
                <w:rFonts w:asciiTheme="minorHAnsi" w:hAnsiTheme="minorHAnsi" w:cstheme="minorHAnsi"/>
                <w:sz w:val="20"/>
              </w:rPr>
              <w:t xml:space="preserve"> banche o istituti assicurativi, nel </w:t>
            </w:r>
            <w:r w:rsidRPr="00D34A10">
              <w:rPr>
                <w:rFonts w:asciiTheme="minorHAnsi" w:hAnsiTheme="minorHAnsi" w:cstheme="minorHAnsi"/>
                <w:sz w:val="20"/>
              </w:rPr>
              <w:t xml:space="preserve">limite </w:t>
            </w:r>
            <w:r w:rsidR="004C3E91">
              <w:rPr>
                <w:rFonts w:asciiTheme="minorHAnsi" w:hAnsiTheme="minorHAnsi" w:cstheme="minorHAnsi"/>
                <w:sz w:val="20"/>
              </w:rPr>
              <w:t xml:space="preserve">di spesa </w:t>
            </w:r>
            <w:r w:rsidRPr="00D34A10">
              <w:rPr>
                <w:rFonts w:asciiTheme="minorHAnsi" w:hAnsiTheme="minorHAnsi" w:cstheme="minorHAnsi"/>
                <w:sz w:val="20"/>
              </w:rPr>
              <w:t xml:space="preserve">massimo pari a </w:t>
            </w:r>
            <w:r w:rsidR="004C3E91">
              <w:rPr>
                <w:rFonts w:asciiTheme="minorHAnsi" w:hAnsiTheme="minorHAnsi" w:cstheme="minorHAnsi"/>
                <w:sz w:val="20"/>
              </w:rPr>
              <w:t>2.000</w:t>
            </w:r>
            <w:r w:rsidR="00A538AF">
              <w:rPr>
                <w:rFonts w:asciiTheme="minorHAnsi" w:hAnsiTheme="minorHAnsi" w:cstheme="minorHAnsi"/>
                <w:sz w:val="20"/>
              </w:rPr>
              <w:t>,00 euro</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91C46" w:rsidRDefault="00D91C46" w:rsidP="00D91C46">
            <w:r w:rsidRPr="00530DFA">
              <w:rPr>
                <w:rFonts w:asciiTheme="minorHAnsi" w:hAnsiTheme="minorHAnsi" w:cstheme="minorHAnsi"/>
                <w:i/>
                <w:color w:val="808080"/>
                <w:sz w:val="16"/>
                <w:szCs w:val="16"/>
              </w:rPr>
              <w:t>Descrizione…</w:t>
            </w:r>
          </w:p>
        </w:tc>
      </w:tr>
      <w:tr w:rsidR="00D91C46" w:rsidRPr="00736BB2" w:rsidTr="0063726E">
        <w:trPr>
          <w:cantSplit/>
          <w:trHeight w:val="1180"/>
        </w:trPr>
        <w:tc>
          <w:tcPr>
            <w:tcW w:w="4961" w:type="dxa"/>
            <w:gridSpan w:val="5"/>
            <w:tcBorders>
              <w:top w:val="single" w:sz="4" w:space="0" w:color="auto"/>
              <w:left w:val="single" w:sz="4" w:space="0" w:color="auto"/>
              <w:right w:val="single" w:sz="4" w:space="0" w:color="auto"/>
            </w:tcBorders>
            <w:shd w:val="clear" w:color="auto" w:fill="FFFFFF" w:themeFill="background1"/>
          </w:tcPr>
          <w:p w:rsidR="00D91C46" w:rsidRPr="00D34A10" w:rsidRDefault="00433619" w:rsidP="00A538AF">
            <w:pPr>
              <w:tabs>
                <w:tab w:val="left" w:pos="215"/>
              </w:tabs>
              <w:suppressAutoHyphens/>
              <w:autoSpaceDE w:val="0"/>
              <w:autoSpaceDN w:val="0"/>
              <w:adjustRightInd w:val="0"/>
              <w:spacing w:before="60" w:after="60" w:line="240" w:lineRule="atLeast"/>
              <w:ind w:left="62" w:right="70"/>
              <w:jc w:val="both"/>
              <w:textAlignment w:val="center"/>
              <w:rPr>
                <w:rFonts w:asciiTheme="minorHAnsi" w:hAnsiTheme="minorHAnsi" w:cstheme="minorHAnsi"/>
                <w:sz w:val="20"/>
              </w:rPr>
            </w:pPr>
            <w:r w:rsidRPr="00433619">
              <w:rPr>
                <w:rFonts w:asciiTheme="minorHAnsi" w:hAnsiTheme="minorHAnsi" w:cstheme="minorHAnsi"/>
                <w:sz w:val="20"/>
              </w:rPr>
              <w:t>Spese connesse ai servizi di coworking</w:t>
            </w:r>
          </w:p>
        </w:tc>
        <w:tc>
          <w:tcPr>
            <w:tcW w:w="4395" w:type="dxa"/>
            <w:gridSpan w:val="3"/>
            <w:tcBorders>
              <w:top w:val="single" w:sz="4" w:space="0" w:color="auto"/>
              <w:left w:val="single" w:sz="4" w:space="0" w:color="auto"/>
              <w:right w:val="single" w:sz="4" w:space="0" w:color="auto"/>
            </w:tcBorders>
            <w:shd w:val="clear" w:color="auto" w:fill="FFFFFF" w:themeFill="background1"/>
          </w:tcPr>
          <w:p w:rsidR="00D91C46" w:rsidRDefault="00D91C46" w:rsidP="00D91C46">
            <w:r w:rsidRPr="00530DFA">
              <w:rPr>
                <w:rFonts w:asciiTheme="minorHAnsi" w:hAnsiTheme="minorHAnsi" w:cstheme="minorHAnsi"/>
                <w:i/>
                <w:color w:val="808080"/>
                <w:sz w:val="16"/>
                <w:szCs w:val="16"/>
              </w:rPr>
              <w:t>Descrizione…</w:t>
            </w:r>
          </w:p>
        </w:tc>
      </w:tr>
      <w:tr w:rsidR="00D91C46" w:rsidRPr="00E72955" w:rsidTr="002B3B49">
        <w:trPr>
          <w:cantSplit/>
          <w:trHeight w:val="854"/>
        </w:trPr>
        <w:tc>
          <w:tcPr>
            <w:tcW w:w="9356" w:type="dxa"/>
            <w:gridSpan w:val="8"/>
            <w:tcBorders>
              <w:top w:val="single" w:sz="4" w:space="0" w:color="auto"/>
              <w:left w:val="single" w:sz="4" w:space="0" w:color="auto"/>
              <w:right w:val="single" w:sz="4" w:space="0" w:color="auto"/>
            </w:tcBorders>
            <w:shd w:val="clear" w:color="auto" w:fill="F2F2F2" w:themeFill="background1" w:themeFillShade="F2"/>
          </w:tcPr>
          <w:p w:rsidR="00D91C46" w:rsidRPr="00137039" w:rsidRDefault="00D91C46" w:rsidP="00D91C46">
            <w:pPr>
              <w:pStyle w:val="Paragrafoelenco"/>
              <w:numPr>
                <w:ilvl w:val="0"/>
                <w:numId w:val="42"/>
              </w:numPr>
              <w:ind w:left="492" w:hanging="425"/>
              <w:rPr>
                <w:rFonts w:asciiTheme="minorHAnsi" w:hAnsiTheme="minorHAnsi" w:cstheme="minorHAnsi"/>
                <w:b/>
                <w:sz w:val="22"/>
                <w:szCs w:val="22"/>
              </w:rPr>
            </w:pPr>
            <w:r w:rsidRPr="00137039">
              <w:rPr>
                <w:rFonts w:asciiTheme="minorHAnsi" w:hAnsiTheme="minorHAnsi" w:cstheme="minorHAnsi"/>
                <w:b/>
                <w:sz w:val="22"/>
                <w:szCs w:val="22"/>
              </w:rPr>
              <w:lastRenderedPageBreak/>
              <w:t>UBICAZIONE DEI BENI</w:t>
            </w:r>
          </w:p>
          <w:p w:rsidR="00D91C46" w:rsidRPr="00137039" w:rsidRDefault="00D91C46" w:rsidP="00043F2F">
            <w:pPr>
              <w:spacing w:before="60" w:after="60"/>
              <w:ind w:left="492" w:right="497"/>
              <w:jc w:val="both"/>
              <w:rPr>
                <w:rFonts w:asciiTheme="minorHAnsi" w:hAnsiTheme="minorHAnsi" w:cstheme="minorHAnsi"/>
                <w:i/>
                <w:color w:val="808080"/>
                <w:sz w:val="16"/>
                <w:szCs w:val="16"/>
              </w:rPr>
            </w:pPr>
            <w:r w:rsidRPr="00137039">
              <w:rPr>
                <w:rFonts w:asciiTheme="minorHAnsi" w:hAnsiTheme="minorHAnsi" w:cstheme="minorHAnsi"/>
                <w:i/>
                <w:color w:val="808080"/>
                <w:sz w:val="20"/>
              </w:rPr>
              <w:t xml:space="preserve">Se l’attività professionale è esercitata presso </w:t>
            </w:r>
            <w:r w:rsidR="00043F2F">
              <w:rPr>
                <w:rFonts w:asciiTheme="minorHAnsi" w:hAnsiTheme="minorHAnsi" w:cstheme="minorHAnsi"/>
                <w:i/>
                <w:color w:val="808080"/>
                <w:sz w:val="20"/>
              </w:rPr>
              <w:t xml:space="preserve">diverse </w:t>
            </w:r>
            <w:r w:rsidRPr="00137039">
              <w:rPr>
                <w:rFonts w:asciiTheme="minorHAnsi" w:hAnsiTheme="minorHAnsi" w:cstheme="minorHAnsi"/>
                <w:i/>
                <w:color w:val="808080"/>
                <w:sz w:val="20"/>
              </w:rPr>
              <w:t>sedi, specificare, anche al fine di eventuali controlli da parte dell’Amministrazione regionale, l’ubicazione dei beni inseriti nel piano di spesa</w:t>
            </w:r>
            <w:r>
              <w:rPr>
                <w:rFonts w:asciiTheme="minorHAnsi" w:hAnsiTheme="minorHAnsi" w:cstheme="minorHAnsi"/>
                <w:i/>
                <w:color w:val="808080"/>
                <w:sz w:val="20"/>
              </w:rPr>
              <w:t>.</w:t>
            </w:r>
          </w:p>
        </w:tc>
      </w:tr>
      <w:tr w:rsidR="00D91C46" w:rsidRPr="00E72955" w:rsidTr="00950476">
        <w:trPr>
          <w:cantSplit/>
          <w:trHeight w:val="810"/>
        </w:trPr>
        <w:tc>
          <w:tcPr>
            <w:tcW w:w="935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91C46" w:rsidRPr="00A2714D" w:rsidRDefault="00D91C46" w:rsidP="00D91C46">
            <w:pPr>
              <w:rPr>
                <w:rFonts w:asciiTheme="minorHAnsi" w:hAnsiTheme="minorHAnsi" w:cstheme="minorHAnsi"/>
                <w:i/>
                <w:color w:val="808080"/>
                <w:sz w:val="16"/>
                <w:szCs w:val="16"/>
              </w:rPr>
            </w:pPr>
            <w:r w:rsidRPr="00A2714D">
              <w:rPr>
                <w:rFonts w:asciiTheme="minorHAnsi" w:hAnsiTheme="minorHAnsi" w:cstheme="minorHAnsi"/>
                <w:i/>
                <w:color w:val="808080"/>
                <w:sz w:val="16"/>
                <w:szCs w:val="16"/>
              </w:rPr>
              <w:t>…</w:t>
            </w:r>
          </w:p>
        </w:tc>
      </w:tr>
      <w:tr w:rsidR="00D91C46" w:rsidRPr="00E72955" w:rsidTr="000B1132">
        <w:trPr>
          <w:cantSplit/>
          <w:trHeight w:val="251"/>
        </w:trPr>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1C46" w:rsidRPr="00137039" w:rsidRDefault="00D91C46" w:rsidP="00D91C46">
            <w:pPr>
              <w:pStyle w:val="Paragrafoelenco"/>
              <w:numPr>
                <w:ilvl w:val="0"/>
                <w:numId w:val="42"/>
              </w:numPr>
              <w:tabs>
                <w:tab w:val="left" w:pos="215"/>
              </w:tabs>
              <w:suppressAutoHyphens/>
              <w:autoSpaceDE w:val="0"/>
              <w:autoSpaceDN w:val="0"/>
              <w:adjustRightInd w:val="0"/>
              <w:spacing w:beforeLines="60" w:before="144" w:afterLines="60" w:after="144" w:line="240" w:lineRule="atLeast"/>
              <w:ind w:left="492" w:right="352" w:hanging="425"/>
              <w:textAlignment w:val="center"/>
              <w:rPr>
                <w:rFonts w:asciiTheme="minorHAnsi" w:hAnsiTheme="minorHAnsi" w:cstheme="minorHAnsi"/>
                <w:b/>
                <w:i/>
                <w:color w:val="808080"/>
                <w:sz w:val="16"/>
                <w:szCs w:val="16"/>
              </w:rPr>
            </w:pPr>
            <w:r>
              <w:rPr>
                <w:rFonts w:asciiTheme="minorHAnsi" w:hAnsiTheme="minorHAnsi" w:cstheme="minorHAnsi"/>
                <w:b/>
                <w:sz w:val="22"/>
                <w:szCs w:val="22"/>
              </w:rPr>
              <w:t>EVENTUALI ULTERIORI INFORMAZIONI</w:t>
            </w:r>
          </w:p>
        </w:tc>
      </w:tr>
      <w:tr w:rsidR="00D91C46" w:rsidRPr="00E72955" w:rsidTr="00950476">
        <w:trPr>
          <w:cantSplit/>
          <w:trHeight w:val="791"/>
        </w:trPr>
        <w:tc>
          <w:tcPr>
            <w:tcW w:w="935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91C46" w:rsidRPr="00A2714D" w:rsidRDefault="00D91C46" w:rsidP="00D91C46">
            <w:pPr>
              <w:rPr>
                <w:rFonts w:asciiTheme="minorHAnsi" w:hAnsiTheme="minorHAnsi" w:cstheme="minorHAnsi"/>
                <w:i/>
                <w:color w:val="808080"/>
                <w:sz w:val="16"/>
                <w:szCs w:val="16"/>
              </w:rPr>
            </w:pPr>
            <w:r w:rsidRPr="00A2714D">
              <w:rPr>
                <w:rFonts w:asciiTheme="minorHAnsi" w:hAnsiTheme="minorHAnsi" w:cstheme="minorHAnsi"/>
                <w:i/>
                <w:color w:val="808080"/>
                <w:sz w:val="16"/>
                <w:szCs w:val="16"/>
              </w:rPr>
              <w:t>…</w:t>
            </w:r>
          </w:p>
        </w:tc>
      </w:tr>
      <w:tr w:rsidR="00D91C46" w:rsidRPr="00AA3EEA" w:rsidTr="00E33873">
        <w:trPr>
          <w:cantSplit/>
          <w:trHeight w:val="510"/>
        </w:trPr>
        <w:tc>
          <w:tcPr>
            <w:tcW w:w="851" w:type="dxa"/>
            <w:vMerge w:val="restart"/>
            <w:tcBorders>
              <w:left w:val="single" w:sz="4" w:space="0" w:color="auto"/>
              <w:bottom w:val="nil"/>
              <w:right w:val="nil"/>
            </w:tcBorders>
            <w:shd w:val="clear" w:color="auto" w:fill="FFFFFF" w:themeFill="background1"/>
          </w:tcPr>
          <w:p w:rsidR="00D91C46" w:rsidRPr="006445D3" w:rsidRDefault="00D91C46" w:rsidP="00D91C46"/>
          <w:p w:rsidR="00D91C46" w:rsidRPr="006445D3" w:rsidRDefault="00D91C46" w:rsidP="00D91C46"/>
        </w:tc>
        <w:tc>
          <w:tcPr>
            <w:tcW w:w="2977" w:type="dxa"/>
            <w:tcBorders>
              <w:top w:val="single" w:sz="4" w:space="0" w:color="auto"/>
              <w:left w:val="nil"/>
              <w:bottom w:val="single" w:sz="4" w:space="0" w:color="auto"/>
              <w:right w:val="nil"/>
            </w:tcBorders>
            <w:shd w:val="clear" w:color="auto" w:fill="FFFFFF" w:themeFill="background1"/>
          </w:tcPr>
          <w:p w:rsidR="00D91C46" w:rsidRPr="00D34A10" w:rsidRDefault="00D91C46" w:rsidP="00D91C46">
            <w:pPr>
              <w:tabs>
                <w:tab w:val="left" w:leader="underscore" w:pos="9995"/>
              </w:tabs>
              <w:spacing w:line="240" w:lineRule="atLeast"/>
              <w:jc w:val="center"/>
              <w:rPr>
                <w:rFonts w:asciiTheme="minorHAnsi" w:hAnsiTheme="minorHAnsi" w:cstheme="minorHAnsi"/>
                <w:i/>
                <w:color w:val="808080"/>
                <w:sz w:val="20"/>
              </w:rPr>
            </w:pPr>
          </w:p>
        </w:tc>
        <w:tc>
          <w:tcPr>
            <w:tcW w:w="708" w:type="dxa"/>
            <w:tcBorders>
              <w:top w:val="single" w:sz="4" w:space="0" w:color="auto"/>
              <w:left w:val="nil"/>
              <w:bottom w:val="nil"/>
              <w:right w:val="nil"/>
            </w:tcBorders>
            <w:shd w:val="clear" w:color="auto" w:fill="FFFFFF" w:themeFill="background1"/>
          </w:tcPr>
          <w:p w:rsidR="00D91C46" w:rsidRPr="00D34A10" w:rsidRDefault="00D91C46" w:rsidP="00D91C46">
            <w:pPr>
              <w:tabs>
                <w:tab w:val="left" w:leader="underscore" w:pos="9995"/>
              </w:tabs>
              <w:spacing w:line="240" w:lineRule="atLeast"/>
              <w:jc w:val="center"/>
              <w:rPr>
                <w:rFonts w:asciiTheme="minorHAnsi" w:hAnsiTheme="minorHAnsi" w:cstheme="minorHAnsi"/>
                <w:i/>
                <w:color w:val="808080"/>
                <w:sz w:val="20"/>
              </w:rPr>
            </w:pPr>
          </w:p>
          <w:p w:rsidR="00D91C46" w:rsidRPr="00D34A10" w:rsidRDefault="00D91C46" w:rsidP="00D91C46">
            <w:pPr>
              <w:tabs>
                <w:tab w:val="left" w:leader="underscore" w:pos="9995"/>
              </w:tabs>
              <w:spacing w:line="240" w:lineRule="atLeast"/>
              <w:jc w:val="center"/>
              <w:rPr>
                <w:rFonts w:asciiTheme="minorHAnsi" w:hAnsiTheme="minorHAnsi" w:cstheme="minorHAnsi"/>
                <w:i/>
                <w:color w:val="808080"/>
                <w:sz w:val="20"/>
              </w:rPr>
            </w:pPr>
          </w:p>
        </w:tc>
        <w:tc>
          <w:tcPr>
            <w:tcW w:w="4333" w:type="dxa"/>
            <w:gridSpan w:val="4"/>
            <w:tcBorders>
              <w:top w:val="single" w:sz="4" w:space="0" w:color="auto"/>
              <w:left w:val="nil"/>
              <w:bottom w:val="nil"/>
              <w:right w:val="nil"/>
            </w:tcBorders>
            <w:shd w:val="clear" w:color="auto" w:fill="FFFFFF" w:themeFill="background1"/>
          </w:tcPr>
          <w:p w:rsidR="00D91C46" w:rsidRPr="00D34A10" w:rsidRDefault="00D91C46" w:rsidP="00D91C46">
            <w:pPr>
              <w:tabs>
                <w:tab w:val="left" w:leader="underscore" w:pos="9995"/>
              </w:tabs>
              <w:spacing w:line="240" w:lineRule="atLeast"/>
              <w:jc w:val="center"/>
              <w:rPr>
                <w:rFonts w:asciiTheme="minorHAnsi" w:hAnsiTheme="minorHAnsi" w:cstheme="minorHAnsi"/>
                <w:i/>
                <w:color w:val="808080"/>
                <w:sz w:val="20"/>
              </w:rPr>
            </w:pPr>
          </w:p>
        </w:tc>
        <w:tc>
          <w:tcPr>
            <w:tcW w:w="487" w:type="dxa"/>
            <w:tcBorders>
              <w:top w:val="single" w:sz="4" w:space="0" w:color="auto"/>
              <w:left w:val="nil"/>
              <w:bottom w:val="nil"/>
              <w:right w:val="single" w:sz="4" w:space="0" w:color="auto"/>
            </w:tcBorders>
            <w:shd w:val="clear" w:color="auto" w:fill="FFFFFF" w:themeFill="background1"/>
          </w:tcPr>
          <w:p w:rsidR="00D91C46" w:rsidRPr="00D34A10" w:rsidRDefault="00D91C46" w:rsidP="00D91C46">
            <w:pPr>
              <w:tabs>
                <w:tab w:val="left" w:leader="underscore" w:pos="9995"/>
              </w:tabs>
              <w:spacing w:line="240" w:lineRule="atLeast"/>
              <w:jc w:val="center"/>
              <w:rPr>
                <w:rFonts w:asciiTheme="minorHAnsi" w:hAnsiTheme="minorHAnsi" w:cstheme="minorHAnsi"/>
                <w:i/>
                <w:color w:val="808080"/>
                <w:sz w:val="20"/>
              </w:rPr>
            </w:pPr>
          </w:p>
        </w:tc>
      </w:tr>
      <w:tr w:rsidR="00D91C46" w:rsidRPr="00AA3EEA" w:rsidTr="00E33873">
        <w:trPr>
          <w:cantSplit/>
          <w:trHeight w:val="343"/>
        </w:trPr>
        <w:tc>
          <w:tcPr>
            <w:tcW w:w="851" w:type="dxa"/>
            <w:vMerge/>
            <w:tcBorders>
              <w:top w:val="nil"/>
              <w:left w:val="single" w:sz="4" w:space="0" w:color="auto"/>
              <w:right w:val="nil"/>
            </w:tcBorders>
            <w:shd w:val="clear" w:color="auto" w:fill="FFFFFF" w:themeFill="background1"/>
          </w:tcPr>
          <w:p w:rsidR="00D91C46" w:rsidRPr="00AA3EEA" w:rsidRDefault="00D91C46" w:rsidP="00D91C46">
            <w:pPr>
              <w:tabs>
                <w:tab w:val="left" w:leader="underscore" w:pos="9639"/>
              </w:tabs>
              <w:spacing w:beforeLines="60" w:before="144" w:afterLines="60" w:after="144" w:line="240" w:lineRule="atLeast"/>
              <w:rPr>
                <w:rFonts w:asciiTheme="minorHAnsi" w:hAnsiTheme="minorHAnsi" w:cstheme="minorHAnsi"/>
                <w:b/>
                <w:sz w:val="22"/>
                <w:szCs w:val="22"/>
                <w:u w:val="single"/>
              </w:rPr>
            </w:pPr>
          </w:p>
        </w:tc>
        <w:tc>
          <w:tcPr>
            <w:tcW w:w="2977" w:type="dxa"/>
            <w:tcBorders>
              <w:top w:val="single" w:sz="4" w:space="0" w:color="auto"/>
              <w:left w:val="nil"/>
              <w:right w:val="nil"/>
            </w:tcBorders>
            <w:shd w:val="clear" w:color="auto" w:fill="FFFFFF" w:themeFill="background1"/>
          </w:tcPr>
          <w:p w:rsidR="00D91C46" w:rsidRPr="00E33873" w:rsidRDefault="00D91C46" w:rsidP="00D91C46">
            <w:pPr>
              <w:tabs>
                <w:tab w:val="left" w:leader="underscore" w:pos="9995"/>
              </w:tabs>
              <w:spacing w:line="240" w:lineRule="atLeast"/>
              <w:jc w:val="center"/>
              <w:rPr>
                <w:rFonts w:asciiTheme="minorHAnsi" w:hAnsiTheme="minorHAnsi" w:cstheme="minorHAnsi"/>
                <w:i/>
                <w:color w:val="808080"/>
                <w:sz w:val="20"/>
              </w:rPr>
            </w:pPr>
            <w:r w:rsidRPr="00D34A10">
              <w:rPr>
                <w:rFonts w:asciiTheme="minorHAnsi" w:hAnsiTheme="minorHAnsi" w:cstheme="minorHAnsi"/>
                <w:i/>
                <w:color w:val="808080"/>
                <w:sz w:val="20"/>
              </w:rPr>
              <w:t>Luogo e data</w:t>
            </w:r>
          </w:p>
        </w:tc>
        <w:tc>
          <w:tcPr>
            <w:tcW w:w="715" w:type="dxa"/>
            <w:gridSpan w:val="2"/>
            <w:tcBorders>
              <w:top w:val="nil"/>
              <w:left w:val="nil"/>
              <w:right w:val="nil"/>
            </w:tcBorders>
            <w:shd w:val="clear" w:color="auto" w:fill="FFFFFF" w:themeFill="background1"/>
          </w:tcPr>
          <w:p w:rsidR="00D91C46" w:rsidRPr="00AA3EEA" w:rsidRDefault="00D91C46" w:rsidP="00D91C46">
            <w:pPr>
              <w:tabs>
                <w:tab w:val="left" w:leader="underscore" w:pos="9995"/>
              </w:tabs>
              <w:spacing w:line="240" w:lineRule="atLeast"/>
              <w:jc w:val="both"/>
              <w:rPr>
                <w:rFonts w:asciiTheme="minorHAnsi" w:hAnsiTheme="minorHAnsi" w:cstheme="minorHAnsi"/>
                <w:b/>
                <w:sz w:val="22"/>
                <w:szCs w:val="22"/>
              </w:rPr>
            </w:pPr>
          </w:p>
        </w:tc>
        <w:tc>
          <w:tcPr>
            <w:tcW w:w="4320" w:type="dxa"/>
            <w:gridSpan w:val="2"/>
            <w:tcBorders>
              <w:top w:val="single" w:sz="4" w:space="0" w:color="auto"/>
              <w:left w:val="nil"/>
              <w:right w:val="nil"/>
            </w:tcBorders>
            <w:shd w:val="clear" w:color="auto" w:fill="FFFFFF" w:themeFill="background1"/>
          </w:tcPr>
          <w:p w:rsidR="00D91C46" w:rsidRPr="00AA3EEA" w:rsidRDefault="00D91C46" w:rsidP="00D91C46">
            <w:pPr>
              <w:tabs>
                <w:tab w:val="left" w:leader="underscore" w:pos="9995"/>
              </w:tabs>
              <w:spacing w:line="240" w:lineRule="atLeast"/>
              <w:jc w:val="center"/>
              <w:rPr>
                <w:rFonts w:asciiTheme="minorHAnsi" w:hAnsiTheme="minorHAnsi" w:cstheme="minorHAnsi"/>
                <w:b/>
                <w:sz w:val="22"/>
                <w:szCs w:val="22"/>
              </w:rPr>
            </w:pPr>
            <w:r>
              <w:rPr>
                <w:rFonts w:asciiTheme="minorHAnsi" w:hAnsiTheme="minorHAnsi" w:cstheme="minorHAnsi"/>
                <w:i/>
                <w:color w:val="808080"/>
                <w:sz w:val="20"/>
              </w:rPr>
              <w:t>f</w:t>
            </w:r>
            <w:r w:rsidRPr="00D34A10">
              <w:rPr>
                <w:rFonts w:asciiTheme="minorHAnsi" w:hAnsiTheme="minorHAnsi" w:cstheme="minorHAnsi"/>
                <w:i/>
                <w:color w:val="808080"/>
                <w:sz w:val="20"/>
              </w:rPr>
              <w:t>irma</w:t>
            </w:r>
          </w:p>
        </w:tc>
        <w:tc>
          <w:tcPr>
            <w:tcW w:w="493" w:type="dxa"/>
            <w:gridSpan w:val="2"/>
            <w:tcBorders>
              <w:top w:val="nil"/>
              <w:left w:val="nil"/>
              <w:right w:val="single" w:sz="4" w:space="0" w:color="auto"/>
            </w:tcBorders>
            <w:shd w:val="clear" w:color="auto" w:fill="FFFFFF" w:themeFill="background1"/>
          </w:tcPr>
          <w:p w:rsidR="00D91C46" w:rsidRPr="00AA3EEA" w:rsidRDefault="00D91C46" w:rsidP="00D91C46">
            <w:pPr>
              <w:tabs>
                <w:tab w:val="left" w:leader="underscore" w:pos="9995"/>
              </w:tabs>
              <w:spacing w:line="240" w:lineRule="atLeast"/>
              <w:jc w:val="both"/>
              <w:rPr>
                <w:rFonts w:asciiTheme="minorHAnsi" w:hAnsiTheme="minorHAnsi" w:cstheme="minorHAnsi"/>
                <w:b/>
                <w:sz w:val="22"/>
                <w:szCs w:val="22"/>
              </w:rPr>
            </w:pPr>
          </w:p>
        </w:tc>
      </w:tr>
    </w:tbl>
    <w:p w:rsidR="00AA3EEA" w:rsidRDefault="00AA3EEA" w:rsidP="00CE3911">
      <w:pPr>
        <w:spacing w:beforeLines="60" w:before="144" w:afterLines="60" w:after="144" w:line="240" w:lineRule="atLeast"/>
      </w:pPr>
    </w:p>
    <w:sectPr w:rsidR="00AA3EEA" w:rsidSect="007728A1">
      <w:footerReference w:type="default" r:id="rId8"/>
      <w:pgSz w:w="11906" w:h="16838"/>
      <w:pgMar w:top="1417" w:right="1134" w:bottom="1134" w:left="1134"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00" w:rsidRDefault="007D4200" w:rsidP="005635B1">
      <w:r>
        <w:separator/>
      </w:r>
    </w:p>
  </w:endnote>
  <w:endnote w:type="continuationSeparator" w:id="0">
    <w:p w:rsidR="007D4200" w:rsidRDefault="007D4200" w:rsidP="005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80" w:rsidRDefault="005A2680">
    <w:pPr>
      <w:pStyle w:val="Pidipagina"/>
      <w:jc w:val="center"/>
    </w:pPr>
    <w:r>
      <w:fldChar w:fldCharType="begin"/>
    </w:r>
    <w:r>
      <w:instrText>PAGE   \* MERGEFORMAT</w:instrText>
    </w:r>
    <w:r>
      <w:fldChar w:fldCharType="separate"/>
    </w:r>
    <w:r w:rsidR="00235437" w:rsidRPr="00235437">
      <w:rPr>
        <w:noProof/>
        <w:sz w:val="18"/>
        <w:szCs w:val="18"/>
      </w:rP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00" w:rsidRDefault="007D4200" w:rsidP="005635B1">
      <w:r>
        <w:separator/>
      </w:r>
    </w:p>
  </w:footnote>
  <w:footnote w:type="continuationSeparator" w:id="0">
    <w:p w:rsidR="007D4200" w:rsidRDefault="007D4200" w:rsidP="00563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8D"/>
    <w:multiLevelType w:val="hybridMultilevel"/>
    <w:tmpl w:val="1E18067A"/>
    <w:lvl w:ilvl="0" w:tplc="04100017">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3B15503"/>
    <w:multiLevelType w:val="hybridMultilevel"/>
    <w:tmpl w:val="993E5460"/>
    <w:lvl w:ilvl="0" w:tplc="662C20E4">
      <w:start w:val="1"/>
      <w:numFmt w:val="decimal"/>
      <w:lvlText w:val="%1."/>
      <w:lvlJc w:val="left"/>
      <w:pPr>
        <w:ind w:left="927" w:hanging="360"/>
      </w:pPr>
      <w:rPr>
        <w:rFonts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3BB5163"/>
    <w:multiLevelType w:val="hybridMultilevel"/>
    <w:tmpl w:val="91028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47E71"/>
    <w:multiLevelType w:val="hybridMultilevel"/>
    <w:tmpl w:val="34561CD6"/>
    <w:lvl w:ilvl="0" w:tplc="E1483868">
      <w:numFmt w:val="bullet"/>
      <w:lvlText w:val="-"/>
      <w:lvlJc w:val="left"/>
      <w:pPr>
        <w:tabs>
          <w:tab w:val="num" w:pos="1072"/>
        </w:tabs>
        <w:ind w:left="1072" w:hanging="360"/>
      </w:pPr>
      <w:rPr>
        <w:rFonts w:ascii="DecimaWE Rg" w:eastAsia="Times New Roman" w:hAnsi="DecimaWE Rg" w:cs="Times New Roman" w:hint="default"/>
      </w:rPr>
    </w:lvl>
    <w:lvl w:ilvl="1" w:tplc="04100003" w:tentative="1">
      <w:start w:val="1"/>
      <w:numFmt w:val="bullet"/>
      <w:lvlText w:val="o"/>
      <w:lvlJc w:val="left"/>
      <w:pPr>
        <w:tabs>
          <w:tab w:val="num" w:pos="1792"/>
        </w:tabs>
        <w:ind w:left="1792" w:hanging="360"/>
      </w:pPr>
      <w:rPr>
        <w:rFonts w:ascii="Courier New" w:hAnsi="Courier New" w:cs="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cs="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cs="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4" w15:restartNumberingAfterBreak="0">
    <w:nsid w:val="05F00826"/>
    <w:multiLevelType w:val="hybridMultilevel"/>
    <w:tmpl w:val="32183E0A"/>
    <w:lvl w:ilvl="0" w:tplc="7558207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52FBB"/>
    <w:multiLevelType w:val="hybridMultilevel"/>
    <w:tmpl w:val="7AEE854C"/>
    <w:lvl w:ilvl="0" w:tplc="924E21F6">
      <w:start w:val="1"/>
      <w:numFmt w:val="decimal"/>
      <w:lvlText w:val="%1."/>
      <w:lvlJc w:val="left"/>
      <w:pPr>
        <w:tabs>
          <w:tab w:val="num" w:pos="1140"/>
        </w:tabs>
        <w:ind w:left="1140" w:hanging="420"/>
      </w:pPr>
      <w:rPr>
        <w:rFonts w:cs="Times New Roman" w:hint="default"/>
        <w:b/>
      </w:rPr>
    </w:lvl>
    <w:lvl w:ilvl="1" w:tplc="008A2A00">
      <w:start w:val="1"/>
      <w:numFmt w:val="lowerLetter"/>
      <w:lvlText w:val="%2)"/>
      <w:lvlJc w:val="left"/>
      <w:pPr>
        <w:ind w:left="1800" w:hanging="360"/>
      </w:pPr>
      <w:rPr>
        <w:rFonts w:cs="Times New Roman" w:hint="default"/>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CBC32B0"/>
    <w:multiLevelType w:val="hybridMultilevel"/>
    <w:tmpl w:val="DF64B3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102E6BE4"/>
    <w:multiLevelType w:val="hybridMultilevel"/>
    <w:tmpl w:val="A6CC9310"/>
    <w:lvl w:ilvl="0" w:tplc="04100017">
      <w:start w:val="1"/>
      <w:numFmt w:val="lowerLetter"/>
      <w:lvlText w:val="%1)"/>
      <w:lvlJc w:val="left"/>
      <w:pPr>
        <w:ind w:left="1860" w:hanging="360"/>
      </w:pPr>
      <w:rPr>
        <w:rFonts w:cs="Times New Roman"/>
      </w:rPr>
    </w:lvl>
    <w:lvl w:ilvl="1" w:tplc="04100019">
      <w:start w:val="1"/>
      <w:numFmt w:val="lowerLetter"/>
      <w:lvlText w:val="%2."/>
      <w:lvlJc w:val="left"/>
      <w:pPr>
        <w:ind w:left="2580" w:hanging="360"/>
      </w:pPr>
      <w:rPr>
        <w:rFonts w:cs="Times New Roman"/>
      </w:rPr>
    </w:lvl>
    <w:lvl w:ilvl="2" w:tplc="0410001B">
      <w:start w:val="1"/>
      <w:numFmt w:val="lowerRoman"/>
      <w:lvlText w:val="%3."/>
      <w:lvlJc w:val="right"/>
      <w:pPr>
        <w:ind w:left="3300" w:hanging="180"/>
      </w:pPr>
      <w:rPr>
        <w:rFonts w:cs="Times New Roman"/>
      </w:rPr>
    </w:lvl>
    <w:lvl w:ilvl="3" w:tplc="0410000F">
      <w:start w:val="1"/>
      <w:numFmt w:val="decimal"/>
      <w:lvlText w:val="%4."/>
      <w:lvlJc w:val="left"/>
      <w:pPr>
        <w:ind w:left="4020" w:hanging="360"/>
      </w:pPr>
      <w:rPr>
        <w:rFonts w:cs="Times New Roman"/>
      </w:rPr>
    </w:lvl>
    <w:lvl w:ilvl="4" w:tplc="04100019">
      <w:start w:val="1"/>
      <w:numFmt w:val="lowerLetter"/>
      <w:lvlText w:val="%5."/>
      <w:lvlJc w:val="left"/>
      <w:pPr>
        <w:ind w:left="4740" w:hanging="360"/>
      </w:pPr>
      <w:rPr>
        <w:rFonts w:cs="Times New Roman"/>
      </w:rPr>
    </w:lvl>
    <w:lvl w:ilvl="5" w:tplc="0410001B">
      <w:start w:val="1"/>
      <w:numFmt w:val="lowerRoman"/>
      <w:lvlText w:val="%6."/>
      <w:lvlJc w:val="right"/>
      <w:pPr>
        <w:ind w:left="5460" w:hanging="180"/>
      </w:pPr>
      <w:rPr>
        <w:rFonts w:cs="Times New Roman"/>
      </w:rPr>
    </w:lvl>
    <w:lvl w:ilvl="6" w:tplc="0410000F">
      <w:start w:val="1"/>
      <w:numFmt w:val="decimal"/>
      <w:lvlText w:val="%7."/>
      <w:lvlJc w:val="left"/>
      <w:pPr>
        <w:ind w:left="6180" w:hanging="360"/>
      </w:pPr>
      <w:rPr>
        <w:rFonts w:cs="Times New Roman"/>
      </w:rPr>
    </w:lvl>
    <w:lvl w:ilvl="7" w:tplc="04100019">
      <w:start w:val="1"/>
      <w:numFmt w:val="lowerLetter"/>
      <w:lvlText w:val="%8."/>
      <w:lvlJc w:val="left"/>
      <w:pPr>
        <w:ind w:left="6900" w:hanging="360"/>
      </w:pPr>
      <w:rPr>
        <w:rFonts w:cs="Times New Roman"/>
      </w:rPr>
    </w:lvl>
    <w:lvl w:ilvl="8" w:tplc="0410001B">
      <w:start w:val="1"/>
      <w:numFmt w:val="lowerRoman"/>
      <w:lvlText w:val="%9."/>
      <w:lvlJc w:val="right"/>
      <w:pPr>
        <w:ind w:left="7620" w:hanging="180"/>
      </w:pPr>
      <w:rPr>
        <w:rFonts w:cs="Times New Roman"/>
      </w:rPr>
    </w:lvl>
  </w:abstractNum>
  <w:abstractNum w:abstractNumId="10" w15:restartNumberingAfterBreak="0">
    <w:nsid w:val="10CF08D1"/>
    <w:multiLevelType w:val="hybridMultilevel"/>
    <w:tmpl w:val="EA42A2D6"/>
    <w:lvl w:ilvl="0" w:tplc="F8EAC2A6">
      <w:numFmt w:val="bullet"/>
      <w:lvlText w:val="-"/>
      <w:lvlJc w:val="left"/>
      <w:pPr>
        <w:ind w:left="720" w:hanging="360"/>
      </w:pPr>
      <w:rPr>
        <w:rFonts w:ascii="Calibri" w:eastAsia="Times New Roman" w:hAnsi="Calibri" w:cs="Calibri" w:hint="default"/>
        <w:b w:val="0"/>
        <w:i/>
        <w:color w:val="80808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1427D7"/>
    <w:multiLevelType w:val="hybridMultilevel"/>
    <w:tmpl w:val="7B0CE768"/>
    <w:lvl w:ilvl="0" w:tplc="2F5E7E4E">
      <w:start w:val="1"/>
      <w:numFmt w:val="decimal"/>
      <w:lvlText w:val="%1."/>
      <w:lvlJc w:val="left"/>
      <w:pPr>
        <w:ind w:left="720" w:hanging="360"/>
      </w:pPr>
      <w:rPr>
        <w:rFonts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6A5456"/>
    <w:multiLevelType w:val="hybridMultilevel"/>
    <w:tmpl w:val="05A62C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12619F"/>
    <w:multiLevelType w:val="hybridMultilevel"/>
    <w:tmpl w:val="54A476A2"/>
    <w:lvl w:ilvl="0" w:tplc="96CEFA6A">
      <w:start w:val="1"/>
      <w:numFmt w:val="decimal"/>
      <w:lvlText w:val="%1."/>
      <w:lvlJc w:val="left"/>
      <w:pPr>
        <w:ind w:left="360" w:hanging="360"/>
      </w:pPr>
      <w:rPr>
        <w:rFonts w:hint="default"/>
        <w:b/>
        <w:sz w:val="28"/>
        <w:szCs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6FD28A5"/>
    <w:multiLevelType w:val="hybridMultilevel"/>
    <w:tmpl w:val="204084E8"/>
    <w:lvl w:ilvl="0" w:tplc="AB14A17E">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320EEF"/>
    <w:multiLevelType w:val="hybridMultilevel"/>
    <w:tmpl w:val="0F28F80C"/>
    <w:lvl w:ilvl="0" w:tplc="F8EAC2A6">
      <w:numFmt w:val="bullet"/>
      <w:lvlText w:val="-"/>
      <w:lvlJc w:val="left"/>
      <w:pPr>
        <w:ind w:left="761" w:hanging="360"/>
      </w:pPr>
      <w:rPr>
        <w:rFonts w:ascii="Calibri" w:eastAsia="Times New Roman" w:hAnsi="Calibri" w:cs="Calibri" w:hint="default"/>
        <w:b w:val="0"/>
        <w:i/>
        <w:color w:val="808080"/>
        <w:sz w:val="16"/>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6" w15:restartNumberingAfterBreak="0">
    <w:nsid w:val="1EBA69E9"/>
    <w:multiLevelType w:val="hybridMultilevel"/>
    <w:tmpl w:val="C868F8F4"/>
    <w:lvl w:ilvl="0" w:tplc="42504986">
      <w:start w:val="1"/>
      <w:numFmt w:val="decimal"/>
      <w:lvlText w:val="%1."/>
      <w:lvlJc w:val="left"/>
      <w:pPr>
        <w:ind w:left="1485" w:hanging="360"/>
      </w:pPr>
      <w:rPr>
        <w:rFonts w:cs="Times New Roman" w:hint="default"/>
        <w:b/>
        <w:strike w:val="0"/>
        <w:color w:val="auto"/>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17" w15:restartNumberingAfterBreak="0">
    <w:nsid w:val="1EF60644"/>
    <w:multiLevelType w:val="multilevel"/>
    <w:tmpl w:val="B5481166"/>
    <w:lvl w:ilvl="0">
      <w:start w:val="1"/>
      <w:numFmt w:val="decimal"/>
      <w:lvlText w:val="%1."/>
      <w:lvlJc w:val="left"/>
      <w:pPr>
        <w:tabs>
          <w:tab w:val="num" w:pos="1140"/>
        </w:tabs>
        <w:ind w:left="1140" w:hanging="375"/>
      </w:pPr>
      <w:rPr>
        <w:rFonts w:ascii="DecimaWE Rg" w:hAnsi="DecimaWE Rg" w:cs="Times New Roman" w:hint="default"/>
        <w:b/>
        <w:bCs/>
        <w:color w:val="000000"/>
        <w:sz w:val="22"/>
      </w:rPr>
    </w:lvl>
    <w:lvl w:ilvl="1">
      <w:start w:val="1"/>
      <w:numFmt w:val="lowerLetter"/>
      <w:lvlText w:val="%2)"/>
      <w:lvlJc w:val="left"/>
      <w:pPr>
        <w:tabs>
          <w:tab w:val="num" w:pos="1509"/>
        </w:tabs>
        <w:ind w:left="1509" w:hanging="374"/>
      </w:pPr>
      <w:rPr>
        <w:rFonts w:cs="Times New Roman"/>
      </w:rPr>
    </w:lvl>
    <w:lvl w:ilvl="2">
      <w:start w:val="1"/>
      <w:numFmt w:val="decimal"/>
      <w:lvlText w:val="%3)"/>
      <w:lvlJc w:val="left"/>
      <w:pPr>
        <w:tabs>
          <w:tab w:val="num" w:pos="1888"/>
        </w:tabs>
        <w:ind w:left="1888" w:hanging="374"/>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20AE75D7"/>
    <w:multiLevelType w:val="hybridMultilevel"/>
    <w:tmpl w:val="4162DAD6"/>
    <w:lvl w:ilvl="0" w:tplc="93A835D2">
      <w:start w:val="1"/>
      <w:numFmt w:val="decimal"/>
      <w:lvlText w:val="%1."/>
      <w:lvlJc w:val="left"/>
      <w:pPr>
        <w:ind w:left="711" w:hanging="360"/>
      </w:pPr>
      <w:rPr>
        <w:rFonts w:hint="default"/>
      </w:r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19" w15:restartNumberingAfterBreak="0">
    <w:nsid w:val="23BC0A0A"/>
    <w:multiLevelType w:val="hybridMultilevel"/>
    <w:tmpl w:val="A7A4B180"/>
    <w:lvl w:ilvl="0" w:tplc="04100017">
      <w:start w:val="1"/>
      <w:numFmt w:val="lowerLetter"/>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abstractNum w:abstractNumId="20" w15:restartNumberingAfterBreak="0">
    <w:nsid w:val="24C66E01"/>
    <w:multiLevelType w:val="hybridMultilevel"/>
    <w:tmpl w:val="993E5460"/>
    <w:lvl w:ilvl="0" w:tplc="662C20E4">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4CB2800"/>
    <w:multiLevelType w:val="hybridMultilevel"/>
    <w:tmpl w:val="204084E8"/>
    <w:lvl w:ilvl="0" w:tplc="AB14A17E">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9281860"/>
    <w:multiLevelType w:val="hybridMultilevel"/>
    <w:tmpl w:val="1304E026"/>
    <w:lvl w:ilvl="0" w:tplc="CE284F32">
      <w:start w:val="1"/>
      <w:numFmt w:val="decimal"/>
      <w:lvlText w:val="%1."/>
      <w:lvlJc w:val="left"/>
      <w:pPr>
        <w:ind w:left="720" w:hanging="360"/>
      </w:pPr>
      <w:rPr>
        <w:rFonts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7D41F4"/>
    <w:multiLevelType w:val="hybridMultilevel"/>
    <w:tmpl w:val="096483A8"/>
    <w:lvl w:ilvl="0" w:tplc="6D6059E8">
      <w:start w:val="1"/>
      <w:numFmt w:val="decimal"/>
      <w:lvlText w:val="%1."/>
      <w:lvlJc w:val="left"/>
      <w:pPr>
        <w:tabs>
          <w:tab w:val="num" w:pos="1920"/>
        </w:tabs>
        <w:ind w:left="1920" w:hanging="42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15:restartNumberingAfterBreak="0">
    <w:nsid w:val="3B0201EA"/>
    <w:multiLevelType w:val="hybridMultilevel"/>
    <w:tmpl w:val="90AA6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8C2AF6"/>
    <w:multiLevelType w:val="hybridMultilevel"/>
    <w:tmpl w:val="1766E6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6514BF"/>
    <w:multiLevelType w:val="hybridMultilevel"/>
    <w:tmpl w:val="F6329E18"/>
    <w:lvl w:ilvl="0" w:tplc="6D6059E8">
      <w:start w:val="1"/>
      <w:numFmt w:val="decimal"/>
      <w:lvlText w:val="%1."/>
      <w:lvlJc w:val="left"/>
      <w:pPr>
        <w:tabs>
          <w:tab w:val="num" w:pos="1920"/>
        </w:tabs>
        <w:ind w:left="1920" w:hanging="42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42F86213"/>
    <w:multiLevelType w:val="hybridMultilevel"/>
    <w:tmpl w:val="A238D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42450FB"/>
    <w:multiLevelType w:val="hybridMultilevel"/>
    <w:tmpl w:val="CFFA5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754C87"/>
    <w:multiLevelType w:val="hybridMultilevel"/>
    <w:tmpl w:val="F4EED6B4"/>
    <w:lvl w:ilvl="0" w:tplc="F8EAC2A6">
      <w:numFmt w:val="bullet"/>
      <w:lvlText w:val="-"/>
      <w:lvlJc w:val="left"/>
      <w:pPr>
        <w:ind w:left="720" w:hanging="360"/>
      </w:pPr>
      <w:rPr>
        <w:rFonts w:ascii="Calibri" w:eastAsia="Times New Roman" w:hAnsi="Calibri" w:cs="Calibri" w:hint="default"/>
        <w:b w:val="0"/>
        <w:i/>
        <w:color w:val="80808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6C5871"/>
    <w:multiLevelType w:val="hybridMultilevel"/>
    <w:tmpl w:val="55D09724"/>
    <w:lvl w:ilvl="0" w:tplc="0A4ECB50">
      <w:start w:val="1"/>
      <w:numFmt w:val="lowerLetter"/>
      <w:lvlText w:val="%1)"/>
      <w:lvlJc w:val="left"/>
      <w:pPr>
        <w:ind w:left="687" w:hanging="360"/>
      </w:pPr>
      <w:rPr>
        <w:rFonts w:hint="default"/>
      </w:rPr>
    </w:lvl>
    <w:lvl w:ilvl="1" w:tplc="04100019" w:tentative="1">
      <w:start w:val="1"/>
      <w:numFmt w:val="lowerLetter"/>
      <w:lvlText w:val="%2."/>
      <w:lvlJc w:val="left"/>
      <w:pPr>
        <w:ind w:left="1407" w:hanging="360"/>
      </w:pPr>
    </w:lvl>
    <w:lvl w:ilvl="2" w:tplc="0410001B" w:tentative="1">
      <w:start w:val="1"/>
      <w:numFmt w:val="lowerRoman"/>
      <w:lvlText w:val="%3."/>
      <w:lvlJc w:val="right"/>
      <w:pPr>
        <w:ind w:left="2127" w:hanging="180"/>
      </w:pPr>
    </w:lvl>
    <w:lvl w:ilvl="3" w:tplc="0410000F" w:tentative="1">
      <w:start w:val="1"/>
      <w:numFmt w:val="decimal"/>
      <w:lvlText w:val="%4."/>
      <w:lvlJc w:val="left"/>
      <w:pPr>
        <w:ind w:left="2847" w:hanging="360"/>
      </w:pPr>
    </w:lvl>
    <w:lvl w:ilvl="4" w:tplc="04100019" w:tentative="1">
      <w:start w:val="1"/>
      <w:numFmt w:val="lowerLetter"/>
      <w:lvlText w:val="%5."/>
      <w:lvlJc w:val="left"/>
      <w:pPr>
        <w:ind w:left="3567" w:hanging="360"/>
      </w:pPr>
    </w:lvl>
    <w:lvl w:ilvl="5" w:tplc="0410001B" w:tentative="1">
      <w:start w:val="1"/>
      <w:numFmt w:val="lowerRoman"/>
      <w:lvlText w:val="%6."/>
      <w:lvlJc w:val="right"/>
      <w:pPr>
        <w:ind w:left="4287" w:hanging="180"/>
      </w:pPr>
    </w:lvl>
    <w:lvl w:ilvl="6" w:tplc="0410000F" w:tentative="1">
      <w:start w:val="1"/>
      <w:numFmt w:val="decimal"/>
      <w:lvlText w:val="%7."/>
      <w:lvlJc w:val="left"/>
      <w:pPr>
        <w:ind w:left="5007" w:hanging="360"/>
      </w:pPr>
    </w:lvl>
    <w:lvl w:ilvl="7" w:tplc="04100019" w:tentative="1">
      <w:start w:val="1"/>
      <w:numFmt w:val="lowerLetter"/>
      <w:lvlText w:val="%8."/>
      <w:lvlJc w:val="left"/>
      <w:pPr>
        <w:ind w:left="5727" w:hanging="360"/>
      </w:pPr>
    </w:lvl>
    <w:lvl w:ilvl="8" w:tplc="0410001B" w:tentative="1">
      <w:start w:val="1"/>
      <w:numFmt w:val="lowerRoman"/>
      <w:lvlText w:val="%9."/>
      <w:lvlJc w:val="right"/>
      <w:pPr>
        <w:ind w:left="6447" w:hanging="180"/>
      </w:pPr>
    </w:lvl>
  </w:abstractNum>
  <w:abstractNum w:abstractNumId="32" w15:restartNumberingAfterBreak="0">
    <w:nsid w:val="4DB72E72"/>
    <w:multiLevelType w:val="hybridMultilevel"/>
    <w:tmpl w:val="204084E8"/>
    <w:lvl w:ilvl="0" w:tplc="AB14A17E">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34F501D"/>
    <w:multiLevelType w:val="hybridMultilevel"/>
    <w:tmpl w:val="4ECE9990"/>
    <w:lvl w:ilvl="0" w:tplc="759EA706">
      <w:start w:val="1"/>
      <w:numFmt w:val="bullet"/>
      <w:lvlText w:val=""/>
      <w:lvlJc w:val="left"/>
      <w:pPr>
        <w:tabs>
          <w:tab w:val="num" w:pos="644"/>
        </w:tabs>
        <w:ind w:left="644" w:hanging="360"/>
      </w:pPr>
      <w:rPr>
        <w:rFonts w:ascii="Symbol" w:hAnsi="Symbol" w:hint="default"/>
        <w:color w:val="auto"/>
      </w:rPr>
    </w:lvl>
    <w:lvl w:ilvl="1" w:tplc="0410000F">
      <w:start w:val="1"/>
      <w:numFmt w:val="decimal"/>
      <w:lvlText w:val="%2."/>
      <w:lvlJc w:val="left"/>
      <w:pPr>
        <w:tabs>
          <w:tab w:val="num" w:pos="2079"/>
        </w:tabs>
        <w:ind w:left="2079" w:hanging="360"/>
      </w:pPr>
      <w:rPr>
        <w:rFonts w:hint="default"/>
        <w:color w:val="auto"/>
      </w:rPr>
    </w:lvl>
    <w:lvl w:ilvl="2" w:tplc="04100005" w:tentative="1">
      <w:start w:val="1"/>
      <w:numFmt w:val="bullet"/>
      <w:lvlText w:val=""/>
      <w:lvlJc w:val="left"/>
      <w:pPr>
        <w:tabs>
          <w:tab w:val="num" w:pos="2799"/>
        </w:tabs>
        <w:ind w:left="2799" w:hanging="360"/>
      </w:pPr>
      <w:rPr>
        <w:rFonts w:ascii="Wingdings" w:hAnsi="Wingdings" w:hint="default"/>
      </w:rPr>
    </w:lvl>
    <w:lvl w:ilvl="3" w:tplc="04100001" w:tentative="1">
      <w:start w:val="1"/>
      <w:numFmt w:val="bullet"/>
      <w:lvlText w:val=""/>
      <w:lvlJc w:val="left"/>
      <w:pPr>
        <w:tabs>
          <w:tab w:val="num" w:pos="3519"/>
        </w:tabs>
        <w:ind w:left="3519" w:hanging="360"/>
      </w:pPr>
      <w:rPr>
        <w:rFonts w:ascii="Symbol" w:hAnsi="Symbol" w:hint="default"/>
      </w:rPr>
    </w:lvl>
    <w:lvl w:ilvl="4" w:tplc="04100003" w:tentative="1">
      <w:start w:val="1"/>
      <w:numFmt w:val="bullet"/>
      <w:lvlText w:val="o"/>
      <w:lvlJc w:val="left"/>
      <w:pPr>
        <w:tabs>
          <w:tab w:val="num" w:pos="4239"/>
        </w:tabs>
        <w:ind w:left="4239" w:hanging="360"/>
      </w:pPr>
      <w:rPr>
        <w:rFonts w:ascii="Courier New" w:hAnsi="Courier New" w:hint="default"/>
      </w:rPr>
    </w:lvl>
    <w:lvl w:ilvl="5" w:tplc="04100005" w:tentative="1">
      <w:start w:val="1"/>
      <w:numFmt w:val="bullet"/>
      <w:lvlText w:val=""/>
      <w:lvlJc w:val="left"/>
      <w:pPr>
        <w:tabs>
          <w:tab w:val="num" w:pos="4959"/>
        </w:tabs>
        <w:ind w:left="4959" w:hanging="360"/>
      </w:pPr>
      <w:rPr>
        <w:rFonts w:ascii="Wingdings" w:hAnsi="Wingdings" w:hint="default"/>
      </w:rPr>
    </w:lvl>
    <w:lvl w:ilvl="6" w:tplc="04100001" w:tentative="1">
      <w:start w:val="1"/>
      <w:numFmt w:val="bullet"/>
      <w:lvlText w:val=""/>
      <w:lvlJc w:val="left"/>
      <w:pPr>
        <w:tabs>
          <w:tab w:val="num" w:pos="5679"/>
        </w:tabs>
        <w:ind w:left="5679" w:hanging="360"/>
      </w:pPr>
      <w:rPr>
        <w:rFonts w:ascii="Symbol" w:hAnsi="Symbol" w:hint="default"/>
      </w:rPr>
    </w:lvl>
    <w:lvl w:ilvl="7" w:tplc="04100003" w:tentative="1">
      <w:start w:val="1"/>
      <w:numFmt w:val="bullet"/>
      <w:lvlText w:val="o"/>
      <w:lvlJc w:val="left"/>
      <w:pPr>
        <w:tabs>
          <w:tab w:val="num" w:pos="6399"/>
        </w:tabs>
        <w:ind w:left="6399" w:hanging="360"/>
      </w:pPr>
      <w:rPr>
        <w:rFonts w:ascii="Courier New" w:hAnsi="Courier New" w:hint="default"/>
      </w:rPr>
    </w:lvl>
    <w:lvl w:ilvl="8" w:tplc="04100005" w:tentative="1">
      <w:start w:val="1"/>
      <w:numFmt w:val="bullet"/>
      <w:lvlText w:val=""/>
      <w:lvlJc w:val="left"/>
      <w:pPr>
        <w:tabs>
          <w:tab w:val="num" w:pos="7119"/>
        </w:tabs>
        <w:ind w:left="7119" w:hanging="360"/>
      </w:pPr>
      <w:rPr>
        <w:rFonts w:ascii="Wingdings" w:hAnsi="Wingdings" w:hint="default"/>
      </w:rPr>
    </w:lvl>
  </w:abstractNum>
  <w:abstractNum w:abstractNumId="35" w15:restartNumberingAfterBreak="0">
    <w:nsid w:val="573A0778"/>
    <w:multiLevelType w:val="hybridMultilevel"/>
    <w:tmpl w:val="B4D4C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7633B06"/>
    <w:multiLevelType w:val="hybridMultilevel"/>
    <w:tmpl w:val="1C5A0626"/>
    <w:lvl w:ilvl="0" w:tplc="04100001">
      <w:start w:val="1"/>
      <w:numFmt w:val="bullet"/>
      <w:lvlText w:val=""/>
      <w:lvlJc w:val="left"/>
      <w:pPr>
        <w:ind w:left="650" w:hanging="360"/>
      </w:pPr>
      <w:rPr>
        <w:rFonts w:ascii="Symbol" w:hAnsi="Symbol" w:hint="default"/>
      </w:rPr>
    </w:lvl>
    <w:lvl w:ilvl="1" w:tplc="04100003" w:tentative="1">
      <w:start w:val="1"/>
      <w:numFmt w:val="bullet"/>
      <w:lvlText w:val="o"/>
      <w:lvlJc w:val="left"/>
      <w:pPr>
        <w:ind w:left="1370" w:hanging="360"/>
      </w:pPr>
      <w:rPr>
        <w:rFonts w:ascii="Courier New" w:hAnsi="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hint="default"/>
      </w:rPr>
    </w:lvl>
    <w:lvl w:ilvl="8" w:tplc="04100005" w:tentative="1">
      <w:start w:val="1"/>
      <w:numFmt w:val="bullet"/>
      <w:lvlText w:val=""/>
      <w:lvlJc w:val="left"/>
      <w:pPr>
        <w:ind w:left="6410" w:hanging="360"/>
      </w:pPr>
      <w:rPr>
        <w:rFonts w:ascii="Wingdings" w:hAnsi="Wingdings" w:hint="default"/>
      </w:rPr>
    </w:lvl>
  </w:abstractNum>
  <w:abstractNum w:abstractNumId="37"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9316C80"/>
    <w:multiLevelType w:val="hybridMultilevel"/>
    <w:tmpl w:val="D2605486"/>
    <w:lvl w:ilvl="0" w:tplc="28E6800A">
      <w:start w:val="1"/>
      <w:numFmt w:val="decimal"/>
      <w:lvlText w:val="%1."/>
      <w:lvlJc w:val="left"/>
      <w:pPr>
        <w:ind w:left="72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C6728A7"/>
    <w:multiLevelType w:val="hybridMultilevel"/>
    <w:tmpl w:val="77F090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421568"/>
    <w:multiLevelType w:val="hybridMultilevel"/>
    <w:tmpl w:val="E348CBB6"/>
    <w:lvl w:ilvl="0" w:tplc="8A22D796">
      <w:start w:val="14"/>
      <w:numFmt w:val="bullet"/>
      <w:lvlText w:val="-"/>
      <w:lvlJc w:val="left"/>
      <w:pPr>
        <w:ind w:left="2196" w:hanging="360"/>
      </w:pPr>
      <w:rPr>
        <w:rFonts w:ascii="Times New Roman" w:eastAsia="Times New Roman" w:hAnsi="Times New Roman" w:hint="default"/>
        <w:sz w:val="20"/>
      </w:rPr>
    </w:lvl>
    <w:lvl w:ilvl="1" w:tplc="04100019" w:tentative="1">
      <w:start w:val="1"/>
      <w:numFmt w:val="lowerLetter"/>
      <w:lvlText w:val="%2."/>
      <w:lvlJc w:val="left"/>
      <w:pPr>
        <w:ind w:left="2916" w:hanging="360"/>
      </w:pPr>
      <w:rPr>
        <w:rFonts w:cs="Times New Roman"/>
      </w:rPr>
    </w:lvl>
    <w:lvl w:ilvl="2" w:tplc="0410001B" w:tentative="1">
      <w:start w:val="1"/>
      <w:numFmt w:val="lowerRoman"/>
      <w:lvlText w:val="%3."/>
      <w:lvlJc w:val="right"/>
      <w:pPr>
        <w:ind w:left="3636" w:hanging="180"/>
      </w:pPr>
      <w:rPr>
        <w:rFonts w:cs="Times New Roman"/>
      </w:rPr>
    </w:lvl>
    <w:lvl w:ilvl="3" w:tplc="0410000F" w:tentative="1">
      <w:start w:val="1"/>
      <w:numFmt w:val="decimal"/>
      <w:lvlText w:val="%4."/>
      <w:lvlJc w:val="left"/>
      <w:pPr>
        <w:ind w:left="4356" w:hanging="360"/>
      </w:pPr>
      <w:rPr>
        <w:rFonts w:cs="Times New Roman"/>
      </w:rPr>
    </w:lvl>
    <w:lvl w:ilvl="4" w:tplc="04100019" w:tentative="1">
      <w:start w:val="1"/>
      <w:numFmt w:val="lowerLetter"/>
      <w:lvlText w:val="%5."/>
      <w:lvlJc w:val="left"/>
      <w:pPr>
        <w:ind w:left="5076" w:hanging="360"/>
      </w:pPr>
      <w:rPr>
        <w:rFonts w:cs="Times New Roman"/>
      </w:rPr>
    </w:lvl>
    <w:lvl w:ilvl="5" w:tplc="0410001B" w:tentative="1">
      <w:start w:val="1"/>
      <w:numFmt w:val="lowerRoman"/>
      <w:lvlText w:val="%6."/>
      <w:lvlJc w:val="right"/>
      <w:pPr>
        <w:ind w:left="5796" w:hanging="180"/>
      </w:pPr>
      <w:rPr>
        <w:rFonts w:cs="Times New Roman"/>
      </w:rPr>
    </w:lvl>
    <w:lvl w:ilvl="6" w:tplc="0410000F" w:tentative="1">
      <w:start w:val="1"/>
      <w:numFmt w:val="decimal"/>
      <w:lvlText w:val="%7."/>
      <w:lvlJc w:val="left"/>
      <w:pPr>
        <w:ind w:left="6516" w:hanging="360"/>
      </w:pPr>
      <w:rPr>
        <w:rFonts w:cs="Times New Roman"/>
      </w:rPr>
    </w:lvl>
    <w:lvl w:ilvl="7" w:tplc="04100019" w:tentative="1">
      <w:start w:val="1"/>
      <w:numFmt w:val="lowerLetter"/>
      <w:lvlText w:val="%8."/>
      <w:lvlJc w:val="left"/>
      <w:pPr>
        <w:ind w:left="7236" w:hanging="360"/>
      </w:pPr>
      <w:rPr>
        <w:rFonts w:cs="Times New Roman"/>
      </w:rPr>
    </w:lvl>
    <w:lvl w:ilvl="8" w:tplc="0410001B" w:tentative="1">
      <w:start w:val="1"/>
      <w:numFmt w:val="lowerRoman"/>
      <w:lvlText w:val="%9."/>
      <w:lvlJc w:val="right"/>
      <w:pPr>
        <w:ind w:left="7956" w:hanging="180"/>
      </w:pPr>
      <w:rPr>
        <w:rFonts w:cs="Times New Roman"/>
      </w:rPr>
    </w:lvl>
  </w:abstractNum>
  <w:abstractNum w:abstractNumId="41"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64A55FBE"/>
    <w:multiLevelType w:val="hybridMultilevel"/>
    <w:tmpl w:val="08922CE8"/>
    <w:lvl w:ilvl="0" w:tplc="04100001">
      <w:start w:val="1"/>
      <w:numFmt w:val="bullet"/>
      <w:lvlText w:val=""/>
      <w:lvlJc w:val="left"/>
      <w:pPr>
        <w:tabs>
          <w:tab w:val="num" w:pos="1072"/>
        </w:tabs>
        <w:ind w:left="1072" w:hanging="360"/>
      </w:pPr>
      <w:rPr>
        <w:rFonts w:ascii="Symbol" w:hAnsi="Symbol" w:hint="default"/>
      </w:rPr>
    </w:lvl>
    <w:lvl w:ilvl="1" w:tplc="04100003" w:tentative="1">
      <w:start w:val="1"/>
      <w:numFmt w:val="bullet"/>
      <w:lvlText w:val="o"/>
      <w:lvlJc w:val="left"/>
      <w:pPr>
        <w:tabs>
          <w:tab w:val="num" w:pos="1792"/>
        </w:tabs>
        <w:ind w:left="1792" w:hanging="360"/>
      </w:pPr>
      <w:rPr>
        <w:rFonts w:ascii="Courier New" w:hAnsi="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43" w15:restartNumberingAfterBreak="0">
    <w:nsid w:val="64EA3C08"/>
    <w:multiLevelType w:val="hybridMultilevel"/>
    <w:tmpl w:val="63DE9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58C05F3"/>
    <w:multiLevelType w:val="hybridMultilevel"/>
    <w:tmpl w:val="7F067F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7">
      <w:start w:val="1"/>
      <w:numFmt w:val="lowerLetter"/>
      <w:lvlText w:val="%3)"/>
      <w:lvlJc w:val="lef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7B1D4BCC"/>
    <w:multiLevelType w:val="hybridMultilevel"/>
    <w:tmpl w:val="39E214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7"/>
  </w:num>
  <w:num w:numId="4">
    <w:abstractNumId w:val="37"/>
  </w:num>
  <w:num w:numId="5">
    <w:abstractNumId w:val="46"/>
  </w:num>
  <w:num w:numId="6">
    <w:abstractNumId w:val="40"/>
  </w:num>
  <w:num w:numId="7">
    <w:abstractNumId w:val="4"/>
  </w:num>
  <w:num w:numId="8">
    <w:abstractNumId w:val="42"/>
  </w:num>
  <w:num w:numId="9">
    <w:abstractNumId w:val="36"/>
  </w:num>
  <w:num w:numId="10">
    <w:abstractNumId w:val="43"/>
  </w:num>
  <w:num w:numId="11">
    <w:abstractNumId w:val="29"/>
  </w:num>
  <w:num w:numId="12">
    <w:abstractNumId w:val="41"/>
  </w:num>
  <w:num w:numId="13">
    <w:abstractNumId w:val="33"/>
  </w:num>
  <w:num w:numId="14">
    <w:abstractNumId w:val="3"/>
  </w:num>
  <w:num w:numId="15">
    <w:abstractNumId w:val="34"/>
  </w:num>
  <w:num w:numId="16">
    <w:abstractNumId w:val="35"/>
  </w:num>
  <w:num w:numId="17">
    <w:abstractNumId w:val="7"/>
  </w:num>
  <w:num w:numId="18">
    <w:abstractNumId w:val="45"/>
  </w:num>
  <w:num w:numId="19">
    <w:abstractNumId w:val="39"/>
  </w:num>
  <w:num w:numId="20">
    <w:abstractNumId w:val="38"/>
  </w:num>
  <w:num w:numId="21">
    <w:abstractNumId w:val="24"/>
  </w:num>
  <w:num w:numId="22">
    <w:abstractNumId w:val="1"/>
  </w:num>
  <w:num w:numId="23">
    <w:abstractNumId w:val="20"/>
  </w:num>
  <w:num w:numId="24">
    <w:abstractNumId w:val="2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 w:numId="29">
    <w:abstractNumId w:val="32"/>
  </w:num>
  <w:num w:numId="30">
    <w:abstractNumId w:val="44"/>
  </w:num>
  <w:num w:numId="31">
    <w:abstractNumId w:val="6"/>
  </w:num>
  <w:num w:numId="32">
    <w:abstractNumId w:val="26"/>
  </w:num>
  <w:num w:numId="33">
    <w:abstractNumId w:val="16"/>
  </w:num>
  <w:num w:numId="34">
    <w:abstractNumId w:val="23"/>
  </w:num>
  <w:num w:numId="35">
    <w:abstractNumId w:val="9"/>
  </w:num>
  <w:num w:numId="36">
    <w:abstractNumId w:val="19"/>
  </w:num>
  <w:num w:numId="37">
    <w:abstractNumId w:val="31"/>
  </w:num>
  <w:num w:numId="38">
    <w:abstractNumId w:val="0"/>
  </w:num>
  <w:num w:numId="39">
    <w:abstractNumId w:val="13"/>
  </w:num>
  <w:num w:numId="40">
    <w:abstractNumId w:val="28"/>
  </w:num>
  <w:num w:numId="41">
    <w:abstractNumId w:val="18"/>
  </w:num>
  <w:num w:numId="42">
    <w:abstractNumId w:val="11"/>
  </w:num>
  <w:num w:numId="43">
    <w:abstractNumId w:val="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2"/>
  </w:num>
  <w:num w:numId="47">
    <w:abstractNumId w:val="30"/>
  </w:num>
  <w:num w:numId="48">
    <w:abstractNumId w:val="15"/>
  </w:num>
  <w:num w:numId="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61"/>
    <w:rsid w:val="000004F2"/>
    <w:rsid w:val="00001269"/>
    <w:rsid w:val="00002C30"/>
    <w:rsid w:val="00003FB7"/>
    <w:rsid w:val="000048EA"/>
    <w:rsid w:val="00005216"/>
    <w:rsid w:val="0000759E"/>
    <w:rsid w:val="00017115"/>
    <w:rsid w:val="00020CB4"/>
    <w:rsid w:val="000218CC"/>
    <w:rsid w:val="00022B63"/>
    <w:rsid w:val="00030615"/>
    <w:rsid w:val="0003444B"/>
    <w:rsid w:val="00034A99"/>
    <w:rsid w:val="00035668"/>
    <w:rsid w:val="000373D7"/>
    <w:rsid w:val="00037EA7"/>
    <w:rsid w:val="00040218"/>
    <w:rsid w:val="000408F7"/>
    <w:rsid w:val="00040A3A"/>
    <w:rsid w:val="00041013"/>
    <w:rsid w:val="00042824"/>
    <w:rsid w:val="00043F2F"/>
    <w:rsid w:val="00046387"/>
    <w:rsid w:val="00046A11"/>
    <w:rsid w:val="00052D59"/>
    <w:rsid w:val="000530CD"/>
    <w:rsid w:val="00060A4A"/>
    <w:rsid w:val="00060BDD"/>
    <w:rsid w:val="000616B7"/>
    <w:rsid w:val="000619F1"/>
    <w:rsid w:val="00063CAB"/>
    <w:rsid w:val="00066CF4"/>
    <w:rsid w:val="0006701D"/>
    <w:rsid w:val="0007046A"/>
    <w:rsid w:val="00070DEE"/>
    <w:rsid w:val="0007156C"/>
    <w:rsid w:val="0007653C"/>
    <w:rsid w:val="000772FF"/>
    <w:rsid w:val="00077C89"/>
    <w:rsid w:val="000816D8"/>
    <w:rsid w:val="00082B0C"/>
    <w:rsid w:val="00083059"/>
    <w:rsid w:val="0008338D"/>
    <w:rsid w:val="0008414E"/>
    <w:rsid w:val="000846BF"/>
    <w:rsid w:val="000857BC"/>
    <w:rsid w:val="00086031"/>
    <w:rsid w:val="00086282"/>
    <w:rsid w:val="00087F49"/>
    <w:rsid w:val="00091B26"/>
    <w:rsid w:val="000920A9"/>
    <w:rsid w:val="00093EE0"/>
    <w:rsid w:val="000979E7"/>
    <w:rsid w:val="000A10CC"/>
    <w:rsid w:val="000A13DA"/>
    <w:rsid w:val="000A2D51"/>
    <w:rsid w:val="000A4D19"/>
    <w:rsid w:val="000A59EC"/>
    <w:rsid w:val="000A59FC"/>
    <w:rsid w:val="000A5C55"/>
    <w:rsid w:val="000A7F28"/>
    <w:rsid w:val="000B1132"/>
    <w:rsid w:val="000B1616"/>
    <w:rsid w:val="000B1BBE"/>
    <w:rsid w:val="000B54E9"/>
    <w:rsid w:val="000B60AA"/>
    <w:rsid w:val="000B6E5A"/>
    <w:rsid w:val="000B718E"/>
    <w:rsid w:val="000C1838"/>
    <w:rsid w:val="000C53B9"/>
    <w:rsid w:val="000C719D"/>
    <w:rsid w:val="000D1DAA"/>
    <w:rsid w:val="000D1E5B"/>
    <w:rsid w:val="000D3C39"/>
    <w:rsid w:val="000D5D52"/>
    <w:rsid w:val="000D6021"/>
    <w:rsid w:val="000D6384"/>
    <w:rsid w:val="000D7767"/>
    <w:rsid w:val="000E2E78"/>
    <w:rsid w:val="000E3CD4"/>
    <w:rsid w:val="000E3F5B"/>
    <w:rsid w:val="000E73E4"/>
    <w:rsid w:val="000F1AA0"/>
    <w:rsid w:val="000F1B2B"/>
    <w:rsid w:val="000F1C8C"/>
    <w:rsid w:val="000F3123"/>
    <w:rsid w:val="000F42A8"/>
    <w:rsid w:val="000F4350"/>
    <w:rsid w:val="000F4CDA"/>
    <w:rsid w:val="000F528A"/>
    <w:rsid w:val="000F56F5"/>
    <w:rsid w:val="000F57C1"/>
    <w:rsid w:val="000F7976"/>
    <w:rsid w:val="00102FDC"/>
    <w:rsid w:val="00103775"/>
    <w:rsid w:val="00107A3C"/>
    <w:rsid w:val="00107FA3"/>
    <w:rsid w:val="00110730"/>
    <w:rsid w:val="00110DE8"/>
    <w:rsid w:val="001116CF"/>
    <w:rsid w:val="0011347B"/>
    <w:rsid w:val="00113606"/>
    <w:rsid w:val="00113F9A"/>
    <w:rsid w:val="00115755"/>
    <w:rsid w:val="00116BB5"/>
    <w:rsid w:val="0012487B"/>
    <w:rsid w:val="00124F42"/>
    <w:rsid w:val="00125F52"/>
    <w:rsid w:val="0012705A"/>
    <w:rsid w:val="00127633"/>
    <w:rsid w:val="0013151D"/>
    <w:rsid w:val="00135495"/>
    <w:rsid w:val="00136898"/>
    <w:rsid w:val="001368DE"/>
    <w:rsid w:val="00136F09"/>
    <w:rsid w:val="00137039"/>
    <w:rsid w:val="00140E7C"/>
    <w:rsid w:val="00141E36"/>
    <w:rsid w:val="00141FD2"/>
    <w:rsid w:val="00143EAF"/>
    <w:rsid w:val="00144469"/>
    <w:rsid w:val="001462AA"/>
    <w:rsid w:val="00150435"/>
    <w:rsid w:val="00150BE2"/>
    <w:rsid w:val="001527DC"/>
    <w:rsid w:val="001538EF"/>
    <w:rsid w:val="001551E3"/>
    <w:rsid w:val="00156CF8"/>
    <w:rsid w:val="0016175E"/>
    <w:rsid w:val="0016186D"/>
    <w:rsid w:val="00163F97"/>
    <w:rsid w:val="00166640"/>
    <w:rsid w:val="00167374"/>
    <w:rsid w:val="0016777E"/>
    <w:rsid w:val="00171AF2"/>
    <w:rsid w:val="00173FE8"/>
    <w:rsid w:val="00182A06"/>
    <w:rsid w:val="00183230"/>
    <w:rsid w:val="00185321"/>
    <w:rsid w:val="00186335"/>
    <w:rsid w:val="00187217"/>
    <w:rsid w:val="00187790"/>
    <w:rsid w:val="00190428"/>
    <w:rsid w:val="00190E1B"/>
    <w:rsid w:val="00193DDF"/>
    <w:rsid w:val="00195F56"/>
    <w:rsid w:val="001967C1"/>
    <w:rsid w:val="001A0620"/>
    <w:rsid w:val="001A08D8"/>
    <w:rsid w:val="001A2E79"/>
    <w:rsid w:val="001A3FF6"/>
    <w:rsid w:val="001A4151"/>
    <w:rsid w:val="001A4D04"/>
    <w:rsid w:val="001A5A69"/>
    <w:rsid w:val="001B02BD"/>
    <w:rsid w:val="001B7884"/>
    <w:rsid w:val="001C01DB"/>
    <w:rsid w:val="001C06BB"/>
    <w:rsid w:val="001C20BA"/>
    <w:rsid w:val="001C5465"/>
    <w:rsid w:val="001D021F"/>
    <w:rsid w:val="001D0740"/>
    <w:rsid w:val="001D4DF5"/>
    <w:rsid w:val="001D4E42"/>
    <w:rsid w:val="001D4E65"/>
    <w:rsid w:val="001D64C9"/>
    <w:rsid w:val="001D76AC"/>
    <w:rsid w:val="001D7FCD"/>
    <w:rsid w:val="001E00CB"/>
    <w:rsid w:val="001E16C8"/>
    <w:rsid w:val="001E1CC5"/>
    <w:rsid w:val="001E32D9"/>
    <w:rsid w:val="001E3736"/>
    <w:rsid w:val="001E492A"/>
    <w:rsid w:val="001F0B1D"/>
    <w:rsid w:val="001F1AD5"/>
    <w:rsid w:val="001F4412"/>
    <w:rsid w:val="002007C6"/>
    <w:rsid w:val="0020181C"/>
    <w:rsid w:val="00202725"/>
    <w:rsid w:val="00202871"/>
    <w:rsid w:val="00203B85"/>
    <w:rsid w:val="00206DEB"/>
    <w:rsid w:val="00207697"/>
    <w:rsid w:val="00210E99"/>
    <w:rsid w:val="00212EB8"/>
    <w:rsid w:val="00215F1D"/>
    <w:rsid w:val="00216BA5"/>
    <w:rsid w:val="00217A22"/>
    <w:rsid w:val="00223A50"/>
    <w:rsid w:val="00224CA2"/>
    <w:rsid w:val="00226968"/>
    <w:rsid w:val="00226B25"/>
    <w:rsid w:val="00231314"/>
    <w:rsid w:val="00232D3F"/>
    <w:rsid w:val="002333EA"/>
    <w:rsid w:val="00235437"/>
    <w:rsid w:val="00237361"/>
    <w:rsid w:val="002406B9"/>
    <w:rsid w:val="0024080F"/>
    <w:rsid w:val="002408C5"/>
    <w:rsid w:val="00244AAD"/>
    <w:rsid w:val="00246F71"/>
    <w:rsid w:val="00247726"/>
    <w:rsid w:val="00256807"/>
    <w:rsid w:val="0025758E"/>
    <w:rsid w:val="00257E7A"/>
    <w:rsid w:val="002600E8"/>
    <w:rsid w:val="00260E93"/>
    <w:rsid w:val="00261CAE"/>
    <w:rsid w:val="00265627"/>
    <w:rsid w:val="00270334"/>
    <w:rsid w:val="002705FD"/>
    <w:rsid w:val="00272357"/>
    <w:rsid w:val="002738C2"/>
    <w:rsid w:val="002741D5"/>
    <w:rsid w:val="00280BF4"/>
    <w:rsid w:val="00281F78"/>
    <w:rsid w:val="0028294D"/>
    <w:rsid w:val="002849FB"/>
    <w:rsid w:val="00286468"/>
    <w:rsid w:val="00290368"/>
    <w:rsid w:val="00293050"/>
    <w:rsid w:val="0029404C"/>
    <w:rsid w:val="002A14F8"/>
    <w:rsid w:val="002A2FE8"/>
    <w:rsid w:val="002A3D43"/>
    <w:rsid w:val="002A42F8"/>
    <w:rsid w:val="002A4D00"/>
    <w:rsid w:val="002A4E59"/>
    <w:rsid w:val="002A5B34"/>
    <w:rsid w:val="002A65F6"/>
    <w:rsid w:val="002A6E55"/>
    <w:rsid w:val="002B1C9A"/>
    <w:rsid w:val="002B31E5"/>
    <w:rsid w:val="002B3B49"/>
    <w:rsid w:val="002B3D53"/>
    <w:rsid w:val="002B4D97"/>
    <w:rsid w:val="002B6953"/>
    <w:rsid w:val="002B6A22"/>
    <w:rsid w:val="002B73B7"/>
    <w:rsid w:val="002C1A11"/>
    <w:rsid w:val="002C23C2"/>
    <w:rsid w:val="002C502A"/>
    <w:rsid w:val="002C5E5D"/>
    <w:rsid w:val="002C6362"/>
    <w:rsid w:val="002C766C"/>
    <w:rsid w:val="002D15F7"/>
    <w:rsid w:val="002D31C0"/>
    <w:rsid w:val="002D35C6"/>
    <w:rsid w:val="002D3CCE"/>
    <w:rsid w:val="002D5F22"/>
    <w:rsid w:val="002D628A"/>
    <w:rsid w:val="002D6832"/>
    <w:rsid w:val="002D6A4A"/>
    <w:rsid w:val="002E16CC"/>
    <w:rsid w:val="002E1AFB"/>
    <w:rsid w:val="002E21E1"/>
    <w:rsid w:val="002E2A3C"/>
    <w:rsid w:val="002E4E00"/>
    <w:rsid w:val="002E4F38"/>
    <w:rsid w:val="002E6B3B"/>
    <w:rsid w:val="002F0765"/>
    <w:rsid w:val="002F1C3D"/>
    <w:rsid w:val="002F3136"/>
    <w:rsid w:val="002F3283"/>
    <w:rsid w:val="002F37F2"/>
    <w:rsid w:val="002F3A4A"/>
    <w:rsid w:val="002F5446"/>
    <w:rsid w:val="002F6DD0"/>
    <w:rsid w:val="003008E6"/>
    <w:rsid w:val="00301D89"/>
    <w:rsid w:val="00301EB0"/>
    <w:rsid w:val="0030396E"/>
    <w:rsid w:val="00305869"/>
    <w:rsid w:val="003062CB"/>
    <w:rsid w:val="00310896"/>
    <w:rsid w:val="0031138B"/>
    <w:rsid w:val="003170F0"/>
    <w:rsid w:val="0031772B"/>
    <w:rsid w:val="00321044"/>
    <w:rsid w:val="00321643"/>
    <w:rsid w:val="003226F2"/>
    <w:rsid w:val="003241B2"/>
    <w:rsid w:val="00324337"/>
    <w:rsid w:val="00325EF4"/>
    <w:rsid w:val="00327D6F"/>
    <w:rsid w:val="00330580"/>
    <w:rsid w:val="00332231"/>
    <w:rsid w:val="00334248"/>
    <w:rsid w:val="0033496E"/>
    <w:rsid w:val="0033578B"/>
    <w:rsid w:val="00337528"/>
    <w:rsid w:val="0034220E"/>
    <w:rsid w:val="00342AA8"/>
    <w:rsid w:val="00345E9C"/>
    <w:rsid w:val="00347283"/>
    <w:rsid w:val="00347AF1"/>
    <w:rsid w:val="00347F8A"/>
    <w:rsid w:val="00350059"/>
    <w:rsid w:val="003503A9"/>
    <w:rsid w:val="00350781"/>
    <w:rsid w:val="00351C9B"/>
    <w:rsid w:val="003522EA"/>
    <w:rsid w:val="003534AE"/>
    <w:rsid w:val="00353C89"/>
    <w:rsid w:val="00353D87"/>
    <w:rsid w:val="00354F26"/>
    <w:rsid w:val="00355286"/>
    <w:rsid w:val="00355412"/>
    <w:rsid w:val="00362A20"/>
    <w:rsid w:val="00363DDA"/>
    <w:rsid w:val="00366E2F"/>
    <w:rsid w:val="00371B35"/>
    <w:rsid w:val="00374A4C"/>
    <w:rsid w:val="00374CA0"/>
    <w:rsid w:val="0037626F"/>
    <w:rsid w:val="00377DC3"/>
    <w:rsid w:val="003805E8"/>
    <w:rsid w:val="00381932"/>
    <w:rsid w:val="00383170"/>
    <w:rsid w:val="0038417A"/>
    <w:rsid w:val="00384282"/>
    <w:rsid w:val="00384A66"/>
    <w:rsid w:val="00384D4C"/>
    <w:rsid w:val="003879D0"/>
    <w:rsid w:val="00391F11"/>
    <w:rsid w:val="00391F8E"/>
    <w:rsid w:val="0039358C"/>
    <w:rsid w:val="0039396D"/>
    <w:rsid w:val="00393D02"/>
    <w:rsid w:val="003A067B"/>
    <w:rsid w:val="003A0C5F"/>
    <w:rsid w:val="003A13B3"/>
    <w:rsid w:val="003A2869"/>
    <w:rsid w:val="003A343E"/>
    <w:rsid w:val="003A3549"/>
    <w:rsid w:val="003A3EF8"/>
    <w:rsid w:val="003A5004"/>
    <w:rsid w:val="003A53B6"/>
    <w:rsid w:val="003A6E90"/>
    <w:rsid w:val="003A6FD1"/>
    <w:rsid w:val="003A7908"/>
    <w:rsid w:val="003B1B34"/>
    <w:rsid w:val="003B559B"/>
    <w:rsid w:val="003B6FC0"/>
    <w:rsid w:val="003B704A"/>
    <w:rsid w:val="003B736B"/>
    <w:rsid w:val="003C0BA5"/>
    <w:rsid w:val="003C2B3A"/>
    <w:rsid w:val="003C6211"/>
    <w:rsid w:val="003C75DB"/>
    <w:rsid w:val="003D088D"/>
    <w:rsid w:val="003D3858"/>
    <w:rsid w:val="003D3933"/>
    <w:rsid w:val="003D3B97"/>
    <w:rsid w:val="003D3E2F"/>
    <w:rsid w:val="003D4355"/>
    <w:rsid w:val="003E181C"/>
    <w:rsid w:val="003F2009"/>
    <w:rsid w:val="003F2AE9"/>
    <w:rsid w:val="003F38C8"/>
    <w:rsid w:val="003F40DC"/>
    <w:rsid w:val="00402FEC"/>
    <w:rsid w:val="004041AC"/>
    <w:rsid w:val="00406745"/>
    <w:rsid w:val="004069F4"/>
    <w:rsid w:val="00407E8C"/>
    <w:rsid w:val="004105B2"/>
    <w:rsid w:val="004109E1"/>
    <w:rsid w:val="004109E8"/>
    <w:rsid w:val="0041130B"/>
    <w:rsid w:val="00412065"/>
    <w:rsid w:val="00412BB4"/>
    <w:rsid w:val="00413712"/>
    <w:rsid w:val="0041389F"/>
    <w:rsid w:val="00414A5C"/>
    <w:rsid w:val="00417A95"/>
    <w:rsid w:val="00420DEF"/>
    <w:rsid w:val="00421FBC"/>
    <w:rsid w:val="004228C1"/>
    <w:rsid w:val="00424A48"/>
    <w:rsid w:val="004254AC"/>
    <w:rsid w:val="00425550"/>
    <w:rsid w:val="00426230"/>
    <w:rsid w:val="004303C3"/>
    <w:rsid w:val="0043084F"/>
    <w:rsid w:val="00430D30"/>
    <w:rsid w:val="00432F7A"/>
    <w:rsid w:val="00433619"/>
    <w:rsid w:val="004345EC"/>
    <w:rsid w:val="00441DF5"/>
    <w:rsid w:val="00442A3D"/>
    <w:rsid w:val="00444F81"/>
    <w:rsid w:val="00446012"/>
    <w:rsid w:val="0045143F"/>
    <w:rsid w:val="004521EC"/>
    <w:rsid w:val="0045659B"/>
    <w:rsid w:val="00460561"/>
    <w:rsid w:val="00460E94"/>
    <w:rsid w:val="00461DE2"/>
    <w:rsid w:val="00463409"/>
    <w:rsid w:val="00463B45"/>
    <w:rsid w:val="00466C41"/>
    <w:rsid w:val="004705E0"/>
    <w:rsid w:val="00473D57"/>
    <w:rsid w:val="0047413A"/>
    <w:rsid w:val="004749B4"/>
    <w:rsid w:val="00475D5B"/>
    <w:rsid w:val="00476B17"/>
    <w:rsid w:val="0048204E"/>
    <w:rsid w:val="00483047"/>
    <w:rsid w:val="00483925"/>
    <w:rsid w:val="00483978"/>
    <w:rsid w:val="0048504C"/>
    <w:rsid w:val="0048576C"/>
    <w:rsid w:val="00486F89"/>
    <w:rsid w:val="004877A0"/>
    <w:rsid w:val="004878B0"/>
    <w:rsid w:val="004903F8"/>
    <w:rsid w:val="00490E33"/>
    <w:rsid w:val="00490E79"/>
    <w:rsid w:val="00490FE1"/>
    <w:rsid w:val="0049138E"/>
    <w:rsid w:val="0049262D"/>
    <w:rsid w:val="00493BC5"/>
    <w:rsid w:val="00497429"/>
    <w:rsid w:val="004A0181"/>
    <w:rsid w:val="004A1993"/>
    <w:rsid w:val="004A1AE8"/>
    <w:rsid w:val="004A6353"/>
    <w:rsid w:val="004A6502"/>
    <w:rsid w:val="004A6C8D"/>
    <w:rsid w:val="004A7D0E"/>
    <w:rsid w:val="004B017F"/>
    <w:rsid w:val="004B137F"/>
    <w:rsid w:val="004B1AB5"/>
    <w:rsid w:val="004B2E24"/>
    <w:rsid w:val="004B2F5D"/>
    <w:rsid w:val="004B364B"/>
    <w:rsid w:val="004B548B"/>
    <w:rsid w:val="004B591D"/>
    <w:rsid w:val="004B60BB"/>
    <w:rsid w:val="004B65D9"/>
    <w:rsid w:val="004B74F7"/>
    <w:rsid w:val="004C1717"/>
    <w:rsid w:val="004C3E91"/>
    <w:rsid w:val="004C7C18"/>
    <w:rsid w:val="004D043A"/>
    <w:rsid w:val="004D053F"/>
    <w:rsid w:val="004D16CC"/>
    <w:rsid w:val="004D477C"/>
    <w:rsid w:val="004D6F60"/>
    <w:rsid w:val="004D7253"/>
    <w:rsid w:val="004D7E3A"/>
    <w:rsid w:val="004E2891"/>
    <w:rsid w:val="004E5B01"/>
    <w:rsid w:val="004F1DBA"/>
    <w:rsid w:val="004F3AB0"/>
    <w:rsid w:val="004F427A"/>
    <w:rsid w:val="004F4556"/>
    <w:rsid w:val="004F4CA7"/>
    <w:rsid w:val="004F6DFD"/>
    <w:rsid w:val="004F708C"/>
    <w:rsid w:val="004F7300"/>
    <w:rsid w:val="00502BCF"/>
    <w:rsid w:val="00506DB4"/>
    <w:rsid w:val="0051080D"/>
    <w:rsid w:val="005116B0"/>
    <w:rsid w:val="005117F5"/>
    <w:rsid w:val="005134D0"/>
    <w:rsid w:val="005143C0"/>
    <w:rsid w:val="00516CC4"/>
    <w:rsid w:val="00517E3D"/>
    <w:rsid w:val="00522234"/>
    <w:rsid w:val="0052275B"/>
    <w:rsid w:val="00523ADC"/>
    <w:rsid w:val="00524288"/>
    <w:rsid w:val="00524350"/>
    <w:rsid w:val="00524A64"/>
    <w:rsid w:val="005250C2"/>
    <w:rsid w:val="00527494"/>
    <w:rsid w:val="0053086A"/>
    <w:rsid w:val="00532F68"/>
    <w:rsid w:val="00535E3C"/>
    <w:rsid w:val="00536C5E"/>
    <w:rsid w:val="005417E9"/>
    <w:rsid w:val="00541A1A"/>
    <w:rsid w:val="00541B22"/>
    <w:rsid w:val="00541C3F"/>
    <w:rsid w:val="00542962"/>
    <w:rsid w:val="00543453"/>
    <w:rsid w:val="00543A93"/>
    <w:rsid w:val="00550C88"/>
    <w:rsid w:val="0055342A"/>
    <w:rsid w:val="005541E6"/>
    <w:rsid w:val="005577EB"/>
    <w:rsid w:val="00557B53"/>
    <w:rsid w:val="00561F8E"/>
    <w:rsid w:val="00561FFC"/>
    <w:rsid w:val="005633CD"/>
    <w:rsid w:val="00563498"/>
    <w:rsid w:val="005635B1"/>
    <w:rsid w:val="0056489C"/>
    <w:rsid w:val="00565E17"/>
    <w:rsid w:val="005666CD"/>
    <w:rsid w:val="00567761"/>
    <w:rsid w:val="005679A6"/>
    <w:rsid w:val="00570C72"/>
    <w:rsid w:val="00574CAF"/>
    <w:rsid w:val="0057650D"/>
    <w:rsid w:val="005768B9"/>
    <w:rsid w:val="00576A7F"/>
    <w:rsid w:val="00581D09"/>
    <w:rsid w:val="00582EF6"/>
    <w:rsid w:val="00585486"/>
    <w:rsid w:val="0058568D"/>
    <w:rsid w:val="00585A83"/>
    <w:rsid w:val="0059051A"/>
    <w:rsid w:val="00591526"/>
    <w:rsid w:val="005945A8"/>
    <w:rsid w:val="0059521D"/>
    <w:rsid w:val="0059656E"/>
    <w:rsid w:val="005979E2"/>
    <w:rsid w:val="005A2680"/>
    <w:rsid w:val="005A371E"/>
    <w:rsid w:val="005A3A17"/>
    <w:rsid w:val="005A6FE8"/>
    <w:rsid w:val="005B1E08"/>
    <w:rsid w:val="005B5D5D"/>
    <w:rsid w:val="005B60BA"/>
    <w:rsid w:val="005B7AF4"/>
    <w:rsid w:val="005C09C2"/>
    <w:rsid w:val="005D0E3D"/>
    <w:rsid w:val="005D18C0"/>
    <w:rsid w:val="005D1A32"/>
    <w:rsid w:val="005D294E"/>
    <w:rsid w:val="005D339A"/>
    <w:rsid w:val="005D4A9C"/>
    <w:rsid w:val="005D5013"/>
    <w:rsid w:val="005D71EB"/>
    <w:rsid w:val="005D779A"/>
    <w:rsid w:val="005D79C5"/>
    <w:rsid w:val="005E0A75"/>
    <w:rsid w:val="005E1151"/>
    <w:rsid w:val="005E12DA"/>
    <w:rsid w:val="005E2CBF"/>
    <w:rsid w:val="005E2D85"/>
    <w:rsid w:val="005E38F9"/>
    <w:rsid w:val="005E45CE"/>
    <w:rsid w:val="005E460B"/>
    <w:rsid w:val="005E4C54"/>
    <w:rsid w:val="005E5853"/>
    <w:rsid w:val="005F1EAF"/>
    <w:rsid w:val="005F211A"/>
    <w:rsid w:val="005F303C"/>
    <w:rsid w:val="005F4D28"/>
    <w:rsid w:val="005F63B6"/>
    <w:rsid w:val="005F7F32"/>
    <w:rsid w:val="006009AC"/>
    <w:rsid w:val="0060646C"/>
    <w:rsid w:val="0061114D"/>
    <w:rsid w:val="00611D18"/>
    <w:rsid w:val="00612159"/>
    <w:rsid w:val="006133CA"/>
    <w:rsid w:val="00614417"/>
    <w:rsid w:val="00614CC1"/>
    <w:rsid w:val="00616915"/>
    <w:rsid w:val="00617032"/>
    <w:rsid w:val="006209E5"/>
    <w:rsid w:val="00621427"/>
    <w:rsid w:val="00622FE9"/>
    <w:rsid w:val="00625948"/>
    <w:rsid w:val="00627FD1"/>
    <w:rsid w:val="00630C23"/>
    <w:rsid w:val="00630EF3"/>
    <w:rsid w:val="00633DFE"/>
    <w:rsid w:val="006344D5"/>
    <w:rsid w:val="0063726E"/>
    <w:rsid w:val="00640208"/>
    <w:rsid w:val="00640EBD"/>
    <w:rsid w:val="00641DFE"/>
    <w:rsid w:val="006444F3"/>
    <w:rsid w:val="006452C5"/>
    <w:rsid w:val="00645878"/>
    <w:rsid w:val="00646331"/>
    <w:rsid w:val="00650777"/>
    <w:rsid w:val="006508F3"/>
    <w:rsid w:val="006515E0"/>
    <w:rsid w:val="00651BEF"/>
    <w:rsid w:val="0065204B"/>
    <w:rsid w:val="00652F53"/>
    <w:rsid w:val="00653EC2"/>
    <w:rsid w:val="0065697B"/>
    <w:rsid w:val="00656F8D"/>
    <w:rsid w:val="006577A3"/>
    <w:rsid w:val="006625C1"/>
    <w:rsid w:val="006634EF"/>
    <w:rsid w:val="006640CD"/>
    <w:rsid w:val="00664906"/>
    <w:rsid w:val="006654E5"/>
    <w:rsid w:val="00665A3A"/>
    <w:rsid w:val="006714AF"/>
    <w:rsid w:val="00673288"/>
    <w:rsid w:val="00674206"/>
    <w:rsid w:val="00675242"/>
    <w:rsid w:val="0067684B"/>
    <w:rsid w:val="006768B8"/>
    <w:rsid w:val="006771C1"/>
    <w:rsid w:val="0067724B"/>
    <w:rsid w:val="0068099F"/>
    <w:rsid w:val="00680C06"/>
    <w:rsid w:val="006810FD"/>
    <w:rsid w:val="006815E0"/>
    <w:rsid w:val="0068232D"/>
    <w:rsid w:val="00684F48"/>
    <w:rsid w:val="00686F86"/>
    <w:rsid w:val="00687A4A"/>
    <w:rsid w:val="00690E74"/>
    <w:rsid w:val="006917DA"/>
    <w:rsid w:val="0069329E"/>
    <w:rsid w:val="006953E7"/>
    <w:rsid w:val="006958A4"/>
    <w:rsid w:val="006963CE"/>
    <w:rsid w:val="00696903"/>
    <w:rsid w:val="00696BF7"/>
    <w:rsid w:val="00697A95"/>
    <w:rsid w:val="006A0DDD"/>
    <w:rsid w:val="006A11D8"/>
    <w:rsid w:val="006A29FB"/>
    <w:rsid w:val="006A2A8E"/>
    <w:rsid w:val="006A40E4"/>
    <w:rsid w:val="006A5003"/>
    <w:rsid w:val="006A585D"/>
    <w:rsid w:val="006A5D75"/>
    <w:rsid w:val="006A6F84"/>
    <w:rsid w:val="006A7869"/>
    <w:rsid w:val="006B13C8"/>
    <w:rsid w:val="006B1DBF"/>
    <w:rsid w:val="006B30C4"/>
    <w:rsid w:val="006B5463"/>
    <w:rsid w:val="006B6E4B"/>
    <w:rsid w:val="006C0558"/>
    <w:rsid w:val="006C18CE"/>
    <w:rsid w:val="006C2709"/>
    <w:rsid w:val="006C4D6D"/>
    <w:rsid w:val="006D1965"/>
    <w:rsid w:val="006D20EB"/>
    <w:rsid w:val="006D2637"/>
    <w:rsid w:val="006D2EEC"/>
    <w:rsid w:val="006D3B9B"/>
    <w:rsid w:val="006D7361"/>
    <w:rsid w:val="006E03C7"/>
    <w:rsid w:val="006E2120"/>
    <w:rsid w:val="006E310E"/>
    <w:rsid w:val="006E51F6"/>
    <w:rsid w:val="006F09C5"/>
    <w:rsid w:val="006F0BC2"/>
    <w:rsid w:val="006F2FCA"/>
    <w:rsid w:val="006F3F1D"/>
    <w:rsid w:val="006F4009"/>
    <w:rsid w:val="006F4BE2"/>
    <w:rsid w:val="00703542"/>
    <w:rsid w:val="00707530"/>
    <w:rsid w:val="00710208"/>
    <w:rsid w:val="00711F94"/>
    <w:rsid w:val="0071213A"/>
    <w:rsid w:val="0071284C"/>
    <w:rsid w:val="00713571"/>
    <w:rsid w:val="00713ED1"/>
    <w:rsid w:val="00714E52"/>
    <w:rsid w:val="00716290"/>
    <w:rsid w:val="0072611C"/>
    <w:rsid w:val="00730849"/>
    <w:rsid w:val="00731CB5"/>
    <w:rsid w:val="00733D88"/>
    <w:rsid w:val="007351F0"/>
    <w:rsid w:val="0073614C"/>
    <w:rsid w:val="00736BB2"/>
    <w:rsid w:val="00740289"/>
    <w:rsid w:val="00740C41"/>
    <w:rsid w:val="00740D0D"/>
    <w:rsid w:val="00742451"/>
    <w:rsid w:val="007438EB"/>
    <w:rsid w:val="00744D0D"/>
    <w:rsid w:val="007462C8"/>
    <w:rsid w:val="007502F7"/>
    <w:rsid w:val="0075211D"/>
    <w:rsid w:val="00752D71"/>
    <w:rsid w:val="00757B44"/>
    <w:rsid w:val="00762813"/>
    <w:rsid w:val="00762879"/>
    <w:rsid w:val="00767F45"/>
    <w:rsid w:val="00770AE8"/>
    <w:rsid w:val="007721B1"/>
    <w:rsid w:val="007728A1"/>
    <w:rsid w:val="00775660"/>
    <w:rsid w:val="00777ADA"/>
    <w:rsid w:val="0078233E"/>
    <w:rsid w:val="007840DD"/>
    <w:rsid w:val="007851A3"/>
    <w:rsid w:val="007869BD"/>
    <w:rsid w:val="00790D93"/>
    <w:rsid w:val="00791450"/>
    <w:rsid w:val="00791649"/>
    <w:rsid w:val="00791DF5"/>
    <w:rsid w:val="007925CC"/>
    <w:rsid w:val="007947DA"/>
    <w:rsid w:val="00797D2D"/>
    <w:rsid w:val="007A22BD"/>
    <w:rsid w:val="007A5195"/>
    <w:rsid w:val="007A5D2E"/>
    <w:rsid w:val="007A7D51"/>
    <w:rsid w:val="007B2595"/>
    <w:rsid w:val="007B2DBB"/>
    <w:rsid w:val="007B54ED"/>
    <w:rsid w:val="007B6638"/>
    <w:rsid w:val="007B6758"/>
    <w:rsid w:val="007C0E9A"/>
    <w:rsid w:val="007C29E9"/>
    <w:rsid w:val="007C310C"/>
    <w:rsid w:val="007C342D"/>
    <w:rsid w:val="007C41DF"/>
    <w:rsid w:val="007C48D6"/>
    <w:rsid w:val="007C76C1"/>
    <w:rsid w:val="007D0AAC"/>
    <w:rsid w:val="007D0B76"/>
    <w:rsid w:val="007D3060"/>
    <w:rsid w:val="007D4200"/>
    <w:rsid w:val="007D483C"/>
    <w:rsid w:val="007E04E1"/>
    <w:rsid w:val="007E4200"/>
    <w:rsid w:val="007E5663"/>
    <w:rsid w:val="007F097D"/>
    <w:rsid w:val="007F3720"/>
    <w:rsid w:val="007F59A1"/>
    <w:rsid w:val="007F654D"/>
    <w:rsid w:val="00802B50"/>
    <w:rsid w:val="00803A10"/>
    <w:rsid w:val="00804469"/>
    <w:rsid w:val="00805163"/>
    <w:rsid w:val="00805B27"/>
    <w:rsid w:val="00807AD6"/>
    <w:rsid w:val="00813A6A"/>
    <w:rsid w:val="00813E93"/>
    <w:rsid w:val="0081416E"/>
    <w:rsid w:val="0081460F"/>
    <w:rsid w:val="008157C6"/>
    <w:rsid w:val="00816F5E"/>
    <w:rsid w:val="0082036A"/>
    <w:rsid w:val="00821EFD"/>
    <w:rsid w:val="00822DD2"/>
    <w:rsid w:val="00825990"/>
    <w:rsid w:val="00826C97"/>
    <w:rsid w:val="00827465"/>
    <w:rsid w:val="008306FD"/>
    <w:rsid w:val="00830E97"/>
    <w:rsid w:val="0083103A"/>
    <w:rsid w:val="00832E1F"/>
    <w:rsid w:val="00833359"/>
    <w:rsid w:val="00833812"/>
    <w:rsid w:val="00833BF3"/>
    <w:rsid w:val="00835160"/>
    <w:rsid w:val="0083638D"/>
    <w:rsid w:val="00837413"/>
    <w:rsid w:val="00840360"/>
    <w:rsid w:val="008406BF"/>
    <w:rsid w:val="00841549"/>
    <w:rsid w:val="00841C6D"/>
    <w:rsid w:val="00841D72"/>
    <w:rsid w:val="00844C34"/>
    <w:rsid w:val="008501F2"/>
    <w:rsid w:val="008529A1"/>
    <w:rsid w:val="00852BBA"/>
    <w:rsid w:val="008569CA"/>
    <w:rsid w:val="0086036F"/>
    <w:rsid w:val="00861C55"/>
    <w:rsid w:val="008622AF"/>
    <w:rsid w:val="00864A3F"/>
    <w:rsid w:val="00864B66"/>
    <w:rsid w:val="00866232"/>
    <w:rsid w:val="00867707"/>
    <w:rsid w:val="00867BF9"/>
    <w:rsid w:val="00870BB8"/>
    <w:rsid w:val="00871492"/>
    <w:rsid w:val="008733CE"/>
    <w:rsid w:val="00874A81"/>
    <w:rsid w:val="00875021"/>
    <w:rsid w:val="0087625D"/>
    <w:rsid w:val="00877430"/>
    <w:rsid w:val="00881F98"/>
    <w:rsid w:val="00882632"/>
    <w:rsid w:val="0088732C"/>
    <w:rsid w:val="00887B2F"/>
    <w:rsid w:val="00887E58"/>
    <w:rsid w:val="00892B67"/>
    <w:rsid w:val="00894269"/>
    <w:rsid w:val="00894718"/>
    <w:rsid w:val="008953BB"/>
    <w:rsid w:val="008967C1"/>
    <w:rsid w:val="008A1050"/>
    <w:rsid w:val="008A4111"/>
    <w:rsid w:val="008A6999"/>
    <w:rsid w:val="008A7352"/>
    <w:rsid w:val="008A7C2F"/>
    <w:rsid w:val="008B0D5E"/>
    <w:rsid w:val="008B1C39"/>
    <w:rsid w:val="008B3D44"/>
    <w:rsid w:val="008B4C8C"/>
    <w:rsid w:val="008B51B4"/>
    <w:rsid w:val="008B5673"/>
    <w:rsid w:val="008B58FF"/>
    <w:rsid w:val="008B60F8"/>
    <w:rsid w:val="008B6B2C"/>
    <w:rsid w:val="008C1CC7"/>
    <w:rsid w:val="008C3D7B"/>
    <w:rsid w:val="008C4691"/>
    <w:rsid w:val="008C512A"/>
    <w:rsid w:val="008C5233"/>
    <w:rsid w:val="008C6BEC"/>
    <w:rsid w:val="008C795D"/>
    <w:rsid w:val="008D12D6"/>
    <w:rsid w:val="008D24ED"/>
    <w:rsid w:val="008D5342"/>
    <w:rsid w:val="008D76CB"/>
    <w:rsid w:val="008E007C"/>
    <w:rsid w:val="008E0120"/>
    <w:rsid w:val="008E0AD4"/>
    <w:rsid w:val="008E0FA6"/>
    <w:rsid w:val="008E171A"/>
    <w:rsid w:val="008E431F"/>
    <w:rsid w:val="008E4435"/>
    <w:rsid w:val="008E474F"/>
    <w:rsid w:val="008E480E"/>
    <w:rsid w:val="008E4CE2"/>
    <w:rsid w:val="008F04C7"/>
    <w:rsid w:val="008F5059"/>
    <w:rsid w:val="008F7366"/>
    <w:rsid w:val="0090017A"/>
    <w:rsid w:val="009003F9"/>
    <w:rsid w:val="00902628"/>
    <w:rsid w:val="0090440E"/>
    <w:rsid w:val="00904CCA"/>
    <w:rsid w:val="00906BFD"/>
    <w:rsid w:val="0091060D"/>
    <w:rsid w:val="00914501"/>
    <w:rsid w:val="009207F5"/>
    <w:rsid w:val="00922254"/>
    <w:rsid w:val="009237C2"/>
    <w:rsid w:val="00923F0C"/>
    <w:rsid w:val="00925E76"/>
    <w:rsid w:val="0092624D"/>
    <w:rsid w:val="00926A44"/>
    <w:rsid w:val="00927B58"/>
    <w:rsid w:val="0093025E"/>
    <w:rsid w:val="00931135"/>
    <w:rsid w:val="00934FC1"/>
    <w:rsid w:val="00935412"/>
    <w:rsid w:val="00936DC3"/>
    <w:rsid w:val="00937CD7"/>
    <w:rsid w:val="00942088"/>
    <w:rsid w:val="00944E37"/>
    <w:rsid w:val="00945A57"/>
    <w:rsid w:val="00945C11"/>
    <w:rsid w:val="00946CDC"/>
    <w:rsid w:val="00946D61"/>
    <w:rsid w:val="00946DFE"/>
    <w:rsid w:val="00947313"/>
    <w:rsid w:val="00950476"/>
    <w:rsid w:val="00952D27"/>
    <w:rsid w:val="00952D6F"/>
    <w:rsid w:val="00953BBA"/>
    <w:rsid w:val="009545B3"/>
    <w:rsid w:val="00954BA1"/>
    <w:rsid w:val="009604B9"/>
    <w:rsid w:val="00961D15"/>
    <w:rsid w:val="00967AE4"/>
    <w:rsid w:val="00972A66"/>
    <w:rsid w:val="00973743"/>
    <w:rsid w:val="0097377A"/>
    <w:rsid w:val="00974010"/>
    <w:rsid w:val="009741D4"/>
    <w:rsid w:val="009760CB"/>
    <w:rsid w:val="00980B93"/>
    <w:rsid w:val="00980E80"/>
    <w:rsid w:val="0098104D"/>
    <w:rsid w:val="009828D8"/>
    <w:rsid w:val="009842B8"/>
    <w:rsid w:val="00984510"/>
    <w:rsid w:val="00984FC3"/>
    <w:rsid w:val="009859D6"/>
    <w:rsid w:val="009859FC"/>
    <w:rsid w:val="009862B1"/>
    <w:rsid w:val="009872D0"/>
    <w:rsid w:val="00991D95"/>
    <w:rsid w:val="00992669"/>
    <w:rsid w:val="00992FDF"/>
    <w:rsid w:val="009971AF"/>
    <w:rsid w:val="0099752B"/>
    <w:rsid w:val="009A01F7"/>
    <w:rsid w:val="009A0415"/>
    <w:rsid w:val="009A170E"/>
    <w:rsid w:val="009A1EFB"/>
    <w:rsid w:val="009A26DA"/>
    <w:rsid w:val="009A53DA"/>
    <w:rsid w:val="009A68C5"/>
    <w:rsid w:val="009A77BF"/>
    <w:rsid w:val="009A7A2F"/>
    <w:rsid w:val="009B0558"/>
    <w:rsid w:val="009B0B93"/>
    <w:rsid w:val="009B0E12"/>
    <w:rsid w:val="009B11EE"/>
    <w:rsid w:val="009B23B5"/>
    <w:rsid w:val="009B2A44"/>
    <w:rsid w:val="009B3F13"/>
    <w:rsid w:val="009B77BA"/>
    <w:rsid w:val="009C06DC"/>
    <w:rsid w:val="009C1054"/>
    <w:rsid w:val="009C25B3"/>
    <w:rsid w:val="009C52B6"/>
    <w:rsid w:val="009C5322"/>
    <w:rsid w:val="009D37F8"/>
    <w:rsid w:val="009D3E47"/>
    <w:rsid w:val="009D62DF"/>
    <w:rsid w:val="009E0756"/>
    <w:rsid w:val="009E1756"/>
    <w:rsid w:val="009E70FE"/>
    <w:rsid w:val="009E74D1"/>
    <w:rsid w:val="009F31A8"/>
    <w:rsid w:val="009F4ED9"/>
    <w:rsid w:val="009F4F9C"/>
    <w:rsid w:val="009F52ED"/>
    <w:rsid w:val="009F5617"/>
    <w:rsid w:val="009F59D8"/>
    <w:rsid w:val="009F60A1"/>
    <w:rsid w:val="00A008D9"/>
    <w:rsid w:val="00A01B37"/>
    <w:rsid w:val="00A026A5"/>
    <w:rsid w:val="00A03343"/>
    <w:rsid w:val="00A03648"/>
    <w:rsid w:val="00A04A25"/>
    <w:rsid w:val="00A07DF7"/>
    <w:rsid w:val="00A10A1C"/>
    <w:rsid w:val="00A1347D"/>
    <w:rsid w:val="00A15527"/>
    <w:rsid w:val="00A16DF3"/>
    <w:rsid w:val="00A21B11"/>
    <w:rsid w:val="00A21CCA"/>
    <w:rsid w:val="00A22677"/>
    <w:rsid w:val="00A23F43"/>
    <w:rsid w:val="00A2568B"/>
    <w:rsid w:val="00A2714D"/>
    <w:rsid w:val="00A27AE1"/>
    <w:rsid w:val="00A310AB"/>
    <w:rsid w:val="00A31552"/>
    <w:rsid w:val="00A332E9"/>
    <w:rsid w:val="00A35442"/>
    <w:rsid w:val="00A35CF9"/>
    <w:rsid w:val="00A364F6"/>
    <w:rsid w:val="00A40663"/>
    <w:rsid w:val="00A43922"/>
    <w:rsid w:val="00A47867"/>
    <w:rsid w:val="00A47E61"/>
    <w:rsid w:val="00A51842"/>
    <w:rsid w:val="00A520C1"/>
    <w:rsid w:val="00A531B1"/>
    <w:rsid w:val="00A535F0"/>
    <w:rsid w:val="00A538AF"/>
    <w:rsid w:val="00A53A2B"/>
    <w:rsid w:val="00A564B2"/>
    <w:rsid w:val="00A570F9"/>
    <w:rsid w:val="00A6434F"/>
    <w:rsid w:val="00A64F0E"/>
    <w:rsid w:val="00A67EB1"/>
    <w:rsid w:val="00A81C1A"/>
    <w:rsid w:val="00A81D4C"/>
    <w:rsid w:val="00A82822"/>
    <w:rsid w:val="00A83537"/>
    <w:rsid w:val="00A852A2"/>
    <w:rsid w:val="00A85EE7"/>
    <w:rsid w:val="00A9098E"/>
    <w:rsid w:val="00A90E94"/>
    <w:rsid w:val="00A9108F"/>
    <w:rsid w:val="00A961D5"/>
    <w:rsid w:val="00A97182"/>
    <w:rsid w:val="00A97672"/>
    <w:rsid w:val="00A97DC9"/>
    <w:rsid w:val="00AA22AA"/>
    <w:rsid w:val="00AA2997"/>
    <w:rsid w:val="00AA3D42"/>
    <w:rsid w:val="00AA3EEA"/>
    <w:rsid w:val="00AB58EA"/>
    <w:rsid w:val="00AC257C"/>
    <w:rsid w:val="00AC667E"/>
    <w:rsid w:val="00AD15BD"/>
    <w:rsid w:val="00AD2995"/>
    <w:rsid w:val="00AD3F11"/>
    <w:rsid w:val="00AD468C"/>
    <w:rsid w:val="00AD4C17"/>
    <w:rsid w:val="00AE1BA7"/>
    <w:rsid w:val="00AE28C8"/>
    <w:rsid w:val="00AE5091"/>
    <w:rsid w:val="00AE6F13"/>
    <w:rsid w:val="00AF57F6"/>
    <w:rsid w:val="00B01986"/>
    <w:rsid w:val="00B033CB"/>
    <w:rsid w:val="00B05588"/>
    <w:rsid w:val="00B06131"/>
    <w:rsid w:val="00B06692"/>
    <w:rsid w:val="00B07281"/>
    <w:rsid w:val="00B104FD"/>
    <w:rsid w:val="00B11E7C"/>
    <w:rsid w:val="00B201A7"/>
    <w:rsid w:val="00B20994"/>
    <w:rsid w:val="00B20AAD"/>
    <w:rsid w:val="00B2334A"/>
    <w:rsid w:val="00B2368F"/>
    <w:rsid w:val="00B24474"/>
    <w:rsid w:val="00B24DCA"/>
    <w:rsid w:val="00B25B87"/>
    <w:rsid w:val="00B26F2C"/>
    <w:rsid w:val="00B334CE"/>
    <w:rsid w:val="00B3425E"/>
    <w:rsid w:val="00B34FFE"/>
    <w:rsid w:val="00B364B3"/>
    <w:rsid w:val="00B36B7B"/>
    <w:rsid w:val="00B3786F"/>
    <w:rsid w:val="00B43926"/>
    <w:rsid w:val="00B441D8"/>
    <w:rsid w:val="00B452A4"/>
    <w:rsid w:val="00B4635A"/>
    <w:rsid w:val="00B47058"/>
    <w:rsid w:val="00B47D3E"/>
    <w:rsid w:val="00B52274"/>
    <w:rsid w:val="00B56EC9"/>
    <w:rsid w:val="00B576DC"/>
    <w:rsid w:val="00B60AE8"/>
    <w:rsid w:val="00B6171B"/>
    <w:rsid w:val="00B65896"/>
    <w:rsid w:val="00B701DE"/>
    <w:rsid w:val="00B719D4"/>
    <w:rsid w:val="00B74B8B"/>
    <w:rsid w:val="00B75250"/>
    <w:rsid w:val="00B752B9"/>
    <w:rsid w:val="00B753DF"/>
    <w:rsid w:val="00B75A65"/>
    <w:rsid w:val="00B773EC"/>
    <w:rsid w:val="00B8282B"/>
    <w:rsid w:val="00B84B09"/>
    <w:rsid w:val="00B8731B"/>
    <w:rsid w:val="00B874AC"/>
    <w:rsid w:val="00B90899"/>
    <w:rsid w:val="00B9554E"/>
    <w:rsid w:val="00BA39DC"/>
    <w:rsid w:val="00BA6EB4"/>
    <w:rsid w:val="00BB008D"/>
    <w:rsid w:val="00BB17B5"/>
    <w:rsid w:val="00BB4B55"/>
    <w:rsid w:val="00BB7C8B"/>
    <w:rsid w:val="00BC2A9F"/>
    <w:rsid w:val="00BC3806"/>
    <w:rsid w:val="00BC4142"/>
    <w:rsid w:val="00BC58CD"/>
    <w:rsid w:val="00BD086E"/>
    <w:rsid w:val="00BD138C"/>
    <w:rsid w:val="00BD17ED"/>
    <w:rsid w:val="00BE184C"/>
    <w:rsid w:val="00BE2502"/>
    <w:rsid w:val="00BE2DB9"/>
    <w:rsid w:val="00BE473F"/>
    <w:rsid w:val="00BE56E3"/>
    <w:rsid w:val="00BE5C8B"/>
    <w:rsid w:val="00BE63AF"/>
    <w:rsid w:val="00BE7412"/>
    <w:rsid w:val="00BF07A3"/>
    <w:rsid w:val="00BF1134"/>
    <w:rsid w:val="00BF1823"/>
    <w:rsid w:val="00BF2DF2"/>
    <w:rsid w:val="00BF5180"/>
    <w:rsid w:val="00BF59F9"/>
    <w:rsid w:val="00BF7C97"/>
    <w:rsid w:val="00C00018"/>
    <w:rsid w:val="00C02276"/>
    <w:rsid w:val="00C03063"/>
    <w:rsid w:val="00C05A8D"/>
    <w:rsid w:val="00C07A99"/>
    <w:rsid w:val="00C10170"/>
    <w:rsid w:val="00C1116F"/>
    <w:rsid w:val="00C116E7"/>
    <w:rsid w:val="00C117AB"/>
    <w:rsid w:val="00C144DA"/>
    <w:rsid w:val="00C17888"/>
    <w:rsid w:val="00C20905"/>
    <w:rsid w:val="00C21A47"/>
    <w:rsid w:val="00C2270C"/>
    <w:rsid w:val="00C22D95"/>
    <w:rsid w:val="00C235D8"/>
    <w:rsid w:val="00C23FED"/>
    <w:rsid w:val="00C268B8"/>
    <w:rsid w:val="00C31F76"/>
    <w:rsid w:val="00C33BD4"/>
    <w:rsid w:val="00C34B4E"/>
    <w:rsid w:val="00C36E4E"/>
    <w:rsid w:val="00C37456"/>
    <w:rsid w:val="00C43E9D"/>
    <w:rsid w:val="00C44B00"/>
    <w:rsid w:val="00C4786B"/>
    <w:rsid w:val="00C5121A"/>
    <w:rsid w:val="00C51321"/>
    <w:rsid w:val="00C5279C"/>
    <w:rsid w:val="00C53EB9"/>
    <w:rsid w:val="00C54E46"/>
    <w:rsid w:val="00C628DF"/>
    <w:rsid w:val="00C6291C"/>
    <w:rsid w:val="00C62A18"/>
    <w:rsid w:val="00C630D4"/>
    <w:rsid w:val="00C63A2E"/>
    <w:rsid w:val="00C63F0E"/>
    <w:rsid w:val="00C63FD9"/>
    <w:rsid w:val="00C673E0"/>
    <w:rsid w:val="00C7022A"/>
    <w:rsid w:val="00C71897"/>
    <w:rsid w:val="00C71DA8"/>
    <w:rsid w:val="00C723F0"/>
    <w:rsid w:val="00C74435"/>
    <w:rsid w:val="00C828B8"/>
    <w:rsid w:val="00C82DEA"/>
    <w:rsid w:val="00C838ED"/>
    <w:rsid w:val="00C84355"/>
    <w:rsid w:val="00C8503B"/>
    <w:rsid w:val="00C87831"/>
    <w:rsid w:val="00C91FA8"/>
    <w:rsid w:val="00C92004"/>
    <w:rsid w:val="00C958C9"/>
    <w:rsid w:val="00C96189"/>
    <w:rsid w:val="00CA19D4"/>
    <w:rsid w:val="00CA3F45"/>
    <w:rsid w:val="00CA40D7"/>
    <w:rsid w:val="00CA649C"/>
    <w:rsid w:val="00CA666D"/>
    <w:rsid w:val="00CB0F4E"/>
    <w:rsid w:val="00CB2246"/>
    <w:rsid w:val="00CC0DBD"/>
    <w:rsid w:val="00CC0EAE"/>
    <w:rsid w:val="00CC14DE"/>
    <w:rsid w:val="00CC49E1"/>
    <w:rsid w:val="00CC5D2A"/>
    <w:rsid w:val="00CD187C"/>
    <w:rsid w:val="00CD440B"/>
    <w:rsid w:val="00CD4ED9"/>
    <w:rsid w:val="00CD5523"/>
    <w:rsid w:val="00CE1020"/>
    <w:rsid w:val="00CE1EE6"/>
    <w:rsid w:val="00CE3911"/>
    <w:rsid w:val="00CE563B"/>
    <w:rsid w:val="00CE6838"/>
    <w:rsid w:val="00CE6FBA"/>
    <w:rsid w:val="00CF2187"/>
    <w:rsid w:val="00CF2D94"/>
    <w:rsid w:val="00CF457C"/>
    <w:rsid w:val="00CF4677"/>
    <w:rsid w:val="00CF71DD"/>
    <w:rsid w:val="00D00955"/>
    <w:rsid w:val="00D01E51"/>
    <w:rsid w:val="00D01E5E"/>
    <w:rsid w:val="00D01FDF"/>
    <w:rsid w:val="00D02DD4"/>
    <w:rsid w:val="00D03F5D"/>
    <w:rsid w:val="00D05653"/>
    <w:rsid w:val="00D06215"/>
    <w:rsid w:val="00D06426"/>
    <w:rsid w:val="00D07AC5"/>
    <w:rsid w:val="00D16B26"/>
    <w:rsid w:val="00D17394"/>
    <w:rsid w:val="00D20C29"/>
    <w:rsid w:val="00D22A18"/>
    <w:rsid w:val="00D24901"/>
    <w:rsid w:val="00D25A0E"/>
    <w:rsid w:val="00D26D7D"/>
    <w:rsid w:val="00D32B97"/>
    <w:rsid w:val="00D34A10"/>
    <w:rsid w:val="00D370E5"/>
    <w:rsid w:val="00D42F61"/>
    <w:rsid w:val="00D436A3"/>
    <w:rsid w:val="00D47CDD"/>
    <w:rsid w:val="00D5130E"/>
    <w:rsid w:val="00D52906"/>
    <w:rsid w:val="00D52CE6"/>
    <w:rsid w:val="00D52DDD"/>
    <w:rsid w:val="00D533B4"/>
    <w:rsid w:val="00D55AE9"/>
    <w:rsid w:val="00D56F62"/>
    <w:rsid w:val="00D6060A"/>
    <w:rsid w:val="00D60BFD"/>
    <w:rsid w:val="00D60DAC"/>
    <w:rsid w:val="00D627CD"/>
    <w:rsid w:val="00D676D6"/>
    <w:rsid w:val="00D67C61"/>
    <w:rsid w:val="00D709C8"/>
    <w:rsid w:val="00D71E08"/>
    <w:rsid w:val="00D738B1"/>
    <w:rsid w:val="00D824E1"/>
    <w:rsid w:val="00D83509"/>
    <w:rsid w:val="00D8487B"/>
    <w:rsid w:val="00D868E1"/>
    <w:rsid w:val="00D87C71"/>
    <w:rsid w:val="00D87CDC"/>
    <w:rsid w:val="00D9154A"/>
    <w:rsid w:val="00D91C46"/>
    <w:rsid w:val="00D95895"/>
    <w:rsid w:val="00D96D44"/>
    <w:rsid w:val="00D9793A"/>
    <w:rsid w:val="00DA59F5"/>
    <w:rsid w:val="00DA6931"/>
    <w:rsid w:val="00DA6B19"/>
    <w:rsid w:val="00DB3927"/>
    <w:rsid w:val="00DB5718"/>
    <w:rsid w:val="00DB64BC"/>
    <w:rsid w:val="00DC1AD6"/>
    <w:rsid w:val="00DC20BB"/>
    <w:rsid w:val="00DC2BC5"/>
    <w:rsid w:val="00DC3426"/>
    <w:rsid w:val="00DC4001"/>
    <w:rsid w:val="00DC4B1B"/>
    <w:rsid w:val="00DC5D02"/>
    <w:rsid w:val="00DC6C73"/>
    <w:rsid w:val="00DC7997"/>
    <w:rsid w:val="00DC7A89"/>
    <w:rsid w:val="00DD2D1F"/>
    <w:rsid w:val="00DD55A1"/>
    <w:rsid w:val="00DD5A3D"/>
    <w:rsid w:val="00DD6AB8"/>
    <w:rsid w:val="00DD7527"/>
    <w:rsid w:val="00DE1551"/>
    <w:rsid w:val="00DE23E6"/>
    <w:rsid w:val="00DE292C"/>
    <w:rsid w:val="00DE35F1"/>
    <w:rsid w:val="00DE3BD4"/>
    <w:rsid w:val="00DE75A9"/>
    <w:rsid w:val="00DF22B3"/>
    <w:rsid w:val="00DF33F8"/>
    <w:rsid w:val="00DF4024"/>
    <w:rsid w:val="00DF4155"/>
    <w:rsid w:val="00DF5222"/>
    <w:rsid w:val="00DF5C0F"/>
    <w:rsid w:val="00E02F3A"/>
    <w:rsid w:val="00E05986"/>
    <w:rsid w:val="00E059A6"/>
    <w:rsid w:val="00E06EF2"/>
    <w:rsid w:val="00E10026"/>
    <w:rsid w:val="00E111A8"/>
    <w:rsid w:val="00E13DC1"/>
    <w:rsid w:val="00E146FC"/>
    <w:rsid w:val="00E15829"/>
    <w:rsid w:val="00E15CDC"/>
    <w:rsid w:val="00E17854"/>
    <w:rsid w:val="00E17CFA"/>
    <w:rsid w:val="00E22011"/>
    <w:rsid w:val="00E225B2"/>
    <w:rsid w:val="00E33087"/>
    <w:rsid w:val="00E33873"/>
    <w:rsid w:val="00E35974"/>
    <w:rsid w:val="00E413AD"/>
    <w:rsid w:val="00E4480F"/>
    <w:rsid w:val="00E44887"/>
    <w:rsid w:val="00E45514"/>
    <w:rsid w:val="00E45A1D"/>
    <w:rsid w:val="00E463D9"/>
    <w:rsid w:val="00E54472"/>
    <w:rsid w:val="00E54ED7"/>
    <w:rsid w:val="00E60B4E"/>
    <w:rsid w:val="00E62D9E"/>
    <w:rsid w:val="00E6308B"/>
    <w:rsid w:val="00E71DFD"/>
    <w:rsid w:val="00E72955"/>
    <w:rsid w:val="00E74D88"/>
    <w:rsid w:val="00E74DE1"/>
    <w:rsid w:val="00E759E7"/>
    <w:rsid w:val="00E76096"/>
    <w:rsid w:val="00E76844"/>
    <w:rsid w:val="00E800D6"/>
    <w:rsid w:val="00E80C2B"/>
    <w:rsid w:val="00E814DE"/>
    <w:rsid w:val="00E81DAC"/>
    <w:rsid w:val="00E95564"/>
    <w:rsid w:val="00E95AC1"/>
    <w:rsid w:val="00E964A9"/>
    <w:rsid w:val="00E96619"/>
    <w:rsid w:val="00EA0067"/>
    <w:rsid w:val="00EA0A91"/>
    <w:rsid w:val="00EA528E"/>
    <w:rsid w:val="00EB261C"/>
    <w:rsid w:val="00EB4DC5"/>
    <w:rsid w:val="00EB6B32"/>
    <w:rsid w:val="00EC038A"/>
    <w:rsid w:val="00EC115E"/>
    <w:rsid w:val="00EC1FB4"/>
    <w:rsid w:val="00EC239D"/>
    <w:rsid w:val="00EC4280"/>
    <w:rsid w:val="00EC4808"/>
    <w:rsid w:val="00EC5772"/>
    <w:rsid w:val="00EC5CB1"/>
    <w:rsid w:val="00EC64E9"/>
    <w:rsid w:val="00ED3027"/>
    <w:rsid w:val="00ED4EE9"/>
    <w:rsid w:val="00ED693F"/>
    <w:rsid w:val="00ED6D28"/>
    <w:rsid w:val="00EE2D71"/>
    <w:rsid w:val="00EE4431"/>
    <w:rsid w:val="00EE7222"/>
    <w:rsid w:val="00EE7B43"/>
    <w:rsid w:val="00EF0FB0"/>
    <w:rsid w:val="00EF1010"/>
    <w:rsid w:val="00EF31F0"/>
    <w:rsid w:val="00EF3416"/>
    <w:rsid w:val="00F00970"/>
    <w:rsid w:val="00F02170"/>
    <w:rsid w:val="00F02CA2"/>
    <w:rsid w:val="00F041B4"/>
    <w:rsid w:val="00F04392"/>
    <w:rsid w:val="00F07835"/>
    <w:rsid w:val="00F07E0C"/>
    <w:rsid w:val="00F10D8C"/>
    <w:rsid w:val="00F13215"/>
    <w:rsid w:val="00F14AD2"/>
    <w:rsid w:val="00F1704F"/>
    <w:rsid w:val="00F17B48"/>
    <w:rsid w:val="00F17B65"/>
    <w:rsid w:val="00F2190C"/>
    <w:rsid w:val="00F24210"/>
    <w:rsid w:val="00F24CB8"/>
    <w:rsid w:val="00F24F1A"/>
    <w:rsid w:val="00F2797B"/>
    <w:rsid w:val="00F3153B"/>
    <w:rsid w:val="00F32A1D"/>
    <w:rsid w:val="00F3319B"/>
    <w:rsid w:val="00F33E4D"/>
    <w:rsid w:val="00F3451B"/>
    <w:rsid w:val="00F42573"/>
    <w:rsid w:val="00F449A6"/>
    <w:rsid w:val="00F46332"/>
    <w:rsid w:val="00F50231"/>
    <w:rsid w:val="00F50C7A"/>
    <w:rsid w:val="00F50D48"/>
    <w:rsid w:val="00F54680"/>
    <w:rsid w:val="00F54F3E"/>
    <w:rsid w:val="00F60929"/>
    <w:rsid w:val="00F61865"/>
    <w:rsid w:val="00F66B06"/>
    <w:rsid w:val="00F672F5"/>
    <w:rsid w:val="00F677FD"/>
    <w:rsid w:val="00F704A7"/>
    <w:rsid w:val="00F741C8"/>
    <w:rsid w:val="00F7450F"/>
    <w:rsid w:val="00F754D0"/>
    <w:rsid w:val="00F7568D"/>
    <w:rsid w:val="00F76B2F"/>
    <w:rsid w:val="00F810B9"/>
    <w:rsid w:val="00F834D8"/>
    <w:rsid w:val="00F857F5"/>
    <w:rsid w:val="00F865C7"/>
    <w:rsid w:val="00F87ED8"/>
    <w:rsid w:val="00F87FCB"/>
    <w:rsid w:val="00F954E6"/>
    <w:rsid w:val="00F95737"/>
    <w:rsid w:val="00F967CA"/>
    <w:rsid w:val="00F96B22"/>
    <w:rsid w:val="00FA0BA6"/>
    <w:rsid w:val="00FA1BDB"/>
    <w:rsid w:val="00FA1F59"/>
    <w:rsid w:val="00FA37C3"/>
    <w:rsid w:val="00FA4F35"/>
    <w:rsid w:val="00FA6D22"/>
    <w:rsid w:val="00FB11DE"/>
    <w:rsid w:val="00FB4406"/>
    <w:rsid w:val="00FB5187"/>
    <w:rsid w:val="00FB524C"/>
    <w:rsid w:val="00FB5858"/>
    <w:rsid w:val="00FB7DF9"/>
    <w:rsid w:val="00FC0766"/>
    <w:rsid w:val="00FC0AAD"/>
    <w:rsid w:val="00FC13DE"/>
    <w:rsid w:val="00FC5996"/>
    <w:rsid w:val="00FC5D04"/>
    <w:rsid w:val="00FC6AED"/>
    <w:rsid w:val="00FC7577"/>
    <w:rsid w:val="00FC7788"/>
    <w:rsid w:val="00FC7999"/>
    <w:rsid w:val="00FD0A1B"/>
    <w:rsid w:val="00FD0E64"/>
    <w:rsid w:val="00FD3A9F"/>
    <w:rsid w:val="00FD3E77"/>
    <w:rsid w:val="00FD514F"/>
    <w:rsid w:val="00FD5A00"/>
    <w:rsid w:val="00FD6409"/>
    <w:rsid w:val="00FD71C1"/>
    <w:rsid w:val="00FE2097"/>
    <w:rsid w:val="00FE31DE"/>
    <w:rsid w:val="00FE5DD4"/>
    <w:rsid w:val="00FE65DF"/>
    <w:rsid w:val="00FF1829"/>
    <w:rsid w:val="00FF1DA9"/>
    <w:rsid w:val="00FF4BBC"/>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9473639-0F03-426A-842F-9914765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6C5E"/>
    <w:pPr>
      <w:spacing w:after="0" w:line="240" w:lineRule="auto"/>
    </w:pPr>
    <w:rPr>
      <w:rFonts w:ascii="Verdana" w:hAnsi="Verdana" w:cs="Times New Roman"/>
      <w:sz w:val="24"/>
      <w:szCs w:val="20"/>
      <w:lang w:eastAsia="it-IT"/>
    </w:rPr>
  </w:style>
  <w:style w:type="paragraph" w:styleId="Titolo1">
    <w:name w:val="heading 1"/>
    <w:basedOn w:val="Normale"/>
    <w:next w:val="Normale"/>
    <w:link w:val="Titolo1Carattere"/>
    <w:uiPriority w:val="9"/>
    <w:qFormat/>
    <w:rsid w:val="00237361"/>
    <w:pPr>
      <w:keepNext/>
      <w:jc w:val="center"/>
      <w:outlineLvl w:val="0"/>
    </w:pPr>
    <w:rPr>
      <w:rFonts w:ascii="Times New Roman" w:hAnsi="Times New Roman"/>
      <w:sz w:val="28"/>
    </w:rPr>
  </w:style>
  <w:style w:type="paragraph" w:styleId="Titolo2">
    <w:name w:val="heading 2"/>
    <w:basedOn w:val="Normale"/>
    <w:next w:val="Normale"/>
    <w:link w:val="Titolo2Carattere"/>
    <w:uiPriority w:val="9"/>
    <w:qFormat/>
    <w:rsid w:val="00237361"/>
    <w:pPr>
      <w:keepNext/>
      <w:jc w:val="center"/>
      <w:outlineLvl w:val="1"/>
    </w:pPr>
    <w:rPr>
      <w:rFonts w:ascii="Times New Roman" w:hAnsi="Times New Roman"/>
      <w:b/>
      <w:sz w:val="32"/>
    </w:rPr>
  </w:style>
  <w:style w:type="paragraph" w:styleId="Titolo3">
    <w:name w:val="heading 3"/>
    <w:basedOn w:val="Normale"/>
    <w:next w:val="Normale"/>
    <w:link w:val="Titolo3Carattere"/>
    <w:uiPriority w:val="9"/>
    <w:qFormat/>
    <w:rsid w:val="00237361"/>
    <w:pPr>
      <w:keepNext/>
      <w:spacing w:after="240"/>
      <w:outlineLvl w:val="2"/>
    </w:pPr>
    <w:rPr>
      <w:rFonts w:ascii="Times New Roman" w:hAnsi="Times New Roman"/>
      <w:b/>
      <w:sz w:val="20"/>
      <w:u w:val="single"/>
    </w:rPr>
  </w:style>
  <w:style w:type="paragraph" w:styleId="Titolo6">
    <w:name w:val="heading 6"/>
    <w:basedOn w:val="Normale"/>
    <w:next w:val="Normale"/>
    <w:link w:val="Titolo6Carattere"/>
    <w:uiPriority w:val="9"/>
    <w:semiHidden/>
    <w:unhideWhenUsed/>
    <w:qFormat/>
    <w:rsid w:val="005635B1"/>
    <w:pPr>
      <w:keepNext/>
      <w:keepLines/>
      <w:spacing w:before="200"/>
      <w:outlineLvl w:val="5"/>
    </w:pPr>
    <w:rPr>
      <w:rFonts w:asciiTheme="majorHAnsi" w:eastAsiaTheme="majorEastAsia" w:hAnsiTheme="majorHAns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37361"/>
    <w:rPr>
      <w:rFonts w:ascii="Times New Roman" w:hAnsi="Times New Roman" w:cs="Times New Roman"/>
      <w:sz w:val="20"/>
      <w:szCs w:val="20"/>
      <w:lang w:val="x-none" w:eastAsia="it-IT"/>
    </w:rPr>
  </w:style>
  <w:style w:type="character" w:customStyle="1" w:styleId="Titolo2Carattere">
    <w:name w:val="Titolo 2 Carattere"/>
    <w:basedOn w:val="Carpredefinitoparagrafo"/>
    <w:link w:val="Titolo2"/>
    <w:uiPriority w:val="9"/>
    <w:locked/>
    <w:rsid w:val="00237361"/>
    <w:rPr>
      <w:rFonts w:ascii="Times New Roman" w:hAnsi="Times New Roman" w:cs="Times New Roman"/>
      <w:b/>
      <w:sz w:val="20"/>
      <w:szCs w:val="20"/>
      <w:lang w:val="x-none" w:eastAsia="it-IT"/>
    </w:rPr>
  </w:style>
  <w:style w:type="character" w:customStyle="1" w:styleId="Titolo3Carattere">
    <w:name w:val="Titolo 3 Carattere"/>
    <w:basedOn w:val="Carpredefinitoparagrafo"/>
    <w:link w:val="Titolo3"/>
    <w:uiPriority w:val="9"/>
    <w:locked/>
    <w:rsid w:val="00237361"/>
    <w:rPr>
      <w:rFonts w:ascii="Times New Roman" w:hAnsi="Times New Roman" w:cs="Times New Roman"/>
      <w:b/>
      <w:sz w:val="20"/>
      <w:szCs w:val="20"/>
      <w:u w:val="single"/>
      <w:lang w:val="x-none" w:eastAsia="it-IT"/>
    </w:rPr>
  </w:style>
  <w:style w:type="character" w:customStyle="1" w:styleId="Titolo6Carattere">
    <w:name w:val="Titolo 6 Carattere"/>
    <w:basedOn w:val="Carpredefinitoparagrafo"/>
    <w:link w:val="Titolo6"/>
    <w:uiPriority w:val="9"/>
    <w:semiHidden/>
    <w:locked/>
    <w:rsid w:val="005635B1"/>
    <w:rPr>
      <w:rFonts w:asciiTheme="majorHAnsi" w:eastAsiaTheme="majorEastAsia" w:hAnsiTheme="majorHAnsi" w:cs="Times New Roman"/>
      <w:i/>
      <w:iCs/>
      <w:color w:val="243F60" w:themeColor="accent1" w:themeShade="7F"/>
      <w:sz w:val="20"/>
      <w:szCs w:val="20"/>
      <w:lang w:val="x-none" w:eastAsia="it-IT"/>
    </w:rPr>
  </w:style>
  <w:style w:type="paragraph" w:styleId="Corpotesto">
    <w:name w:val="Body Text"/>
    <w:basedOn w:val="Normale"/>
    <w:link w:val="CorpotestoCarattere"/>
    <w:uiPriority w:val="99"/>
    <w:rsid w:val="00237361"/>
    <w:pPr>
      <w:jc w:val="both"/>
    </w:pPr>
    <w:rPr>
      <w:rFonts w:ascii="Times New Roman" w:hAnsi="Times New Roman"/>
    </w:rPr>
  </w:style>
  <w:style w:type="character" w:customStyle="1" w:styleId="CorpotestoCarattere">
    <w:name w:val="Corpo testo Carattere"/>
    <w:basedOn w:val="Carpredefinitoparagrafo"/>
    <w:link w:val="Corpotesto"/>
    <w:uiPriority w:val="99"/>
    <w:locked/>
    <w:rsid w:val="00237361"/>
    <w:rPr>
      <w:rFonts w:ascii="Times New Roman" w:hAnsi="Times New Roman" w:cs="Times New Roman"/>
      <w:sz w:val="20"/>
      <w:szCs w:val="20"/>
      <w:lang w:val="x-none" w:eastAsia="it-IT"/>
    </w:rPr>
  </w:style>
  <w:style w:type="table" w:styleId="Grigliatabella">
    <w:name w:val="Table Grid"/>
    <w:basedOn w:val="Tabellanormale"/>
    <w:uiPriority w:val="59"/>
    <w:rsid w:val="00237361"/>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7361"/>
    <w:pPr>
      <w:ind w:left="720"/>
      <w:contextualSpacing/>
    </w:pPr>
  </w:style>
  <w:style w:type="paragraph" w:styleId="Testodelblocco">
    <w:name w:val="Block Text"/>
    <w:basedOn w:val="Normale"/>
    <w:rsid w:val="000F7976"/>
    <w:pPr>
      <w:ind w:left="214" w:right="282"/>
      <w:jc w:val="both"/>
    </w:pPr>
    <w:rPr>
      <w:rFonts w:ascii="Times New Roman" w:hAnsi="Times New Roman"/>
      <w:sz w:val="20"/>
    </w:rPr>
  </w:style>
  <w:style w:type="paragraph" w:styleId="Testonotaapidipagina">
    <w:name w:val="footnote text"/>
    <w:basedOn w:val="Normale"/>
    <w:link w:val="TestonotaapidipaginaCarattere"/>
    <w:rsid w:val="005635B1"/>
    <w:rPr>
      <w:rFonts w:ascii="Times New Roman" w:hAnsi="Times New Roman"/>
      <w:sz w:val="20"/>
    </w:rPr>
  </w:style>
  <w:style w:type="character" w:customStyle="1" w:styleId="TestonotaapidipaginaCarattere">
    <w:name w:val="Testo nota a piè di pagina Carattere"/>
    <w:basedOn w:val="Carpredefinitoparagrafo"/>
    <w:link w:val="Testonotaapidipagina"/>
    <w:locked/>
    <w:rsid w:val="005635B1"/>
    <w:rPr>
      <w:rFonts w:ascii="Times New Roman" w:hAnsi="Times New Roman" w:cs="Times New Roman"/>
      <w:sz w:val="20"/>
      <w:szCs w:val="20"/>
      <w:lang w:val="x-none" w:eastAsia="it-IT"/>
    </w:rPr>
  </w:style>
  <w:style w:type="character" w:styleId="Rimandonotaapidipagina">
    <w:name w:val="footnote reference"/>
    <w:basedOn w:val="Carpredefinitoparagrafo"/>
    <w:rsid w:val="005635B1"/>
    <w:rPr>
      <w:rFonts w:cs="Times New Roman"/>
      <w:vertAlign w:val="superscript"/>
    </w:rPr>
  </w:style>
  <w:style w:type="paragraph" w:styleId="Testofumetto">
    <w:name w:val="Balloon Text"/>
    <w:basedOn w:val="Normale"/>
    <w:link w:val="TestofumettoCarattere"/>
    <w:uiPriority w:val="99"/>
    <w:semiHidden/>
    <w:unhideWhenUsed/>
    <w:rsid w:val="009F60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F60A1"/>
    <w:rPr>
      <w:rFonts w:ascii="Tahoma" w:hAnsi="Tahoma" w:cs="Tahoma"/>
      <w:sz w:val="16"/>
      <w:szCs w:val="16"/>
      <w:lang w:val="x-none" w:eastAsia="it-IT"/>
    </w:rPr>
  </w:style>
  <w:style w:type="paragraph" w:styleId="Intestazione">
    <w:name w:val="header"/>
    <w:basedOn w:val="Normale"/>
    <w:link w:val="IntestazioneCarattere"/>
    <w:uiPriority w:val="99"/>
    <w:rsid w:val="00F24CB8"/>
    <w:pPr>
      <w:tabs>
        <w:tab w:val="center" w:pos="4819"/>
        <w:tab w:val="right" w:pos="9638"/>
      </w:tabs>
      <w:jc w:val="center"/>
    </w:pPr>
    <w:rPr>
      <w:rFonts w:ascii="Times New Roman" w:hAnsi="Times New Roman"/>
      <w:b/>
      <w:sz w:val="28"/>
    </w:rPr>
  </w:style>
  <w:style w:type="character" w:customStyle="1" w:styleId="IntestazioneCarattere">
    <w:name w:val="Intestazione Carattere"/>
    <w:basedOn w:val="Carpredefinitoparagrafo"/>
    <w:link w:val="Intestazione"/>
    <w:uiPriority w:val="99"/>
    <w:locked/>
    <w:rsid w:val="00F24CB8"/>
    <w:rPr>
      <w:rFonts w:ascii="Times New Roman" w:hAnsi="Times New Roman" w:cs="Times New Roman"/>
      <w:b/>
      <w:sz w:val="20"/>
      <w:szCs w:val="20"/>
      <w:lang w:val="x-none" w:eastAsia="it-IT"/>
    </w:rPr>
  </w:style>
  <w:style w:type="paragraph" w:customStyle="1" w:styleId="03testo">
    <w:name w:val="03_testo"/>
    <w:basedOn w:val="Normale"/>
    <w:link w:val="03testoCarattere"/>
    <w:rsid w:val="008B51B4"/>
    <w:pPr>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
    <w:name w:val="03_testo Carattere"/>
    <w:link w:val="03testo"/>
    <w:locked/>
    <w:rsid w:val="008B51B4"/>
    <w:rPr>
      <w:rFonts w:ascii="DecimaWE Rg" w:hAnsi="DecimaWE Rg"/>
      <w:color w:val="000000"/>
      <w:lang w:val="x-none" w:eastAsia="it-IT"/>
    </w:rPr>
  </w:style>
  <w:style w:type="paragraph" w:customStyle="1" w:styleId="Contenutotabella">
    <w:name w:val="Contenuto tabella"/>
    <w:basedOn w:val="Normale"/>
    <w:uiPriority w:val="99"/>
    <w:rsid w:val="005A371E"/>
    <w:pPr>
      <w:suppressLineNumbers/>
      <w:suppressAutoHyphens/>
    </w:pPr>
    <w:rPr>
      <w:rFonts w:ascii="Times New Roman" w:hAnsi="Times New Roman"/>
      <w:szCs w:val="24"/>
      <w:lang w:eastAsia="zh-CN"/>
    </w:rPr>
  </w:style>
  <w:style w:type="character" w:styleId="Enfasicorsivo">
    <w:name w:val="Emphasis"/>
    <w:basedOn w:val="Carpredefinitoparagrafo"/>
    <w:uiPriority w:val="99"/>
    <w:qFormat/>
    <w:rsid w:val="005A371E"/>
    <w:rPr>
      <w:rFonts w:cs="Times New Roman"/>
      <w:i/>
    </w:rPr>
  </w:style>
  <w:style w:type="paragraph" w:customStyle="1" w:styleId="Paragrafoelenco1">
    <w:name w:val="Paragrafo elenco1"/>
    <w:basedOn w:val="Normale"/>
    <w:uiPriority w:val="99"/>
    <w:qFormat/>
    <w:rsid w:val="005A371E"/>
    <w:pPr>
      <w:suppressAutoHyphens/>
      <w:ind w:left="708"/>
    </w:pPr>
    <w:rPr>
      <w:rFonts w:ascii="Times New Roman" w:hAnsi="Times New Roman"/>
      <w:szCs w:val="24"/>
      <w:lang w:eastAsia="zh-CN"/>
    </w:rPr>
  </w:style>
  <w:style w:type="paragraph" w:customStyle="1" w:styleId="Corpotesto1">
    <w:name w:val="Corpo testo1"/>
    <w:uiPriority w:val="99"/>
    <w:rsid w:val="005A371E"/>
    <w:pPr>
      <w:widowControl w:val="0"/>
      <w:snapToGrid w:val="0"/>
      <w:spacing w:after="0" w:line="240" w:lineRule="auto"/>
    </w:pPr>
    <w:rPr>
      <w:rFonts w:ascii="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8E007C"/>
    <w:pPr>
      <w:tabs>
        <w:tab w:val="center" w:pos="4819"/>
        <w:tab w:val="right" w:pos="9638"/>
      </w:tabs>
    </w:pPr>
  </w:style>
  <w:style w:type="character" w:customStyle="1" w:styleId="PidipaginaCarattere">
    <w:name w:val="Piè di pagina Carattere"/>
    <w:basedOn w:val="Carpredefinitoparagrafo"/>
    <w:link w:val="Pidipagina"/>
    <w:uiPriority w:val="99"/>
    <w:locked/>
    <w:rsid w:val="008E007C"/>
    <w:rPr>
      <w:rFonts w:ascii="Verdana" w:hAnsi="Verdana" w:cs="Times New Roman"/>
      <w:sz w:val="20"/>
      <w:szCs w:val="20"/>
      <w:lang w:val="x-none" w:eastAsia="it-IT"/>
    </w:rPr>
  </w:style>
  <w:style w:type="character" w:styleId="Testosegnaposto">
    <w:name w:val="Placeholder Text"/>
    <w:basedOn w:val="Carpredefinitoparagrafo"/>
    <w:uiPriority w:val="99"/>
    <w:semiHidden/>
    <w:rsid w:val="000920A9"/>
    <w:rPr>
      <w:rFonts w:cs="Times New Roman"/>
      <w:color w:val="808080"/>
    </w:rPr>
  </w:style>
  <w:style w:type="character" w:styleId="Rimandocommento">
    <w:name w:val="annotation reference"/>
    <w:basedOn w:val="Carpredefinitoparagrafo"/>
    <w:uiPriority w:val="99"/>
    <w:semiHidden/>
    <w:unhideWhenUsed/>
    <w:rsid w:val="001967C1"/>
    <w:rPr>
      <w:rFonts w:cs="Times New Roman"/>
      <w:sz w:val="16"/>
      <w:szCs w:val="16"/>
    </w:rPr>
  </w:style>
  <w:style w:type="paragraph" w:styleId="Testocommento">
    <w:name w:val="annotation text"/>
    <w:basedOn w:val="Normale"/>
    <w:link w:val="TestocommentoCarattere"/>
    <w:uiPriority w:val="99"/>
    <w:semiHidden/>
    <w:unhideWhenUsed/>
    <w:rsid w:val="001967C1"/>
    <w:rPr>
      <w:sz w:val="20"/>
    </w:rPr>
  </w:style>
  <w:style w:type="character" w:customStyle="1" w:styleId="TestocommentoCarattere">
    <w:name w:val="Testo commento Carattere"/>
    <w:basedOn w:val="Carpredefinitoparagrafo"/>
    <w:link w:val="Testocommento"/>
    <w:uiPriority w:val="99"/>
    <w:semiHidden/>
    <w:locked/>
    <w:rsid w:val="001967C1"/>
    <w:rPr>
      <w:rFonts w:ascii="Verdana" w:hAnsi="Verdana" w:cs="Times New Roman"/>
      <w:sz w:val="20"/>
      <w:szCs w:val="20"/>
      <w:lang w:val="x-none" w:eastAsia="it-IT"/>
    </w:rPr>
  </w:style>
  <w:style w:type="paragraph" w:styleId="Soggettocommento">
    <w:name w:val="annotation subject"/>
    <w:basedOn w:val="Testocommento"/>
    <w:next w:val="Testocommento"/>
    <w:link w:val="SoggettocommentoCarattere"/>
    <w:uiPriority w:val="99"/>
    <w:semiHidden/>
    <w:unhideWhenUsed/>
    <w:rsid w:val="001967C1"/>
    <w:rPr>
      <w:b/>
      <w:bCs/>
    </w:rPr>
  </w:style>
  <w:style w:type="character" w:customStyle="1" w:styleId="SoggettocommentoCarattere">
    <w:name w:val="Soggetto commento Carattere"/>
    <w:basedOn w:val="TestocommentoCarattere"/>
    <w:link w:val="Soggettocommento"/>
    <w:uiPriority w:val="99"/>
    <w:semiHidden/>
    <w:locked/>
    <w:rsid w:val="001967C1"/>
    <w:rPr>
      <w:rFonts w:ascii="Verdana" w:hAnsi="Verdana" w:cs="Times New Roman"/>
      <w:b/>
      <w:bCs/>
      <w:sz w:val="20"/>
      <w:szCs w:val="20"/>
      <w:lang w:val="x-none" w:eastAsia="it-IT"/>
    </w:rPr>
  </w:style>
  <w:style w:type="paragraph" w:styleId="Testonotadichiusura">
    <w:name w:val="endnote text"/>
    <w:basedOn w:val="Normale"/>
    <w:link w:val="TestonotadichiusuraCarattere"/>
    <w:uiPriority w:val="99"/>
    <w:semiHidden/>
    <w:unhideWhenUsed/>
    <w:rsid w:val="00822DD2"/>
    <w:rPr>
      <w:rFonts w:ascii="Calibri" w:eastAsia="Calibri" w:hAnsi="Calibri"/>
      <w:sz w:val="20"/>
      <w:lang w:eastAsia="en-US"/>
    </w:rPr>
  </w:style>
  <w:style w:type="character" w:customStyle="1" w:styleId="TestonotadichiusuraCarattere">
    <w:name w:val="Testo nota di chiusura Carattere"/>
    <w:basedOn w:val="Carpredefinitoparagrafo"/>
    <w:link w:val="Testonotadichiusura"/>
    <w:uiPriority w:val="99"/>
    <w:semiHidden/>
    <w:rsid w:val="00822DD2"/>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822DD2"/>
    <w:rPr>
      <w:vertAlign w:val="superscript"/>
    </w:rPr>
  </w:style>
  <w:style w:type="numbering" w:customStyle="1" w:styleId="Nessunelenco1">
    <w:name w:val="Nessun elenco1"/>
    <w:next w:val="Nessunelenco"/>
    <w:uiPriority w:val="99"/>
    <w:semiHidden/>
    <w:unhideWhenUsed/>
    <w:rsid w:val="001D76AC"/>
  </w:style>
  <w:style w:type="table" w:customStyle="1" w:styleId="Grigliatabella1">
    <w:name w:val="Griglia tabella1"/>
    <w:basedOn w:val="Tabellanormale"/>
    <w:next w:val="Grigliatabella"/>
    <w:uiPriority w:val="59"/>
    <w:rsid w:val="001D76AC"/>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dichiusura1">
    <w:name w:val="Testo nota di chiusura1"/>
    <w:basedOn w:val="Normale"/>
    <w:next w:val="Testonotadichiusura"/>
    <w:uiPriority w:val="99"/>
    <w:semiHidden/>
    <w:unhideWhenUsed/>
    <w:rsid w:val="001D76AC"/>
    <w:rPr>
      <w:rFonts w:asciiTheme="minorHAnsi" w:eastAsiaTheme="minorHAnsi" w:hAnsiTheme="minorHAnsi" w:cstheme="minorBidi"/>
      <w:sz w:val="20"/>
      <w:lang w:eastAsia="en-US"/>
    </w:rPr>
  </w:style>
  <w:style w:type="character" w:customStyle="1" w:styleId="TestonotadichiusuraCarattere1">
    <w:name w:val="Testo nota di chiusura Carattere1"/>
    <w:basedOn w:val="Carpredefinitoparagrafo"/>
    <w:uiPriority w:val="99"/>
    <w:semiHidden/>
    <w:rsid w:val="001D76AC"/>
    <w:rPr>
      <w:rFonts w:ascii="Verdana" w:eastAsia="Times New Roman" w:hAnsi="Verdana" w:cs="Times New Roman"/>
      <w:sz w:val="20"/>
      <w:szCs w:val="20"/>
      <w:lang w:eastAsia="it-IT"/>
    </w:rPr>
  </w:style>
  <w:style w:type="paragraph" w:styleId="Corpodeltesto2">
    <w:name w:val="Body Text 2"/>
    <w:basedOn w:val="Normale"/>
    <w:link w:val="Corpodeltesto2Carattere"/>
    <w:uiPriority w:val="99"/>
    <w:semiHidden/>
    <w:unhideWhenUsed/>
    <w:rsid w:val="005633CD"/>
    <w:pPr>
      <w:spacing w:after="120" w:line="480" w:lineRule="auto"/>
    </w:pPr>
  </w:style>
  <w:style w:type="character" w:customStyle="1" w:styleId="Corpodeltesto2Carattere">
    <w:name w:val="Corpo del testo 2 Carattere"/>
    <w:basedOn w:val="Carpredefinitoparagrafo"/>
    <w:link w:val="Corpodeltesto2"/>
    <w:uiPriority w:val="99"/>
    <w:semiHidden/>
    <w:rsid w:val="005633CD"/>
    <w:rPr>
      <w:rFonts w:ascii="Verdana" w:hAnsi="Verdana" w:cs="Times New Roman"/>
      <w:sz w:val="24"/>
      <w:szCs w:val="20"/>
      <w:lang w:eastAsia="it-IT"/>
    </w:rPr>
  </w:style>
  <w:style w:type="table" w:customStyle="1" w:styleId="Grigliatabella2">
    <w:name w:val="Griglia tabella2"/>
    <w:basedOn w:val="Tabellanormale"/>
    <w:next w:val="Grigliatabella"/>
    <w:uiPriority w:val="59"/>
    <w:rsid w:val="00585A8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501">
      <w:bodyDiv w:val="1"/>
      <w:marLeft w:val="0"/>
      <w:marRight w:val="0"/>
      <w:marTop w:val="0"/>
      <w:marBottom w:val="0"/>
      <w:divBdr>
        <w:top w:val="none" w:sz="0" w:space="0" w:color="auto"/>
        <w:left w:val="none" w:sz="0" w:space="0" w:color="auto"/>
        <w:bottom w:val="none" w:sz="0" w:space="0" w:color="auto"/>
        <w:right w:val="none" w:sz="0" w:space="0" w:color="auto"/>
      </w:divBdr>
    </w:div>
    <w:div w:id="670719556">
      <w:bodyDiv w:val="1"/>
      <w:marLeft w:val="0"/>
      <w:marRight w:val="0"/>
      <w:marTop w:val="0"/>
      <w:marBottom w:val="0"/>
      <w:divBdr>
        <w:top w:val="none" w:sz="0" w:space="0" w:color="auto"/>
        <w:left w:val="none" w:sz="0" w:space="0" w:color="auto"/>
        <w:bottom w:val="none" w:sz="0" w:space="0" w:color="auto"/>
        <w:right w:val="none" w:sz="0" w:space="0" w:color="auto"/>
      </w:divBdr>
    </w:div>
    <w:div w:id="1065640121">
      <w:bodyDiv w:val="1"/>
      <w:marLeft w:val="0"/>
      <w:marRight w:val="0"/>
      <w:marTop w:val="0"/>
      <w:marBottom w:val="0"/>
      <w:divBdr>
        <w:top w:val="none" w:sz="0" w:space="0" w:color="auto"/>
        <w:left w:val="none" w:sz="0" w:space="0" w:color="auto"/>
        <w:bottom w:val="none" w:sz="0" w:space="0" w:color="auto"/>
        <w:right w:val="none" w:sz="0" w:space="0" w:color="auto"/>
      </w:divBdr>
    </w:div>
    <w:div w:id="1730300716">
      <w:marLeft w:val="0"/>
      <w:marRight w:val="0"/>
      <w:marTop w:val="0"/>
      <w:marBottom w:val="0"/>
      <w:divBdr>
        <w:top w:val="none" w:sz="0" w:space="0" w:color="auto"/>
        <w:left w:val="none" w:sz="0" w:space="0" w:color="auto"/>
        <w:bottom w:val="none" w:sz="0" w:space="0" w:color="auto"/>
        <w:right w:val="none" w:sz="0" w:space="0" w:color="auto"/>
      </w:divBdr>
      <w:divsChild>
        <w:div w:id="1730300714">
          <w:marLeft w:val="0"/>
          <w:marRight w:val="0"/>
          <w:marTop w:val="0"/>
          <w:marBottom w:val="0"/>
          <w:divBdr>
            <w:top w:val="none" w:sz="0" w:space="0" w:color="auto"/>
            <w:left w:val="none" w:sz="0" w:space="0" w:color="auto"/>
            <w:bottom w:val="none" w:sz="0" w:space="0" w:color="auto"/>
            <w:right w:val="none" w:sz="0" w:space="0" w:color="auto"/>
          </w:divBdr>
          <w:divsChild>
            <w:div w:id="1730300720">
              <w:marLeft w:val="0"/>
              <w:marRight w:val="0"/>
              <w:marTop w:val="0"/>
              <w:marBottom w:val="0"/>
              <w:divBdr>
                <w:top w:val="none" w:sz="0" w:space="0" w:color="auto"/>
                <w:left w:val="none" w:sz="0" w:space="0" w:color="auto"/>
                <w:bottom w:val="none" w:sz="0" w:space="0" w:color="auto"/>
                <w:right w:val="none" w:sz="0" w:space="0" w:color="auto"/>
              </w:divBdr>
              <w:divsChild>
                <w:div w:id="1730300717">
                  <w:marLeft w:val="0"/>
                  <w:marRight w:val="0"/>
                  <w:marTop w:val="0"/>
                  <w:marBottom w:val="0"/>
                  <w:divBdr>
                    <w:top w:val="none" w:sz="0" w:space="0" w:color="auto"/>
                    <w:left w:val="none" w:sz="0" w:space="0" w:color="auto"/>
                    <w:bottom w:val="none" w:sz="0" w:space="0" w:color="auto"/>
                    <w:right w:val="none" w:sz="0" w:space="0" w:color="auto"/>
                  </w:divBdr>
                  <w:divsChild>
                    <w:div w:id="1730300719">
                      <w:marLeft w:val="0"/>
                      <w:marRight w:val="0"/>
                      <w:marTop w:val="0"/>
                      <w:marBottom w:val="0"/>
                      <w:divBdr>
                        <w:top w:val="none" w:sz="0" w:space="0" w:color="auto"/>
                        <w:left w:val="none" w:sz="0" w:space="0" w:color="auto"/>
                        <w:bottom w:val="none" w:sz="0" w:space="0" w:color="auto"/>
                        <w:right w:val="none" w:sz="0" w:space="0" w:color="auto"/>
                      </w:divBdr>
                      <w:divsChild>
                        <w:div w:id="1730300718">
                          <w:marLeft w:val="0"/>
                          <w:marRight w:val="0"/>
                          <w:marTop w:val="0"/>
                          <w:marBottom w:val="0"/>
                          <w:divBdr>
                            <w:top w:val="none" w:sz="0" w:space="0" w:color="auto"/>
                            <w:left w:val="none" w:sz="0" w:space="0" w:color="auto"/>
                            <w:bottom w:val="none" w:sz="0" w:space="0" w:color="auto"/>
                            <w:right w:val="none" w:sz="0" w:space="0" w:color="auto"/>
                          </w:divBdr>
                          <w:divsChild>
                            <w:div w:id="1730300715">
                              <w:marLeft w:val="0"/>
                              <w:marRight w:val="0"/>
                              <w:marTop w:val="0"/>
                              <w:marBottom w:val="0"/>
                              <w:divBdr>
                                <w:top w:val="none" w:sz="0" w:space="0" w:color="auto"/>
                                <w:left w:val="none" w:sz="0" w:space="0" w:color="auto"/>
                                <w:bottom w:val="none" w:sz="0" w:space="0" w:color="auto"/>
                                <w:right w:val="none" w:sz="0" w:space="0" w:color="auto"/>
                              </w:divBdr>
                              <w:divsChild>
                                <w:div w:id="1730300713">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sChild>
        </w:div>
      </w:divsChild>
    </w:div>
    <w:div w:id="1783724434">
      <w:bodyDiv w:val="1"/>
      <w:marLeft w:val="0"/>
      <w:marRight w:val="0"/>
      <w:marTop w:val="0"/>
      <w:marBottom w:val="0"/>
      <w:divBdr>
        <w:top w:val="none" w:sz="0" w:space="0" w:color="auto"/>
        <w:left w:val="none" w:sz="0" w:space="0" w:color="auto"/>
        <w:bottom w:val="none" w:sz="0" w:space="0" w:color="auto"/>
        <w:right w:val="none" w:sz="0" w:space="0" w:color="auto"/>
      </w:divBdr>
    </w:div>
    <w:div w:id="1827891887">
      <w:bodyDiv w:val="1"/>
      <w:marLeft w:val="0"/>
      <w:marRight w:val="0"/>
      <w:marTop w:val="0"/>
      <w:marBottom w:val="0"/>
      <w:divBdr>
        <w:top w:val="none" w:sz="0" w:space="0" w:color="auto"/>
        <w:left w:val="none" w:sz="0" w:space="0" w:color="auto"/>
        <w:bottom w:val="none" w:sz="0" w:space="0" w:color="auto"/>
        <w:right w:val="none" w:sz="0" w:space="0" w:color="auto"/>
      </w:divBdr>
    </w:div>
    <w:div w:id="21268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BFF3-3904-4F10-A075-BA01E081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Tosolin Susanna</cp:lastModifiedBy>
  <cp:revision>2</cp:revision>
  <cp:lastPrinted>2021-05-18T10:35:00Z</cp:lastPrinted>
  <dcterms:created xsi:type="dcterms:W3CDTF">2021-08-04T13:06:00Z</dcterms:created>
  <dcterms:modified xsi:type="dcterms:W3CDTF">2021-08-04T13:06:00Z</dcterms:modified>
</cp:coreProperties>
</file>