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DE" w:rsidRDefault="00096CAB"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11" o:title="FSE-istituzionale-1000px"/>
          </v:shape>
        </w:pict>
      </w:r>
    </w:p>
    <w:p w:rsidR="00A74BDE" w:rsidRDefault="00A74BDE" w:rsidP="00E8459E">
      <w:pPr>
        <w:rPr>
          <w:b/>
          <w:sz w:val="28"/>
        </w:rPr>
      </w:pPr>
    </w:p>
    <w:p w:rsidR="00E8459E" w:rsidRPr="001B41E3" w:rsidRDefault="00E8459E" w:rsidP="00E8459E">
      <w:pPr>
        <w:rPr>
          <w:b/>
          <w:sz w:val="28"/>
        </w:rPr>
      </w:pPr>
      <w:r w:rsidRPr="001B41E3">
        <w:rPr>
          <w:b/>
          <w:sz w:val="28"/>
        </w:rPr>
        <w:t>Regione Autonoma Friuli Venezia Giulia</w:t>
      </w:r>
    </w:p>
    <w:p w:rsidR="00E37050" w:rsidRPr="009F7D4F" w:rsidRDefault="00E37050" w:rsidP="00E37050">
      <w:pPr>
        <w:pStyle w:val="Copertina-RifRegione"/>
      </w:pPr>
      <w:r w:rsidRPr="009F7D4F">
        <w:t>Direzione centrale lavoro, formazione, istruzione e famiglia</w:t>
      </w:r>
    </w:p>
    <w:p w:rsidR="00E37050" w:rsidRPr="009F7D4F" w:rsidRDefault="00E37050" w:rsidP="00E37050">
      <w:pPr>
        <w:pStyle w:val="Copertina-RifRegione"/>
      </w:pPr>
      <w:r w:rsidRPr="009F7D4F">
        <w:t xml:space="preserve">Servizio formazione </w:t>
      </w:r>
    </w:p>
    <w:p w:rsidR="00E37050" w:rsidRPr="009F7D4F" w:rsidRDefault="00E37050" w:rsidP="00E37050">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A74BDE" w:rsidRPr="009F2D14" w:rsidRDefault="00A74BDE" w:rsidP="00A74BDE">
      <w:pPr>
        <w:pStyle w:val="Copertina-Titolo"/>
        <w:rPr>
          <w:color w:val="0070C0"/>
        </w:rPr>
      </w:pPr>
      <w:r w:rsidRPr="009F2D14">
        <w:rPr>
          <w:color w:val="0070C0"/>
        </w:rPr>
        <w:t xml:space="preserve">REPERTORIO </w:t>
      </w:r>
      <w:r w:rsidRPr="009F2D14">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D4325A" w:rsidP="008D4521">
      <w:pPr>
        <w:pStyle w:val="Copertina-Settore"/>
      </w:pPr>
      <w:r>
        <w:t xml:space="preserve">SERVIZI DI EDUCAZIONE, FORMAZIONE </w:t>
      </w:r>
      <w:r>
        <w:br/>
        <w:t>E LAVORO</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Pr="00A74BDE" w:rsidRDefault="00D4325A" w:rsidP="008D4521">
      <w:pPr>
        <w:pStyle w:val="Copertina-Processi"/>
        <w:ind w:left="426"/>
        <w:rPr>
          <w:sz w:val="32"/>
        </w:rPr>
      </w:pPr>
      <w:r w:rsidRPr="00A74BDE">
        <w:rPr>
          <w:sz w:val="32"/>
        </w:rPr>
        <w:t>SERVIZI PER IL LAVORO, APPRENDIMENTO E FORMAZIONE PROFESSIONALE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bookmarkStart w:id="0" w:name="_GoBack"/>
    <w:bookmarkEnd w:id="0"/>
    <w:p w:rsidR="00096CAB" w:rsidRDefault="00FD5764">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41035233" w:history="1">
        <w:r w:rsidR="00096CAB" w:rsidRPr="00F86226">
          <w:rPr>
            <w:rStyle w:val="Collegamentoipertestuale"/>
          </w:rPr>
          <w:t>INTRODUZIONE</w:t>
        </w:r>
        <w:r w:rsidR="00096CAB">
          <w:rPr>
            <w:webHidden/>
          </w:rPr>
          <w:tab/>
        </w:r>
        <w:r w:rsidR="00096CAB">
          <w:rPr>
            <w:webHidden/>
          </w:rPr>
          <w:fldChar w:fldCharType="begin"/>
        </w:r>
        <w:r w:rsidR="00096CAB">
          <w:rPr>
            <w:webHidden/>
          </w:rPr>
          <w:instrText xml:space="preserve"> PAGEREF _Toc41035233 \h </w:instrText>
        </w:r>
        <w:r w:rsidR="00096CAB">
          <w:rPr>
            <w:webHidden/>
          </w:rPr>
        </w:r>
        <w:r w:rsidR="00096CAB">
          <w:rPr>
            <w:webHidden/>
          </w:rPr>
          <w:fldChar w:fldCharType="separate"/>
        </w:r>
        <w:r w:rsidR="00096CAB">
          <w:rPr>
            <w:webHidden/>
          </w:rPr>
          <w:t>3</w:t>
        </w:r>
        <w:r w:rsidR="00096CAB">
          <w:rPr>
            <w:webHidden/>
          </w:rPr>
          <w:fldChar w:fldCharType="end"/>
        </w:r>
      </w:hyperlink>
    </w:p>
    <w:p w:rsidR="00096CAB" w:rsidRDefault="00096CAB">
      <w:pPr>
        <w:pStyle w:val="Sommario1"/>
        <w:rPr>
          <w:rFonts w:asciiTheme="minorHAnsi" w:eastAsiaTheme="minorEastAsia" w:hAnsiTheme="minorHAnsi" w:cstheme="minorBidi"/>
          <w:b w:val="0"/>
          <w:bCs w:val="0"/>
          <w:caps w:val="0"/>
          <w:sz w:val="22"/>
          <w:szCs w:val="22"/>
          <w:lang w:eastAsia="it-IT"/>
        </w:rPr>
      </w:pPr>
      <w:hyperlink w:anchor="_Toc41035234" w:history="1">
        <w:r w:rsidRPr="00F86226">
          <w:rPr>
            <w:rStyle w:val="Collegamentoipertestuale"/>
          </w:rPr>
          <w:t>ARTICOLAZIONE DEL REPERTORIO</w:t>
        </w:r>
        <w:r>
          <w:rPr>
            <w:webHidden/>
          </w:rPr>
          <w:tab/>
        </w:r>
        <w:r>
          <w:rPr>
            <w:webHidden/>
          </w:rPr>
          <w:fldChar w:fldCharType="begin"/>
        </w:r>
        <w:r>
          <w:rPr>
            <w:webHidden/>
          </w:rPr>
          <w:instrText xml:space="preserve"> PAGEREF _Toc41035234 \h </w:instrText>
        </w:r>
        <w:r>
          <w:rPr>
            <w:webHidden/>
          </w:rPr>
        </w:r>
        <w:r>
          <w:rPr>
            <w:webHidden/>
          </w:rPr>
          <w:fldChar w:fldCharType="separate"/>
        </w:r>
        <w:r>
          <w:rPr>
            <w:webHidden/>
          </w:rPr>
          <w:t>4</w:t>
        </w:r>
        <w:r>
          <w:rPr>
            <w:webHidden/>
          </w:rPr>
          <w:fldChar w:fldCharType="end"/>
        </w:r>
      </w:hyperlink>
    </w:p>
    <w:p w:rsidR="00096CAB" w:rsidRDefault="00096CAB">
      <w:pPr>
        <w:pStyle w:val="Sommario1"/>
        <w:rPr>
          <w:rFonts w:asciiTheme="minorHAnsi" w:eastAsiaTheme="minorEastAsia" w:hAnsiTheme="minorHAnsi" w:cstheme="minorBidi"/>
          <w:b w:val="0"/>
          <w:bCs w:val="0"/>
          <w:caps w:val="0"/>
          <w:sz w:val="22"/>
          <w:szCs w:val="22"/>
          <w:lang w:eastAsia="it-IT"/>
        </w:rPr>
      </w:pPr>
      <w:hyperlink w:anchor="_Toc41035235" w:history="1">
        <w:r w:rsidRPr="00F86226">
          <w:rPr>
            <w:rStyle w:val="Collegamentoipertestuale"/>
          </w:rPr>
          <w:t>Parte 1    SERVIZI PER IL LAVORO, APPRENDIMENTO E FORMAZIONE PROFESSIONALE</w:t>
        </w:r>
        <w:r>
          <w:rPr>
            <w:webHidden/>
          </w:rPr>
          <w:tab/>
        </w:r>
        <w:r>
          <w:rPr>
            <w:webHidden/>
          </w:rPr>
          <w:fldChar w:fldCharType="begin"/>
        </w:r>
        <w:r>
          <w:rPr>
            <w:webHidden/>
          </w:rPr>
          <w:instrText xml:space="preserve"> PAGEREF _Toc41035235 \h </w:instrText>
        </w:r>
        <w:r>
          <w:rPr>
            <w:webHidden/>
          </w:rPr>
        </w:r>
        <w:r>
          <w:rPr>
            <w:webHidden/>
          </w:rPr>
          <w:fldChar w:fldCharType="separate"/>
        </w:r>
        <w:r>
          <w:rPr>
            <w:webHidden/>
          </w:rPr>
          <w:t>10</w:t>
        </w:r>
        <w:r>
          <w:rPr>
            <w:webHidden/>
          </w:rPr>
          <w:fldChar w:fldCharType="end"/>
        </w:r>
      </w:hyperlink>
    </w:p>
    <w:p w:rsidR="00096CAB" w:rsidRDefault="00096CAB">
      <w:pPr>
        <w:pStyle w:val="Sommario2"/>
        <w:rPr>
          <w:rFonts w:asciiTheme="minorHAnsi" w:eastAsiaTheme="minorEastAsia" w:hAnsiTheme="minorHAnsi" w:cstheme="minorBidi"/>
          <w:sz w:val="22"/>
          <w:szCs w:val="22"/>
          <w:lang w:eastAsia="it-IT"/>
        </w:rPr>
      </w:pPr>
      <w:hyperlink w:anchor="_Toc41035236" w:history="1">
        <w:r w:rsidRPr="00F86226">
          <w:rPr>
            <w:rStyle w:val="Collegamentoipertestuale"/>
          </w:rPr>
          <w:t>Sezione 1.1 - AREE DI ATTIVITÀ (ADA)</w:t>
        </w:r>
        <w:r>
          <w:rPr>
            <w:webHidden/>
          </w:rPr>
          <w:tab/>
        </w:r>
        <w:r>
          <w:rPr>
            <w:webHidden/>
          </w:rPr>
          <w:fldChar w:fldCharType="begin"/>
        </w:r>
        <w:r>
          <w:rPr>
            <w:webHidden/>
          </w:rPr>
          <w:instrText xml:space="preserve"> PAGEREF _Toc41035236 \h </w:instrText>
        </w:r>
        <w:r>
          <w:rPr>
            <w:webHidden/>
          </w:rPr>
        </w:r>
        <w:r>
          <w:rPr>
            <w:webHidden/>
          </w:rPr>
          <w:fldChar w:fldCharType="separate"/>
        </w:r>
        <w:r>
          <w:rPr>
            <w:webHidden/>
          </w:rPr>
          <w:t>11</w:t>
        </w:r>
        <w:r>
          <w:rPr>
            <w:webHidden/>
          </w:rPr>
          <w:fldChar w:fldCharType="end"/>
        </w:r>
      </w:hyperlink>
    </w:p>
    <w:p w:rsidR="00096CAB" w:rsidRDefault="00096CAB">
      <w:pPr>
        <w:pStyle w:val="Sommario2"/>
        <w:rPr>
          <w:rFonts w:asciiTheme="minorHAnsi" w:eastAsiaTheme="minorEastAsia" w:hAnsiTheme="minorHAnsi" w:cstheme="minorBidi"/>
          <w:sz w:val="22"/>
          <w:szCs w:val="22"/>
          <w:lang w:eastAsia="it-IT"/>
        </w:rPr>
      </w:pPr>
      <w:hyperlink w:anchor="_Toc41035237" w:history="1">
        <w:r w:rsidRPr="00F86226">
          <w:rPr>
            <w:rStyle w:val="Collegamentoipertestuale"/>
          </w:rPr>
          <w:t>Sezione 1.2 - QUALIFICATORI PROFESSIONALI REGIONALI (QPR)</w:t>
        </w:r>
        <w:r>
          <w:rPr>
            <w:webHidden/>
          </w:rPr>
          <w:tab/>
        </w:r>
        <w:r>
          <w:rPr>
            <w:webHidden/>
          </w:rPr>
          <w:fldChar w:fldCharType="begin"/>
        </w:r>
        <w:r>
          <w:rPr>
            <w:webHidden/>
          </w:rPr>
          <w:instrText xml:space="preserve"> PAGEREF _Toc41035237 \h </w:instrText>
        </w:r>
        <w:r>
          <w:rPr>
            <w:webHidden/>
          </w:rPr>
        </w:r>
        <w:r>
          <w:rPr>
            <w:webHidden/>
          </w:rPr>
          <w:fldChar w:fldCharType="separate"/>
        </w:r>
        <w:r>
          <w:rPr>
            <w:webHidden/>
          </w:rPr>
          <w:t>21</w:t>
        </w:r>
        <w:r>
          <w:rPr>
            <w:webHidden/>
          </w:rPr>
          <w:fldChar w:fldCharType="end"/>
        </w:r>
      </w:hyperlink>
    </w:p>
    <w:p w:rsidR="00096CAB" w:rsidRDefault="00096CAB">
      <w:pPr>
        <w:pStyle w:val="Sommario2"/>
        <w:rPr>
          <w:rFonts w:asciiTheme="minorHAnsi" w:eastAsiaTheme="minorEastAsia" w:hAnsiTheme="minorHAnsi" w:cstheme="minorBidi"/>
          <w:sz w:val="22"/>
          <w:szCs w:val="22"/>
          <w:lang w:eastAsia="it-IT"/>
        </w:rPr>
      </w:pPr>
      <w:hyperlink w:anchor="_Toc41035238" w:history="1">
        <w:r w:rsidRPr="00F86226">
          <w:rPr>
            <w:rStyle w:val="Collegamentoipertestuale"/>
          </w:rPr>
          <w:t>Sezione 1.3 - MATRICE DI CORRELAZIONE QPR-ADA</w:t>
        </w:r>
        <w:r>
          <w:rPr>
            <w:webHidden/>
          </w:rPr>
          <w:tab/>
        </w:r>
        <w:r>
          <w:rPr>
            <w:webHidden/>
          </w:rPr>
          <w:fldChar w:fldCharType="begin"/>
        </w:r>
        <w:r>
          <w:rPr>
            <w:webHidden/>
          </w:rPr>
          <w:instrText xml:space="preserve"> PAGEREF _Toc41035238 \h </w:instrText>
        </w:r>
        <w:r>
          <w:rPr>
            <w:webHidden/>
          </w:rPr>
        </w:r>
        <w:r>
          <w:rPr>
            <w:webHidden/>
          </w:rPr>
          <w:fldChar w:fldCharType="separate"/>
        </w:r>
        <w:r>
          <w:rPr>
            <w:webHidden/>
          </w:rPr>
          <w:t>25</w:t>
        </w:r>
        <w:r>
          <w:rPr>
            <w:webHidden/>
          </w:rPr>
          <w:fldChar w:fldCharType="end"/>
        </w:r>
      </w:hyperlink>
    </w:p>
    <w:p w:rsidR="00096CAB" w:rsidRDefault="00096CAB">
      <w:pPr>
        <w:pStyle w:val="Sommario2"/>
        <w:rPr>
          <w:rFonts w:asciiTheme="minorHAnsi" w:eastAsiaTheme="minorEastAsia" w:hAnsiTheme="minorHAnsi" w:cstheme="minorBidi"/>
          <w:sz w:val="22"/>
          <w:szCs w:val="22"/>
          <w:lang w:eastAsia="it-IT"/>
        </w:rPr>
      </w:pPr>
      <w:hyperlink w:anchor="_Toc41035239" w:history="1">
        <w:r w:rsidRPr="00F86226">
          <w:rPr>
            <w:rStyle w:val="Collegamentoipertestuale"/>
          </w:rPr>
          <w:t>Sezione 1.4 - SCHEDE DELLE SITUAZIONI TIPO (SST)</w:t>
        </w:r>
        <w:r>
          <w:rPr>
            <w:webHidden/>
          </w:rPr>
          <w:tab/>
        </w:r>
        <w:r>
          <w:rPr>
            <w:webHidden/>
          </w:rPr>
          <w:fldChar w:fldCharType="begin"/>
        </w:r>
        <w:r>
          <w:rPr>
            <w:webHidden/>
          </w:rPr>
          <w:instrText xml:space="preserve"> PAGEREF _Toc41035239 \h </w:instrText>
        </w:r>
        <w:r>
          <w:rPr>
            <w:webHidden/>
          </w:rPr>
        </w:r>
        <w:r>
          <w:rPr>
            <w:webHidden/>
          </w:rPr>
          <w:fldChar w:fldCharType="separate"/>
        </w:r>
        <w:r>
          <w:rPr>
            <w:webHidden/>
          </w:rPr>
          <w:t>27</w:t>
        </w:r>
        <w:r>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41035233"/>
      <w:r w:rsidR="00234F95" w:rsidRPr="008D4521">
        <w:lastRenderedPageBreak/>
        <w:t>INTRODUZIONE</w:t>
      </w:r>
      <w:bookmarkEnd w:id="1"/>
      <w:bookmarkEnd w:id="2"/>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3" w:name="_Toc41035234"/>
      <w:r>
        <w:lastRenderedPageBreak/>
        <w:t xml:space="preserve">ARTICOLAZIONE DEL </w:t>
      </w:r>
      <w:r w:rsidRPr="008D4521">
        <w:t>REPERTORIO</w:t>
      </w:r>
      <w:bookmarkEnd w:id="3"/>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14:anchorId="5238AA81" wp14:editId="62F1FEA3">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dei </w:t>
      </w:r>
      <w:r w:rsidR="00D4325A" w:rsidRPr="00D4325A">
        <w:rPr>
          <w:b/>
        </w:rPr>
        <w:t>SERVIZI DI EDUCAZIONE, FORMAZIONE E LAVORO</w:t>
      </w:r>
      <w:r>
        <w:t xml:space="preserve"> e include i Processi di lavoro evidenziati nel seguente schema riepilogativo:</w:t>
      </w:r>
    </w:p>
    <w:p w:rsidR="00512999" w:rsidRDefault="00512999" w:rsidP="00512999">
      <w:pPr>
        <w:pStyle w:val="DOC-Testo"/>
      </w:pPr>
    </w:p>
    <w:p w:rsidR="00512999" w:rsidRDefault="00A829F5" w:rsidP="00512999">
      <w:pPr>
        <w:pStyle w:val="DOC-Testo"/>
        <w:jc w:val="center"/>
      </w:pPr>
      <w:r w:rsidRPr="00A829F5">
        <w:rPr>
          <w:noProof/>
          <w:lang w:eastAsia="it-IT"/>
        </w:rPr>
        <w:drawing>
          <wp:inline distT="0" distB="0" distL="0" distR="0">
            <wp:extent cx="5731200" cy="1418400"/>
            <wp:effectExtent l="0" t="0" r="3175"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200" cy="14184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14:anchorId="02C1D4E9" wp14:editId="61119827">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4"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14:anchorId="7B070222" wp14:editId="56E9CDC2">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5"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4"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4"/>
    <w:p w:rsidR="006F5E01" w:rsidRPr="00234F95" w:rsidRDefault="006F5E01" w:rsidP="006F5E01">
      <w:pPr>
        <w:pStyle w:val="DOC-TitoloSottoSezione"/>
      </w:pPr>
      <w:r>
        <w:t>A</w:t>
      </w:r>
      <w:r w:rsidRPr="00234F95">
        <w:t xml:space="preserve">ree di attività </w:t>
      </w:r>
      <w:r>
        <w:t>(ADA)</w:t>
      </w:r>
    </w:p>
    <w:p w:rsidR="006F5E01" w:rsidRDefault="006F5E01" w:rsidP="006F5E01">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6F5E01" w:rsidRDefault="006F5E01" w:rsidP="006F5E01">
      <w:pPr>
        <w:pStyle w:val="DOC-Testo"/>
      </w:pPr>
    </w:p>
    <w:p w:rsidR="006F5E01" w:rsidRDefault="006F5E01" w:rsidP="006F5E01">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6F5E01" w:rsidRDefault="006F5E01" w:rsidP="006F5E01">
      <w:pPr>
        <w:pStyle w:val="DOC-Testo"/>
      </w:pPr>
    </w:p>
    <w:p w:rsidR="006F5E01" w:rsidRPr="003A6863" w:rsidRDefault="006F5E01" w:rsidP="006F5E01">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6F5E01" w:rsidRDefault="006F5E01" w:rsidP="006F5E01">
      <w:pPr>
        <w:pStyle w:val="DOC-Testo"/>
      </w:pPr>
    </w:p>
    <w:p w:rsidR="006F5E01" w:rsidRDefault="006F5E01" w:rsidP="006F5E01">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6F5E01" w:rsidRDefault="006F5E01" w:rsidP="006F5E01">
      <w:pPr>
        <w:pStyle w:val="DOC-Testo"/>
      </w:pPr>
    </w:p>
    <w:p w:rsidR="006F5E01" w:rsidRDefault="006F5E01" w:rsidP="006F5E01">
      <w:pPr>
        <w:pStyle w:val="DOC-Testo"/>
      </w:pPr>
      <w:r>
        <w:t>Nello schema sottostante è illustrato il format descrittivo delle ADA.</w:t>
      </w:r>
    </w:p>
    <w:p w:rsidR="006F5E01" w:rsidRDefault="006F5E01" w:rsidP="006F5E01">
      <w:pPr>
        <w:pStyle w:val="DOC-Testo"/>
      </w:pPr>
    </w:p>
    <w:p w:rsidR="006F5E01" w:rsidRDefault="006F5E01" w:rsidP="006F5E01">
      <w:pPr>
        <w:jc w:val="center"/>
      </w:pPr>
      <w:bookmarkStart w:id="5"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6F5E01" w:rsidRDefault="006F5E01" w:rsidP="006F5E01">
      <w:pPr>
        <w:jc w:val="center"/>
        <w:rPr>
          <w:rFonts w:eastAsia="Times New Roman"/>
          <w:b/>
          <w:bCs/>
          <w:color w:val="365F91"/>
          <w:sz w:val="32"/>
          <w:szCs w:val="28"/>
          <w:lang w:eastAsia="it-IT"/>
        </w:rPr>
      </w:pPr>
      <w:r>
        <w:br w:type="page"/>
      </w:r>
    </w:p>
    <w:p w:rsidR="006F5E01" w:rsidRDefault="006F5E01" w:rsidP="006F5E01">
      <w:pPr>
        <w:pStyle w:val="DOC-TitoloSottoSezione"/>
      </w:pPr>
      <w:r>
        <w:t>Qualificatori professionali regionali</w:t>
      </w:r>
      <w:bookmarkEnd w:id="5"/>
      <w:r>
        <w:t xml:space="preserve"> (QPR)</w:t>
      </w:r>
    </w:p>
    <w:p w:rsidR="006F5E01" w:rsidRDefault="006F5E01" w:rsidP="006F5E01">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6F5E01" w:rsidRDefault="006F5E01" w:rsidP="006F5E01">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6F5E01" w:rsidRDefault="006F5E01" w:rsidP="006F5E01">
      <w:pPr>
        <w:pStyle w:val="DOC-Testo"/>
      </w:pPr>
    </w:p>
    <w:p w:rsidR="006F5E01" w:rsidRDefault="006F5E01" w:rsidP="006F5E01">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6F5E01" w:rsidRPr="00EC0F0F" w:rsidRDefault="006F5E01" w:rsidP="006F5E01">
      <w:pPr>
        <w:pStyle w:val="DOC-Testo"/>
      </w:pPr>
      <w:r w:rsidRPr="00EC0F0F">
        <w:t>In particolare:</w:t>
      </w:r>
    </w:p>
    <w:p w:rsidR="006F5E01" w:rsidRPr="00EC0F0F" w:rsidRDefault="006F5E01" w:rsidP="006F5E01">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6F5E01" w:rsidRPr="00EC0F0F" w:rsidRDefault="006F5E01" w:rsidP="006F5E01">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6F5E01" w:rsidRDefault="006F5E01" w:rsidP="006F5E01">
      <w:pPr>
        <w:pStyle w:val="DOC-Testo"/>
      </w:pPr>
    </w:p>
    <w:p w:rsidR="006F5E01" w:rsidRDefault="006F5E01" w:rsidP="006F5E01">
      <w:pPr>
        <w:pStyle w:val="DOC-Testo"/>
        <w:jc w:val="center"/>
      </w:pPr>
      <w:r w:rsidRPr="006D607C">
        <w:rPr>
          <w:noProof/>
          <w:lang w:eastAsia="it-IT"/>
        </w:rPr>
        <w:drawing>
          <wp:inline distT="0" distB="0" distL="0" distR="0" wp14:anchorId="2B696B26" wp14:editId="064057FE">
            <wp:extent cx="5047200" cy="2264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6F5E01" w:rsidRDefault="006F5E01" w:rsidP="006F5E01">
      <w:pPr>
        <w:pStyle w:val="DOC-Testo"/>
      </w:pPr>
    </w:p>
    <w:p w:rsidR="006F5E01" w:rsidRDefault="006F5E01" w:rsidP="006F5E01">
      <w:pPr>
        <w:pStyle w:val="DOC-TitoloSottoSezione"/>
      </w:pPr>
      <w:r>
        <w:t>Matrice di correlazione QPR-ADA</w:t>
      </w:r>
    </w:p>
    <w:p w:rsidR="006F5E01" w:rsidRPr="002E4E81" w:rsidRDefault="006F5E01" w:rsidP="006F5E01">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6F5E01" w:rsidRDefault="006F5E01" w:rsidP="006F5E01">
      <w:pPr>
        <w:pStyle w:val="DOC-Testo"/>
      </w:pPr>
    </w:p>
    <w:p w:rsidR="006F5E01" w:rsidRPr="00C12D09" w:rsidRDefault="006F5E01" w:rsidP="006F5E01">
      <w:pPr>
        <w:pStyle w:val="DOC-Testo"/>
        <w:jc w:val="center"/>
      </w:pPr>
      <w:bookmarkStart w:id="6"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6F5E01" w:rsidRDefault="006F5E01" w:rsidP="006F5E01">
      <w:pPr>
        <w:pStyle w:val="DOC-TitoloSottoSezione"/>
      </w:pPr>
      <w:r>
        <w:t>Schede delle situazioni tipo</w:t>
      </w:r>
      <w:bookmarkEnd w:id="6"/>
      <w:r>
        <w:t xml:space="preserve"> (SST)</w:t>
      </w:r>
    </w:p>
    <w:p w:rsidR="006F5E01" w:rsidRDefault="006F5E01" w:rsidP="006F5E01">
      <w:pPr>
        <w:pStyle w:val="DOC-Testo"/>
      </w:pPr>
      <w:r>
        <w:t>Le Schede delle situazioni tipo (SST) costituiscono lo strumento di riferimento primario nel processo di valutazione dei Qualificatori professionali regionali. In particolare per ogni QPR esiste una specifica SST associata.</w:t>
      </w:r>
    </w:p>
    <w:p w:rsidR="006F5E01" w:rsidRDefault="006F5E01" w:rsidP="006F5E01">
      <w:pPr>
        <w:pStyle w:val="DOC-Testo"/>
      </w:pPr>
    </w:p>
    <w:p w:rsidR="006F5E01" w:rsidRDefault="006F5E01" w:rsidP="006F5E01">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6F5E01" w:rsidRDefault="006F5E01" w:rsidP="006F5E01">
      <w:pPr>
        <w:pStyle w:val="DOC-Testo"/>
      </w:pPr>
    </w:p>
    <w:p w:rsidR="006F5E01" w:rsidRDefault="006F5E01" w:rsidP="006F5E01">
      <w:pPr>
        <w:pStyle w:val="DOC-Testo"/>
      </w:pPr>
      <w:r>
        <w:t>Nello schema sottostante è illustrato il format descrittivo delle SST.</w:t>
      </w:r>
    </w:p>
    <w:p w:rsidR="006F5E01" w:rsidRDefault="006F5E01" w:rsidP="006F5E01">
      <w:pPr>
        <w:pStyle w:val="DOC-Testo"/>
      </w:pPr>
    </w:p>
    <w:p w:rsidR="006F5E01" w:rsidRDefault="006F5E01" w:rsidP="006F5E01">
      <w:pPr>
        <w:pStyle w:val="DOC-Testo"/>
        <w:jc w:val="center"/>
      </w:pPr>
      <w:r w:rsidRPr="00FD0F6A">
        <w:rPr>
          <w:noProof/>
          <w:lang w:eastAsia="it-IT"/>
        </w:rPr>
        <w:drawing>
          <wp:inline distT="0" distB="0" distL="0" distR="0" wp14:anchorId="35853656" wp14:editId="52824786">
            <wp:extent cx="5500800" cy="3362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6F5E01" w:rsidRDefault="006F5E01" w:rsidP="006F5E01">
      <w:pPr>
        <w:pStyle w:val="CB-TestoSpazioDopo"/>
      </w:pPr>
    </w:p>
    <w:p w:rsidR="006F5E01" w:rsidRDefault="006F5E01" w:rsidP="006F5E01">
      <w:pPr>
        <w:pStyle w:val="CB-TestoSpazioDopo"/>
      </w:pPr>
      <w:r>
        <w:t>Le SST sono caratterizzate dai seguenti elementi:</w:t>
      </w:r>
    </w:p>
    <w:p w:rsidR="006F5E01" w:rsidRDefault="006F5E01" w:rsidP="006F5E01">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6F5E01" w:rsidRPr="003A6863" w:rsidRDefault="006F5E01" w:rsidP="006F5E01">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6F5E01" w:rsidRDefault="006F5E01" w:rsidP="006F5E01">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6F5E01" w:rsidRDefault="006F5E01" w:rsidP="006F5E01">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6F5E01" w:rsidRDefault="006F5E01" w:rsidP="006F5E01">
      <w:pPr>
        <w:pStyle w:val="DOC-Testo"/>
      </w:pPr>
    </w:p>
    <w:p w:rsidR="006F5E01" w:rsidRDefault="006F5E01" w:rsidP="006F5E01">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6F5E01" w:rsidRDefault="006F5E01" w:rsidP="006F5E01">
      <w:pPr>
        <w:pStyle w:val="DOC-Testo"/>
      </w:pPr>
    </w:p>
    <w:p w:rsidR="006F5E01" w:rsidRDefault="006F5E01" w:rsidP="006F5E01">
      <w:pPr>
        <w:pStyle w:val="DOC-TitoloSottoSezione"/>
      </w:pPr>
      <w:r>
        <w:t>Acquisizione completa di una competenza</w:t>
      </w:r>
    </w:p>
    <w:p w:rsidR="006F5E01" w:rsidRDefault="006F5E01" w:rsidP="006F5E01">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6F5E01" w:rsidRPr="0026318F" w:rsidRDefault="006F5E01" w:rsidP="006F5E01">
      <w:pPr>
        <w:pStyle w:val="DOC-Testo"/>
      </w:pPr>
      <w:r w:rsidRPr="0026318F">
        <w:br w:type="page"/>
      </w:r>
    </w:p>
    <w:p w:rsidR="00512999" w:rsidRDefault="00512999" w:rsidP="00512999">
      <w:pPr>
        <w:pStyle w:val="DOC-TitoloSottoSezione"/>
      </w:pPr>
      <w:r>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14:anchorId="4DBB313C" wp14:editId="215CA8D6">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41035235"/>
      <w:r w:rsidRPr="008D4521">
        <w:t xml:space="preserve">Parte 1 </w:t>
      </w:r>
      <w:r w:rsidR="00E8459E" w:rsidRPr="008D4521">
        <w:t xml:space="preserve"> </w:t>
      </w:r>
      <w:r w:rsidRPr="008D4521">
        <w:t xml:space="preserve"> </w:t>
      </w:r>
      <w:r w:rsidR="00E8459E" w:rsidRPr="008D4521">
        <w:br/>
      </w:r>
      <w:r w:rsidR="00D4325A" w:rsidRPr="00D4325A">
        <w:t>SERVIZI PER IL LAVORO, APPRENDIMENTO E FORMAZIONE PROFESSIONALE</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41035236"/>
      <w:r>
        <w:t>Sezione</w:t>
      </w:r>
      <w:r w:rsidR="00F3735D">
        <w:t xml:space="preserve"> </w:t>
      </w:r>
      <w:r>
        <w:t>1.1</w:t>
      </w:r>
      <w:r w:rsidR="00F3735D">
        <w:t xml:space="preserve"> - AREE DI ATTIVITÀ</w:t>
      </w:r>
      <w:r w:rsidR="00C96620">
        <w:t xml:space="preserve"> (ADA)</w:t>
      </w:r>
      <w:bookmarkEnd w:id="7"/>
      <w:bookmarkEnd w:id="9"/>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Default="00D4325A" w:rsidP="0045696F">
      <w:pPr>
        <w:pStyle w:val="DOC-TitoloSettoreXelenchi"/>
      </w:pPr>
      <w:bookmarkStart w:id="10" w:name="_Toc406417793"/>
      <w:r w:rsidRPr="00D4325A">
        <w:t xml:space="preserve">SERVIZI PER IL LAVORO, APPRENDIMENTO </w:t>
      </w:r>
      <w:r>
        <w:br/>
      </w:r>
      <w:r w:rsidRPr="00D4325A">
        <w:t>E FORMAZIONE PROFESSIONALE</w:t>
      </w:r>
    </w:p>
    <w:tbl>
      <w:tblPr>
        <w:tblW w:w="9811" w:type="dxa"/>
        <w:tblInd w:w="10" w:type="dxa"/>
        <w:tblLayout w:type="fixed"/>
        <w:tblCellMar>
          <w:left w:w="10" w:type="dxa"/>
          <w:right w:w="10" w:type="dxa"/>
        </w:tblCellMar>
        <w:tblLook w:val="0000" w:firstRow="0" w:lastRow="0" w:firstColumn="0" w:lastColumn="0" w:noHBand="0" w:noVBand="0"/>
      </w:tblPr>
      <w:tblGrid>
        <w:gridCol w:w="40"/>
        <w:gridCol w:w="780"/>
        <w:gridCol w:w="1200"/>
        <w:gridCol w:w="7751"/>
        <w:gridCol w:w="40"/>
      </w:tblGrid>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0"/>
        </w:trPr>
        <w:tc>
          <w:tcPr>
            <w:tcW w:w="40" w:type="dxa"/>
          </w:tcPr>
          <w:p w:rsidR="007A12ED" w:rsidRDefault="007A12ED" w:rsidP="00AD54E3">
            <w:pPr>
              <w:pStyle w:val="EMPTYCELLSTYLE"/>
            </w:pPr>
          </w:p>
        </w:tc>
        <w:tc>
          <w:tcPr>
            <w:tcW w:w="9731" w:type="dxa"/>
            <w:gridSpan w:val="3"/>
            <w:tcBorders>
              <w:top w:val="single" w:sz="4" w:space="0" w:color="000000"/>
            </w:tcBorders>
            <w:shd w:val="clear" w:color="auto" w:fill="FFFFFF"/>
            <w:tcMar>
              <w:top w:w="0" w:type="dxa"/>
              <w:left w:w="0" w:type="dxa"/>
              <w:bottom w:w="0" w:type="dxa"/>
              <w:right w:w="0" w:type="dxa"/>
            </w:tcMar>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GESTIONE E COORDINAMENTO DEI SERVIZI PER L'OCCUPABILITÀ E L'APPRENDIMENTO PERMANENTE</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18.01.01</w:t>
            </w:r>
          </w:p>
        </w:tc>
        <w:tc>
          <w:tcPr>
            <w:tcW w:w="7751" w:type="dxa"/>
            <w:tcMar>
              <w:top w:w="0" w:type="dxa"/>
              <w:left w:w="60" w:type="dxa"/>
              <w:bottom w:w="0" w:type="dxa"/>
              <w:right w:w="0" w:type="dxa"/>
            </w:tcMar>
          </w:tcPr>
          <w:p w:rsidR="007A12ED" w:rsidRDefault="007A12ED" w:rsidP="00AD54E3">
            <w:pPr>
              <w:pStyle w:val="DOC-ELenco"/>
            </w:pPr>
            <w:r>
              <w:t>Organizzazione e gestione di servizi per l’occupabilità e l’apprendimento permanente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18.01.02</w:t>
            </w:r>
          </w:p>
        </w:tc>
        <w:tc>
          <w:tcPr>
            <w:tcW w:w="7751" w:type="dxa"/>
            <w:tcMar>
              <w:top w:w="0" w:type="dxa"/>
              <w:left w:w="60" w:type="dxa"/>
              <w:bottom w:w="0" w:type="dxa"/>
              <w:right w:w="0" w:type="dxa"/>
            </w:tcMar>
          </w:tcPr>
          <w:p w:rsidR="007A12ED" w:rsidRDefault="007A12ED" w:rsidP="00AD54E3">
            <w:pPr>
              <w:pStyle w:val="DOC-ELenco"/>
            </w:pPr>
            <w:r>
              <w:t>Programmazione e coordinamento di servizi per l'occupabilità e l'apprendimento permanente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18.01.03</w:t>
            </w:r>
          </w:p>
        </w:tc>
        <w:tc>
          <w:tcPr>
            <w:tcW w:w="7751" w:type="dxa"/>
            <w:tcMar>
              <w:top w:w="0" w:type="dxa"/>
              <w:left w:w="60" w:type="dxa"/>
              <w:bottom w:w="0" w:type="dxa"/>
              <w:right w:w="0" w:type="dxa"/>
            </w:tcMar>
          </w:tcPr>
          <w:p w:rsidR="007A12ED" w:rsidRDefault="007A12ED" w:rsidP="00AD54E3">
            <w:pPr>
              <w:pStyle w:val="DOC-ELenco"/>
            </w:pPr>
            <w:r>
              <w:t>Progettazione di interventi occupabilità e l'apprendimento permanente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18.01.04</w:t>
            </w:r>
          </w:p>
        </w:tc>
        <w:tc>
          <w:tcPr>
            <w:tcW w:w="7751" w:type="dxa"/>
            <w:tcMar>
              <w:top w:w="0" w:type="dxa"/>
              <w:left w:w="60" w:type="dxa"/>
              <w:bottom w:w="0" w:type="dxa"/>
              <w:right w:w="0" w:type="dxa"/>
            </w:tcMar>
          </w:tcPr>
          <w:p w:rsidR="007A12ED" w:rsidRDefault="007A12ED" w:rsidP="00AD54E3">
            <w:pPr>
              <w:pStyle w:val="DOC-ELenco"/>
            </w:pPr>
            <w:r>
              <w:t>Gestione amministrativa e rendicontazione di progetti</w:t>
            </w:r>
          </w:p>
        </w:tc>
        <w:tc>
          <w:tcPr>
            <w:tcW w:w="40" w:type="dxa"/>
          </w:tcPr>
          <w:p w:rsidR="007A12ED" w:rsidRDefault="007A12ED" w:rsidP="00AD54E3">
            <w:pPr>
              <w:pStyle w:val="EMPTYCELLSTYLE"/>
            </w:pPr>
          </w:p>
        </w:tc>
      </w:tr>
      <w:tr w:rsidR="007A12ED" w:rsidTr="007A12ED">
        <w:trPr>
          <w:trHeight w:hRule="exact" w:val="4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18.01.05</w:t>
            </w:r>
          </w:p>
        </w:tc>
        <w:tc>
          <w:tcPr>
            <w:tcW w:w="7751" w:type="dxa"/>
            <w:tcMar>
              <w:top w:w="0" w:type="dxa"/>
              <w:left w:w="60" w:type="dxa"/>
              <w:bottom w:w="0" w:type="dxa"/>
              <w:right w:w="0" w:type="dxa"/>
            </w:tcMar>
          </w:tcPr>
          <w:p w:rsidR="007A12ED" w:rsidRDefault="007A12ED" w:rsidP="00AD54E3">
            <w:pPr>
              <w:pStyle w:val="DOC-ELenco"/>
            </w:pPr>
            <w:r>
              <w:t>Valutazione degli esiti di interventi per la formazione, l'occupabilita' e l'apprendimento permanente</w:t>
            </w: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ACCOGLIENZA, INFORMAZIONE ORIENTATIVA, ANALISI DELLA DOMANDA E DEFINIZIONE DEL PATTO DI SERVIZIO</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18.01.06</w:t>
            </w:r>
          </w:p>
        </w:tc>
        <w:tc>
          <w:tcPr>
            <w:tcW w:w="7751" w:type="dxa"/>
            <w:tcMar>
              <w:top w:w="0" w:type="dxa"/>
              <w:left w:w="60" w:type="dxa"/>
              <w:bottom w:w="0" w:type="dxa"/>
              <w:right w:w="0" w:type="dxa"/>
            </w:tcMar>
          </w:tcPr>
          <w:p w:rsidR="007A12ED" w:rsidRDefault="007A12ED" w:rsidP="00AD54E3">
            <w:pPr>
              <w:pStyle w:val="DOC-ELenco"/>
            </w:pPr>
            <w:r>
              <w:t>Accoglienza e guida ai servizi per l’occupabilità e l'apprendimento permanente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18.01.07</w:t>
            </w:r>
          </w:p>
        </w:tc>
        <w:tc>
          <w:tcPr>
            <w:tcW w:w="7751" w:type="dxa"/>
            <w:tcMar>
              <w:top w:w="0" w:type="dxa"/>
              <w:left w:w="60" w:type="dxa"/>
              <w:bottom w:w="0" w:type="dxa"/>
              <w:right w:w="0" w:type="dxa"/>
            </w:tcMar>
          </w:tcPr>
          <w:p w:rsidR="007A12ED" w:rsidRDefault="007A12ED" w:rsidP="00AD54E3">
            <w:pPr>
              <w:pStyle w:val="DOC-ELenco"/>
            </w:pPr>
            <w:r>
              <w:t>Orientamento informativo</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18.01.08</w:t>
            </w:r>
          </w:p>
        </w:tc>
        <w:tc>
          <w:tcPr>
            <w:tcW w:w="7751" w:type="dxa"/>
            <w:tcMar>
              <w:top w:w="0" w:type="dxa"/>
              <w:left w:w="60" w:type="dxa"/>
              <w:bottom w:w="0" w:type="dxa"/>
              <w:right w:w="0" w:type="dxa"/>
            </w:tcMar>
          </w:tcPr>
          <w:p w:rsidR="007A12ED" w:rsidRDefault="007A12ED" w:rsidP="00AD54E3">
            <w:pPr>
              <w:pStyle w:val="DOC-ELenco"/>
            </w:pPr>
            <w:r>
              <w:t>Analisi della domanda e definizione del patto di servizio</w:t>
            </w: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CONSULENZA ORIENTATIVA E SUPPORTO ALL'INSERIMENTO LAVORATIVO</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18.01.09</w:t>
            </w:r>
          </w:p>
        </w:tc>
        <w:tc>
          <w:tcPr>
            <w:tcW w:w="7751" w:type="dxa"/>
            <w:tcMar>
              <w:top w:w="0" w:type="dxa"/>
              <w:left w:w="60" w:type="dxa"/>
              <w:bottom w:w="0" w:type="dxa"/>
              <w:right w:w="0" w:type="dxa"/>
            </w:tcMar>
          </w:tcPr>
          <w:p w:rsidR="007A12ED" w:rsidRDefault="007A12ED" w:rsidP="00AD54E3">
            <w:pPr>
              <w:pStyle w:val="DOC-ELenco"/>
            </w:pPr>
            <w:r>
              <w:t>Consulenza orientativa e bilancio di competenze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18.01.10</w:t>
            </w:r>
          </w:p>
        </w:tc>
        <w:tc>
          <w:tcPr>
            <w:tcW w:w="7751" w:type="dxa"/>
            <w:tcMar>
              <w:top w:w="0" w:type="dxa"/>
              <w:left w:w="60" w:type="dxa"/>
              <w:bottom w:w="0" w:type="dxa"/>
              <w:right w:w="0" w:type="dxa"/>
            </w:tcMar>
          </w:tcPr>
          <w:p w:rsidR="007A12ED" w:rsidRDefault="007A12ED" w:rsidP="00AD54E3">
            <w:pPr>
              <w:pStyle w:val="DOC-ELenco"/>
            </w:pPr>
            <w:r>
              <w:t>Supporto e accompagnamento alle transizioni e all’inserimento lavorativo</w:t>
            </w: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EROGAZIONE DI SERVIZI DI FORMAZIONE PROFESSIONALE</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18.01.11</w:t>
            </w:r>
          </w:p>
        </w:tc>
        <w:tc>
          <w:tcPr>
            <w:tcW w:w="7751" w:type="dxa"/>
            <w:tcMar>
              <w:top w:w="0" w:type="dxa"/>
              <w:left w:w="60" w:type="dxa"/>
              <w:bottom w:w="0" w:type="dxa"/>
              <w:right w:w="0" w:type="dxa"/>
            </w:tcMar>
          </w:tcPr>
          <w:p w:rsidR="007A12ED" w:rsidRDefault="007A12ED" w:rsidP="00AD54E3">
            <w:pPr>
              <w:pStyle w:val="DOC-ELenco"/>
            </w:pPr>
            <w:r>
              <w:t>Personalizzazione degli interventi formativi</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18.01.12</w:t>
            </w:r>
          </w:p>
        </w:tc>
        <w:tc>
          <w:tcPr>
            <w:tcW w:w="7751" w:type="dxa"/>
            <w:tcMar>
              <w:top w:w="0" w:type="dxa"/>
              <w:left w:w="60" w:type="dxa"/>
              <w:bottom w:w="0" w:type="dxa"/>
              <w:right w:w="0" w:type="dxa"/>
            </w:tcMar>
          </w:tcPr>
          <w:p w:rsidR="007A12ED" w:rsidRDefault="007A12ED" w:rsidP="00AD54E3">
            <w:pPr>
              <w:pStyle w:val="DOC-ELenco"/>
            </w:pPr>
            <w:r>
              <w:t>Coordinamento operativo delle attività formative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18.01.13</w:t>
            </w:r>
          </w:p>
        </w:tc>
        <w:tc>
          <w:tcPr>
            <w:tcW w:w="7751" w:type="dxa"/>
            <w:tcMar>
              <w:top w:w="0" w:type="dxa"/>
              <w:left w:w="60" w:type="dxa"/>
              <w:bottom w:w="0" w:type="dxa"/>
              <w:right w:w="0" w:type="dxa"/>
            </w:tcMar>
          </w:tcPr>
          <w:p w:rsidR="007A12ED" w:rsidRDefault="007A12ED" w:rsidP="00AD54E3">
            <w:pPr>
              <w:pStyle w:val="DOC-ELenco"/>
            </w:pPr>
            <w:r>
              <w:t>Erogazione delle attività didattiche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18.01.14</w:t>
            </w:r>
          </w:p>
        </w:tc>
        <w:tc>
          <w:tcPr>
            <w:tcW w:w="7751" w:type="dxa"/>
            <w:tcMar>
              <w:top w:w="0" w:type="dxa"/>
              <w:left w:w="60" w:type="dxa"/>
              <w:bottom w:w="0" w:type="dxa"/>
              <w:right w:w="0" w:type="dxa"/>
            </w:tcMar>
          </w:tcPr>
          <w:p w:rsidR="007A12ED" w:rsidRDefault="007A12ED" w:rsidP="00AD54E3">
            <w:pPr>
              <w:pStyle w:val="DOC-ELenco"/>
            </w:pPr>
            <w:r>
              <w:t>Tutoraggio in apprendimento</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18.01.15</w:t>
            </w:r>
          </w:p>
        </w:tc>
        <w:tc>
          <w:tcPr>
            <w:tcW w:w="7751" w:type="dxa"/>
            <w:tcMar>
              <w:top w:w="0" w:type="dxa"/>
              <w:left w:w="60" w:type="dxa"/>
              <w:bottom w:w="0" w:type="dxa"/>
              <w:right w:w="0" w:type="dxa"/>
            </w:tcMar>
          </w:tcPr>
          <w:p w:rsidR="007A12ED" w:rsidRDefault="007A12ED" w:rsidP="00AD54E3">
            <w:pPr>
              <w:pStyle w:val="DOC-ELenco"/>
            </w:pPr>
            <w:r>
              <w:t>Tutoraggio in apprendimento a distanza (e-tutoring)</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18.01.16</w:t>
            </w:r>
          </w:p>
        </w:tc>
        <w:tc>
          <w:tcPr>
            <w:tcW w:w="7751" w:type="dxa"/>
            <w:tcMar>
              <w:top w:w="0" w:type="dxa"/>
              <w:left w:w="60" w:type="dxa"/>
              <w:bottom w:w="0" w:type="dxa"/>
              <w:right w:w="0" w:type="dxa"/>
            </w:tcMar>
          </w:tcPr>
          <w:p w:rsidR="007A12ED" w:rsidRDefault="007A12ED" w:rsidP="00AD54E3">
            <w:pPr>
              <w:pStyle w:val="DOC-ELenco"/>
            </w:pPr>
            <w:r>
              <w:t>Valutazione degli apprendimenti</w:t>
            </w: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INDIVIDUAZIONE, VALIDAZIONE E CERTIFICAZIONE DELLE COMPETENZE</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18.01.17</w:t>
            </w:r>
          </w:p>
        </w:tc>
        <w:tc>
          <w:tcPr>
            <w:tcW w:w="7751" w:type="dxa"/>
            <w:tcMar>
              <w:top w:w="0" w:type="dxa"/>
              <w:left w:w="60" w:type="dxa"/>
              <w:bottom w:w="0" w:type="dxa"/>
              <w:right w:w="0" w:type="dxa"/>
            </w:tcMar>
          </w:tcPr>
          <w:p w:rsidR="007A12ED" w:rsidRDefault="007A12ED" w:rsidP="00AD54E3">
            <w:pPr>
              <w:pStyle w:val="DOC-ELenco"/>
            </w:pPr>
            <w:r>
              <w:t>Supporto all'individuazione e alla messa in trasparenza delle competenze</w:t>
            </w:r>
          </w:p>
        </w:tc>
        <w:tc>
          <w:tcPr>
            <w:tcW w:w="40" w:type="dxa"/>
          </w:tcPr>
          <w:p w:rsidR="007A12ED" w:rsidRDefault="007A12ED" w:rsidP="00AD54E3">
            <w:pPr>
              <w:pStyle w:val="EMPTYCELLSTYLE"/>
            </w:pPr>
          </w:p>
        </w:tc>
      </w:tr>
      <w:tr w:rsidR="007A12ED" w:rsidTr="007A12ED">
        <w:trPr>
          <w:trHeight w:hRule="exact" w:val="4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18.01.18</w:t>
            </w:r>
          </w:p>
        </w:tc>
        <w:tc>
          <w:tcPr>
            <w:tcW w:w="7751" w:type="dxa"/>
            <w:tcMar>
              <w:top w:w="0" w:type="dxa"/>
              <w:left w:w="60" w:type="dxa"/>
              <w:bottom w:w="0" w:type="dxa"/>
              <w:right w:w="0" w:type="dxa"/>
            </w:tcMar>
          </w:tcPr>
          <w:p w:rsidR="007A12ED" w:rsidRDefault="007A12ED" w:rsidP="00AD54E3">
            <w:pPr>
              <w:pStyle w:val="DOC-ELenco"/>
            </w:pPr>
            <w:r>
              <w:t>Cura degli aspetti metodologici per la valutazione delle competenze ai fini della validazione e/o certificazione</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18.01.19</w:t>
            </w:r>
          </w:p>
        </w:tc>
        <w:tc>
          <w:tcPr>
            <w:tcW w:w="7751" w:type="dxa"/>
            <w:tcMar>
              <w:top w:w="0" w:type="dxa"/>
              <w:left w:w="60" w:type="dxa"/>
              <w:bottom w:w="0" w:type="dxa"/>
              <w:right w:w="0" w:type="dxa"/>
            </w:tcMar>
          </w:tcPr>
          <w:p w:rsidR="007A12ED" w:rsidRDefault="007A12ED" w:rsidP="00AD54E3">
            <w:pPr>
              <w:pStyle w:val="DOC-ELenco"/>
            </w:pPr>
            <w:r>
              <w:t>Realizzazione di prove di valutazione tecnica settoriale delle competenze</w:t>
            </w:r>
          </w:p>
        </w:tc>
        <w:tc>
          <w:tcPr>
            <w:tcW w:w="40" w:type="dxa"/>
          </w:tcPr>
          <w:p w:rsidR="007A12ED" w:rsidRDefault="007A12ED" w:rsidP="00AD54E3">
            <w:pPr>
              <w:pStyle w:val="EMPTYCELLSTYLE"/>
            </w:pPr>
          </w:p>
        </w:tc>
      </w:tr>
      <w:tr w:rsidR="007A12ED" w:rsidTr="007A12ED">
        <w:trPr>
          <w:trHeight w:hRule="exact" w:val="14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9731" w:type="dxa"/>
            <w:gridSpan w:val="3"/>
            <w:tcMar>
              <w:top w:w="0" w:type="dxa"/>
              <w:left w:w="120" w:type="dxa"/>
              <w:bottom w:w="0" w:type="dxa"/>
              <w:right w:w="40" w:type="dxa"/>
            </w:tcMar>
            <w:vAlign w:val="center"/>
          </w:tcPr>
          <w:p w:rsidR="007A12ED" w:rsidRDefault="007A12ED" w:rsidP="00AD54E3">
            <w:pPr>
              <w:pStyle w:val="DOC-ElencoADAsequenza"/>
            </w:pPr>
            <w:r>
              <w:t>INCONTRO DOMANDA E OFFERTA DI LAVORO E SVILUPPO DELL'AUTOIMPRENDITORIALITÀ</w:t>
            </w:r>
          </w:p>
        </w:tc>
        <w:tc>
          <w:tcPr>
            <w:tcW w:w="40" w:type="dxa"/>
          </w:tcPr>
          <w:p w:rsidR="007A12ED" w:rsidRDefault="007A12ED" w:rsidP="00AD54E3">
            <w:pPr>
              <w:pStyle w:val="EMPTYCELLSTYLE"/>
            </w:pPr>
          </w:p>
        </w:tc>
      </w:tr>
      <w:tr w:rsidR="007A12ED" w:rsidTr="007A12ED">
        <w:trPr>
          <w:trHeight w:hRule="exact" w:val="6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Pr>
          <w:p w:rsidR="007A12ED" w:rsidRDefault="007A12ED" w:rsidP="00AD54E3">
            <w:pPr>
              <w:pStyle w:val="EMPTYCELLSTYLE"/>
            </w:pPr>
          </w:p>
        </w:tc>
        <w:tc>
          <w:tcPr>
            <w:tcW w:w="7751" w:type="dxa"/>
          </w:tcPr>
          <w:p w:rsidR="007A12ED" w:rsidRDefault="007A12ED" w:rsidP="00AD54E3">
            <w:pPr>
              <w:pStyle w:val="EMPTYCELLSTYLE"/>
            </w:pP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18.01.20</w:t>
            </w:r>
          </w:p>
        </w:tc>
        <w:tc>
          <w:tcPr>
            <w:tcW w:w="7751" w:type="dxa"/>
            <w:tcMar>
              <w:top w:w="0" w:type="dxa"/>
              <w:left w:w="60" w:type="dxa"/>
              <w:bottom w:w="0" w:type="dxa"/>
              <w:right w:w="0" w:type="dxa"/>
            </w:tcMar>
          </w:tcPr>
          <w:p w:rsidR="007A12ED" w:rsidRDefault="007A12ED" w:rsidP="00AD54E3">
            <w:pPr>
              <w:pStyle w:val="DOC-ELenco"/>
            </w:pPr>
            <w:r>
              <w:t>Servizi di placement</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18.01.21</w:t>
            </w:r>
          </w:p>
        </w:tc>
        <w:tc>
          <w:tcPr>
            <w:tcW w:w="7751" w:type="dxa"/>
            <w:tcMar>
              <w:top w:w="0" w:type="dxa"/>
              <w:left w:w="60" w:type="dxa"/>
              <w:bottom w:w="0" w:type="dxa"/>
              <w:right w:w="0" w:type="dxa"/>
            </w:tcMar>
          </w:tcPr>
          <w:p w:rsidR="007A12ED" w:rsidRDefault="007A12ED" w:rsidP="00AD54E3">
            <w:pPr>
              <w:pStyle w:val="DOC-ELenco"/>
            </w:pPr>
            <w:r>
              <w:t>Servizi di inserimento lavorativo per soggetti svantaggiati</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18.01.22</w:t>
            </w:r>
          </w:p>
        </w:tc>
        <w:tc>
          <w:tcPr>
            <w:tcW w:w="7751" w:type="dxa"/>
            <w:tcMar>
              <w:top w:w="0" w:type="dxa"/>
              <w:left w:w="60" w:type="dxa"/>
              <w:bottom w:w="0" w:type="dxa"/>
              <w:right w:w="0" w:type="dxa"/>
            </w:tcMar>
          </w:tcPr>
          <w:p w:rsidR="007A12ED" w:rsidRDefault="007A12ED" w:rsidP="00AD54E3">
            <w:pPr>
              <w:pStyle w:val="DOC-ELenco"/>
            </w:pPr>
            <w:r>
              <w:t>Assistenza alla creazione di impresa/lavoro autonomo</w:t>
            </w:r>
          </w:p>
        </w:tc>
        <w:tc>
          <w:tcPr>
            <w:tcW w:w="40" w:type="dxa"/>
          </w:tcPr>
          <w:p w:rsidR="007A12ED" w:rsidRDefault="007A12ED" w:rsidP="00AD54E3">
            <w:pPr>
              <w:pStyle w:val="EMPTYCELLSTYLE"/>
            </w:pPr>
          </w:p>
        </w:tc>
      </w:tr>
      <w:tr w:rsidR="007A12ED" w:rsidTr="007A12ED">
        <w:trPr>
          <w:trHeight w:hRule="exact" w:val="280"/>
        </w:trPr>
        <w:tc>
          <w:tcPr>
            <w:tcW w:w="40" w:type="dxa"/>
          </w:tcPr>
          <w:p w:rsidR="007A12ED" w:rsidRDefault="007A12ED" w:rsidP="00AD54E3">
            <w:pPr>
              <w:pStyle w:val="EMPTYCELLSTYLE"/>
            </w:pPr>
          </w:p>
        </w:tc>
        <w:tc>
          <w:tcPr>
            <w:tcW w:w="780" w:type="dxa"/>
          </w:tcPr>
          <w:p w:rsidR="007A12ED" w:rsidRDefault="007A12ED" w:rsidP="00AD54E3">
            <w:pPr>
              <w:pStyle w:val="EMPTYCELLSTYLE"/>
            </w:pPr>
          </w:p>
        </w:tc>
        <w:tc>
          <w:tcPr>
            <w:tcW w:w="1200" w:type="dxa"/>
            <w:tcMar>
              <w:top w:w="0" w:type="dxa"/>
              <w:left w:w="60" w:type="dxa"/>
              <w:bottom w:w="0" w:type="dxa"/>
              <w:right w:w="0" w:type="dxa"/>
            </w:tcMar>
          </w:tcPr>
          <w:p w:rsidR="007A12ED" w:rsidRDefault="007A12ED" w:rsidP="00AD54E3">
            <w:pPr>
              <w:pStyle w:val="DOC-ELenco"/>
            </w:pPr>
            <w:r>
              <w:t>18.01.23</w:t>
            </w:r>
          </w:p>
        </w:tc>
        <w:tc>
          <w:tcPr>
            <w:tcW w:w="7751" w:type="dxa"/>
            <w:tcMar>
              <w:top w:w="0" w:type="dxa"/>
              <w:left w:w="60" w:type="dxa"/>
              <w:bottom w:w="0" w:type="dxa"/>
              <w:right w:w="0" w:type="dxa"/>
            </w:tcMar>
          </w:tcPr>
          <w:p w:rsidR="007A12ED" w:rsidRDefault="007A12ED" w:rsidP="00AD54E3">
            <w:pPr>
              <w:pStyle w:val="DOC-ELenco"/>
            </w:pPr>
            <w:r>
              <w:t>Servizi di accompagnamento alla nuova impresa/lavoro autonomo</w:t>
            </w:r>
          </w:p>
        </w:tc>
        <w:tc>
          <w:tcPr>
            <w:tcW w:w="40" w:type="dxa"/>
          </w:tcPr>
          <w:p w:rsidR="007A12ED" w:rsidRDefault="007A12ED" w:rsidP="00AD54E3">
            <w:pPr>
              <w:pStyle w:val="EMPTYCELLSTYLE"/>
            </w:pPr>
          </w:p>
        </w:tc>
      </w:tr>
    </w:tbl>
    <w:p w:rsidR="00F605EF" w:rsidRDefault="00F605EF">
      <w:pPr>
        <w:rPr>
          <w:rFonts w:eastAsia="Times New Roman"/>
          <w:b/>
          <w:bCs/>
          <w:color w:val="365F91"/>
          <w:sz w:val="32"/>
          <w:szCs w:val="28"/>
          <w:lang w:eastAsia="it-IT"/>
        </w:rPr>
      </w:pPr>
      <w:r>
        <w:br w:type="page"/>
      </w:r>
    </w:p>
    <w:p w:rsidR="00B5204A" w:rsidRDefault="00EF2348" w:rsidP="00234F95">
      <w:pPr>
        <w:pStyle w:val="DOC-TitoloSottoSezione"/>
      </w:pPr>
      <w:r>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377FBB" w:rsidRDefault="00377FBB" w:rsidP="00377FBB">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ADA.18.01.06</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ACCOGLIENZA E GUIDA AI SERVIZI PER L’OCCUPABILITÀ E L'APPRENDIMENTO PERMANENTE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Accoglienza, informazione orientativa, analisi della domanda e definizione del patto di servizio</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Cura dell'accoglienza dell'utente</w:t>
                  </w:r>
                </w:p>
                <w:p w:rsidR="007A12ED" w:rsidRDefault="007A12ED" w:rsidP="007A12ED">
                  <w:pPr>
                    <w:pStyle w:val="ADA-Attivit"/>
                    <w:numPr>
                      <w:ilvl w:val="0"/>
                      <w:numId w:val="18"/>
                    </w:numPr>
                    <w:ind w:left="340" w:hanging="227"/>
                  </w:pPr>
                  <w:r>
                    <w:rPr>
                      <w:noProof/>
                    </w:rPr>
                    <w:t>Espletamento di pratiche amministrative (acquisizione disponibilità al lavoro, certificazione stato di disoccupazione, ecc.)</w:t>
                  </w:r>
                </w:p>
                <w:p w:rsidR="007A12ED" w:rsidRDefault="007A12ED" w:rsidP="007A12ED">
                  <w:pPr>
                    <w:pStyle w:val="ADA-Attivit"/>
                    <w:numPr>
                      <w:ilvl w:val="0"/>
                      <w:numId w:val="18"/>
                    </w:numPr>
                    <w:ind w:left="340" w:hanging="227"/>
                  </w:pPr>
                  <w:r>
                    <w:rPr>
                      <w:noProof/>
                    </w:rPr>
                    <w:t>Inserimento e/o aggiornamento dei dati relativi all'utente nei sistemi informativi</w:t>
                  </w:r>
                </w:p>
                <w:p w:rsidR="007A12ED" w:rsidRDefault="007A12ED" w:rsidP="007A12ED">
                  <w:pPr>
                    <w:pStyle w:val="ADA-Attivit"/>
                    <w:numPr>
                      <w:ilvl w:val="0"/>
                      <w:numId w:val="18"/>
                    </w:numPr>
                    <w:ind w:left="340" w:hanging="227"/>
                  </w:pPr>
                  <w:r>
                    <w:rPr>
                      <w:noProof/>
                    </w:rPr>
                    <w:t>Rilascio di informazioni sui servizi offerti</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ADA.18.01.07</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ORIENTAMENTO INFORMATIVO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Accoglienza, informazione orientativa, analisi della domanda e definizione del patto di servizio</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Accoglienza e assistenza degli utenti nella ricerca e gestione di informazioni</w:t>
                  </w:r>
                </w:p>
                <w:p w:rsidR="007A12ED" w:rsidRDefault="007A12ED" w:rsidP="007A12ED">
                  <w:pPr>
                    <w:pStyle w:val="ADA-Attivit"/>
                    <w:numPr>
                      <w:ilvl w:val="0"/>
                      <w:numId w:val="18"/>
                    </w:numPr>
                    <w:ind w:left="340" w:hanging="227"/>
                  </w:pPr>
                  <w:r>
                    <w:rPr>
                      <w:noProof/>
                    </w:rPr>
                    <w:t>Realizzazione di iniziative per l’orientamento nell'ambito di eventi specifici</w:t>
                  </w:r>
                </w:p>
                <w:p w:rsidR="007A12ED" w:rsidRDefault="007A12ED" w:rsidP="007A12ED">
                  <w:pPr>
                    <w:pStyle w:val="ADA-Attivit"/>
                    <w:numPr>
                      <w:ilvl w:val="0"/>
                      <w:numId w:val="18"/>
                    </w:numPr>
                    <w:ind w:left="340" w:hanging="227"/>
                  </w:pPr>
                  <w:r>
                    <w:rPr>
                      <w:noProof/>
                    </w:rPr>
                    <w:t>Cura dei rapporti con gli stakeholder</w:t>
                  </w:r>
                </w:p>
                <w:p w:rsidR="007A12ED" w:rsidRDefault="007A12ED" w:rsidP="007A12ED">
                  <w:pPr>
                    <w:pStyle w:val="ADA-Attivit"/>
                    <w:numPr>
                      <w:ilvl w:val="0"/>
                      <w:numId w:val="18"/>
                    </w:numPr>
                    <w:ind w:left="340" w:hanging="227"/>
                  </w:pPr>
                  <w:r>
                    <w:rPr>
                      <w:noProof/>
                    </w:rPr>
                    <w:t>Realizzazione di attività laboratoriali</w:t>
                  </w:r>
                </w:p>
                <w:p w:rsidR="007A12ED" w:rsidRDefault="007A12ED" w:rsidP="007A12ED">
                  <w:pPr>
                    <w:pStyle w:val="ADA-Attivit"/>
                    <w:numPr>
                      <w:ilvl w:val="0"/>
                      <w:numId w:val="18"/>
                    </w:numPr>
                    <w:ind w:left="340" w:hanging="227"/>
                  </w:pPr>
                  <w:r>
                    <w:rPr>
                      <w:noProof/>
                    </w:rPr>
                    <w:t>Raccolta di informazioni e gestione di sistemi integrati di documentazione</w:t>
                  </w:r>
                </w:p>
                <w:p w:rsidR="007A12ED" w:rsidRDefault="007A12ED" w:rsidP="007A12ED">
                  <w:pPr>
                    <w:pStyle w:val="ADA-Attivit"/>
                    <w:numPr>
                      <w:ilvl w:val="0"/>
                      <w:numId w:val="18"/>
                    </w:numPr>
                    <w:ind w:left="340" w:hanging="227"/>
                  </w:pPr>
                  <w:r>
                    <w:rPr>
                      <w:noProof/>
                    </w:rPr>
                    <w:t>Partecipazione attiva a reti di strutture e servizi dedicati</w:t>
                  </w:r>
                </w:p>
                <w:p w:rsidR="007A12ED" w:rsidRDefault="007A12ED" w:rsidP="007A12ED">
                  <w:pPr>
                    <w:pStyle w:val="ADA-Attivit"/>
                    <w:numPr>
                      <w:ilvl w:val="0"/>
                      <w:numId w:val="18"/>
                    </w:numPr>
                    <w:ind w:left="340" w:hanging="227"/>
                  </w:pPr>
                  <w:r>
                    <w:rPr>
                      <w:noProof/>
                    </w:rPr>
                    <w:t>Aggiornamento delle bacheche informative (fisiche e virtuali)</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ADA.18.01.08</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ANALISI DELLA DOMANDA E DEFINIZIONE DEL PATTO DI SERVIZIO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Accoglienza, informazione orientativa, analisi della domanda e definizione del patto di servizio</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Individuazione dei fabbisogni dell'utente</w:t>
                  </w:r>
                </w:p>
                <w:p w:rsidR="007A12ED" w:rsidRDefault="007A12ED" w:rsidP="007A12ED">
                  <w:pPr>
                    <w:pStyle w:val="ADA-Attivit"/>
                    <w:numPr>
                      <w:ilvl w:val="0"/>
                      <w:numId w:val="18"/>
                    </w:numPr>
                    <w:ind w:left="340" w:hanging="227"/>
                  </w:pPr>
                  <w:r>
                    <w:rPr>
                      <w:noProof/>
                    </w:rPr>
                    <w:t>Profiling dell'utente</w:t>
                  </w:r>
                </w:p>
                <w:p w:rsidR="007A12ED" w:rsidRDefault="007A12ED" w:rsidP="007A12ED">
                  <w:pPr>
                    <w:pStyle w:val="ADA-Attivit"/>
                    <w:numPr>
                      <w:ilvl w:val="0"/>
                      <w:numId w:val="18"/>
                    </w:numPr>
                    <w:ind w:left="340" w:hanging="227"/>
                  </w:pPr>
                  <w:r>
                    <w:rPr>
                      <w:noProof/>
                    </w:rPr>
                    <w:t>Presentazione delle opportunità formative e professionali</w:t>
                  </w:r>
                </w:p>
                <w:p w:rsidR="007A12ED" w:rsidRDefault="007A12ED" w:rsidP="007A12ED">
                  <w:pPr>
                    <w:pStyle w:val="ADA-Attivit"/>
                    <w:numPr>
                      <w:ilvl w:val="0"/>
                      <w:numId w:val="18"/>
                    </w:numPr>
                    <w:ind w:left="340" w:hanging="227"/>
                  </w:pPr>
                  <w:r>
                    <w:rPr>
                      <w:noProof/>
                    </w:rPr>
                    <w:t>Supporto alla stesura del curriculum vitae dell'utente</w:t>
                  </w:r>
                </w:p>
                <w:p w:rsidR="007A12ED" w:rsidRDefault="007A12ED" w:rsidP="007A12ED">
                  <w:pPr>
                    <w:pStyle w:val="ADA-Attivit"/>
                    <w:numPr>
                      <w:ilvl w:val="0"/>
                      <w:numId w:val="18"/>
                    </w:numPr>
                    <w:ind w:left="340" w:hanging="227"/>
                  </w:pPr>
                  <w:r>
                    <w:rPr>
                      <w:noProof/>
                    </w:rPr>
                    <w:t>Indirizzamento dell'utente al servizio specializzato</w:t>
                  </w:r>
                </w:p>
                <w:p w:rsidR="007A12ED" w:rsidRDefault="007A12ED" w:rsidP="007A12ED">
                  <w:pPr>
                    <w:pStyle w:val="ADA-Attivit"/>
                    <w:numPr>
                      <w:ilvl w:val="0"/>
                      <w:numId w:val="18"/>
                    </w:numPr>
                    <w:ind w:left="340" w:hanging="227"/>
                  </w:pPr>
                  <w:r>
                    <w:rPr>
                      <w:noProof/>
                    </w:rPr>
                    <w:t>Stesura del Patto di servizio e del piano di azione individuale</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ADA.18.01.09</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CONSULENZA ORIENTATIVA E BILANCIO DI COMPETENZE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Consulenza orientativa e supporto all'inserimento lavorativo</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Progettazione di percorsi/azioni di consulenza orientativa</w:t>
                  </w:r>
                </w:p>
                <w:p w:rsidR="007A12ED" w:rsidRDefault="007A12ED" w:rsidP="007A12ED">
                  <w:pPr>
                    <w:pStyle w:val="ADA-Attivit"/>
                    <w:numPr>
                      <w:ilvl w:val="0"/>
                      <w:numId w:val="18"/>
                    </w:numPr>
                    <w:ind w:left="340" w:hanging="227"/>
                  </w:pPr>
                  <w:r>
                    <w:rPr>
                      <w:noProof/>
                    </w:rPr>
                    <w:t>Ricostruzione della storia socio-professionale della persona</w:t>
                  </w:r>
                </w:p>
                <w:p w:rsidR="007A12ED" w:rsidRDefault="007A12ED" w:rsidP="007A12ED">
                  <w:pPr>
                    <w:pStyle w:val="ADA-Attivit"/>
                    <w:numPr>
                      <w:ilvl w:val="0"/>
                      <w:numId w:val="18"/>
                    </w:numPr>
                    <w:ind w:left="340" w:hanging="227"/>
                  </w:pPr>
                  <w:r>
                    <w:rPr>
                      <w:noProof/>
                    </w:rPr>
                    <w:t>Elaborazione e somministrazione di strumenti finalizzati all'analisi dei percorsi formativo-professionali delle persone (es. questionari, schede, tracce di intervista, ecc.)</w:t>
                  </w:r>
                </w:p>
                <w:p w:rsidR="007A12ED" w:rsidRDefault="007A12ED" w:rsidP="007A12ED">
                  <w:pPr>
                    <w:pStyle w:val="ADA-Attivit"/>
                    <w:numPr>
                      <w:ilvl w:val="0"/>
                      <w:numId w:val="18"/>
                    </w:numPr>
                    <w:ind w:left="340" w:hanging="227"/>
                  </w:pPr>
                  <w:r>
                    <w:rPr>
                      <w:noProof/>
                    </w:rPr>
                    <w:t>Realizzazione di attività/esercitazioni individuali e di gruppo per l'identificazione delle competenze, risorse, interessi professionali ed extra professionali dell'utente</w:t>
                  </w:r>
                </w:p>
                <w:p w:rsidR="007A12ED" w:rsidRDefault="007A12ED" w:rsidP="007A12ED">
                  <w:pPr>
                    <w:pStyle w:val="ADA-Attivit"/>
                    <w:numPr>
                      <w:ilvl w:val="0"/>
                      <w:numId w:val="18"/>
                    </w:numPr>
                    <w:ind w:left="340" w:hanging="227"/>
                  </w:pPr>
                  <w:r>
                    <w:rPr>
                      <w:noProof/>
                    </w:rPr>
                    <w:t>Supporto all'utente nell'acquisizione di informazioni sulle opportunità professionali, lavorative e formative</w:t>
                  </w:r>
                </w:p>
                <w:p w:rsidR="007A12ED" w:rsidRDefault="007A12ED" w:rsidP="007A12ED">
                  <w:pPr>
                    <w:pStyle w:val="ADA-Attivit"/>
                    <w:numPr>
                      <w:ilvl w:val="0"/>
                      <w:numId w:val="18"/>
                    </w:numPr>
                    <w:ind w:left="340" w:hanging="227"/>
                  </w:pPr>
                  <w:r>
                    <w:rPr>
                      <w:noProof/>
                    </w:rPr>
                    <w:t>Accompagnamento e supporto all'utente nella costruzione di un progetto di sviluppo professionale e relativo piano di azione</w:t>
                  </w:r>
                </w:p>
                <w:p w:rsidR="007A12ED" w:rsidRDefault="007A12ED" w:rsidP="007A12ED">
                  <w:pPr>
                    <w:pStyle w:val="ADA-Attivit"/>
                    <w:numPr>
                      <w:ilvl w:val="0"/>
                      <w:numId w:val="18"/>
                    </w:numPr>
                    <w:ind w:left="340" w:hanging="227"/>
                  </w:pPr>
                  <w:r>
                    <w:rPr>
                      <w:noProof/>
                    </w:rPr>
                    <w:t>Elaborazione di documenti/schede di sintesi del percorso consulenziale o di bilancio di competenze svolto con l'utente</w:t>
                  </w:r>
                </w:p>
                <w:p w:rsidR="007A12ED" w:rsidRDefault="007A12ED" w:rsidP="007A12ED">
                  <w:pPr>
                    <w:pStyle w:val="ADA-Attivit"/>
                    <w:numPr>
                      <w:ilvl w:val="0"/>
                      <w:numId w:val="18"/>
                    </w:numPr>
                    <w:ind w:left="340" w:hanging="227"/>
                  </w:pPr>
                  <w:r>
                    <w:rPr>
                      <w:noProof/>
                    </w:rPr>
                    <w:t>Realizzazione di report periodici (trimestrale/semestrale/annuale) di monitoraggio e valutazione del servizio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ADA.18.01.10</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SUPPORTO E ACCOMPAGNAMENTO ALLE TRANSIZIONI E ALL’INSERIMENTO LAVORATIVO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Consulenza orientativa e supporto all'inserimento lavorativo</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Monitoraggio dell'andamento dei percorsi formativi e di alternanza scuola-lavoro</w:t>
                  </w:r>
                </w:p>
                <w:p w:rsidR="007A12ED" w:rsidRDefault="007A12ED" w:rsidP="007A12ED">
                  <w:pPr>
                    <w:pStyle w:val="ADA-Attivit"/>
                    <w:numPr>
                      <w:ilvl w:val="0"/>
                      <w:numId w:val="18"/>
                    </w:numPr>
                    <w:ind w:left="340" w:hanging="227"/>
                  </w:pPr>
                  <w:r>
                    <w:rPr>
                      <w:noProof/>
                    </w:rPr>
                    <w:t>Realizzazione di azioni di prevenzione dei rischi di insuccesso nei momenti di transizione (es. laboratori di gruppo, incontro con scuola-genitori-servizi territoriali, ecc.)</w:t>
                  </w:r>
                </w:p>
                <w:p w:rsidR="007A12ED" w:rsidRDefault="007A12ED" w:rsidP="007A12ED">
                  <w:pPr>
                    <w:pStyle w:val="ADA-Attivit"/>
                    <w:numPr>
                      <w:ilvl w:val="0"/>
                      <w:numId w:val="18"/>
                    </w:numPr>
                    <w:ind w:left="340" w:hanging="227"/>
                  </w:pPr>
                  <w:r>
                    <w:rPr>
                      <w:noProof/>
                    </w:rPr>
                    <w:t>Progettazione e promozione di interventi specialistici per il recupero di situazioni di disagio scolastico-formativo</w:t>
                  </w:r>
                </w:p>
                <w:p w:rsidR="007A12ED" w:rsidRDefault="007A12ED" w:rsidP="007A12ED">
                  <w:pPr>
                    <w:pStyle w:val="ADA-Attivit"/>
                    <w:numPr>
                      <w:ilvl w:val="0"/>
                      <w:numId w:val="18"/>
                    </w:numPr>
                    <w:ind w:left="340" w:hanging="227"/>
                  </w:pPr>
                  <w:r>
                    <w:rPr>
                      <w:noProof/>
                    </w:rPr>
                    <w:t>Realizzazione di attività laboratoriali sulla ricerca attiva del lavoro</w:t>
                  </w:r>
                </w:p>
                <w:p w:rsidR="007A12ED" w:rsidRDefault="007A12ED" w:rsidP="007A12ED">
                  <w:pPr>
                    <w:pStyle w:val="ADA-Attivit"/>
                    <w:numPr>
                      <w:ilvl w:val="0"/>
                      <w:numId w:val="18"/>
                    </w:numPr>
                    <w:ind w:left="340" w:hanging="227"/>
                  </w:pPr>
                  <w:r>
                    <w:rPr>
                      <w:noProof/>
                    </w:rPr>
                    <w:t>Progettazione di interventi di accompagnamento all’inserimento lavorativo e transizioni</w:t>
                  </w:r>
                </w:p>
                <w:p w:rsidR="007A12ED" w:rsidRDefault="007A12ED" w:rsidP="007A12ED">
                  <w:pPr>
                    <w:pStyle w:val="ADA-Attivit"/>
                    <w:numPr>
                      <w:ilvl w:val="0"/>
                      <w:numId w:val="18"/>
                    </w:numPr>
                    <w:ind w:left="340" w:hanging="227"/>
                  </w:pPr>
                  <w:r>
                    <w:rPr>
                      <w:noProof/>
                    </w:rPr>
                    <w:t>Accompagnamento e monitoraggio dei percorsi individualizzati di inserimento lavorativo e transizioni</w:t>
                  </w:r>
                </w:p>
                <w:p w:rsidR="007A12ED" w:rsidRDefault="007A12ED" w:rsidP="007A12ED">
                  <w:pPr>
                    <w:pStyle w:val="ADA-Attivit"/>
                    <w:numPr>
                      <w:ilvl w:val="0"/>
                      <w:numId w:val="18"/>
                    </w:numPr>
                    <w:ind w:left="340" w:hanging="227"/>
                  </w:pPr>
                  <w:r>
                    <w:rPr>
                      <w:noProof/>
                    </w:rPr>
                    <w:t>Attivazione e monitoraggio di piani di inserimento individualizzati a favore di soggetti svantaggiati (es. NEET, CIG, stranieri, detenuti, ecc.)</w:t>
                  </w:r>
                </w:p>
                <w:p w:rsidR="007A12ED" w:rsidRDefault="007A12ED" w:rsidP="007A12ED">
                  <w:pPr>
                    <w:pStyle w:val="ADA-Attivit"/>
                    <w:numPr>
                      <w:ilvl w:val="0"/>
                      <w:numId w:val="18"/>
                    </w:numPr>
                    <w:ind w:left="340" w:hanging="227"/>
                  </w:pPr>
                  <w:r>
                    <w:rPr>
                      <w:noProof/>
                    </w:rPr>
                    <w:t>Realizzazione di azioni volte all'incontro domanda offerta di lavoro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ADA.18.01.17</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SUPPORTO ALL'INDIVIDUAZIONE E ALLA MESSA IN TRASPARENZA DELLE COMPETENZE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Individuazione, validazione e certificazione delle competenze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Supporto alla predisposizione della domanda per accedere al servizio</w:t>
                  </w:r>
                </w:p>
                <w:p w:rsidR="007A12ED" w:rsidRDefault="007A12ED" w:rsidP="007A12ED">
                  <w:pPr>
                    <w:pStyle w:val="ADA-Attivit"/>
                    <w:numPr>
                      <w:ilvl w:val="0"/>
                      <w:numId w:val="18"/>
                    </w:numPr>
                    <w:ind w:left="340" w:hanging="227"/>
                  </w:pPr>
                  <w:r>
                    <w:rPr>
                      <w:noProof/>
                    </w:rPr>
                    <w:t>Predisposizione del documento di adesione alla procedura e della documentazione necessaria per la gestione del procedimento</w:t>
                  </w:r>
                </w:p>
                <w:p w:rsidR="007A12ED" w:rsidRDefault="007A12ED" w:rsidP="007A12ED">
                  <w:pPr>
                    <w:pStyle w:val="ADA-Attivit"/>
                    <w:numPr>
                      <w:ilvl w:val="0"/>
                      <w:numId w:val="18"/>
                    </w:numPr>
                    <w:ind w:left="340" w:hanging="227"/>
                  </w:pPr>
                  <w:r>
                    <w:rPr>
                      <w:noProof/>
                    </w:rPr>
                    <w:t>Gestione delle informazioni inerenti la procedura nei sistemi informativi o documentali previsti</w:t>
                  </w:r>
                </w:p>
                <w:p w:rsidR="007A12ED" w:rsidRDefault="007A12ED" w:rsidP="007A12ED">
                  <w:pPr>
                    <w:pStyle w:val="ADA-Attivit"/>
                    <w:numPr>
                      <w:ilvl w:val="0"/>
                      <w:numId w:val="18"/>
                    </w:numPr>
                    <w:ind w:left="340" w:hanging="227"/>
                  </w:pPr>
                  <w:r>
                    <w:rPr>
                      <w:noProof/>
                    </w:rPr>
                    <w:t>Pianificazione di successivi incontri</w:t>
                  </w:r>
                </w:p>
                <w:p w:rsidR="007A12ED" w:rsidRDefault="007A12ED" w:rsidP="007A12ED">
                  <w:pPr>
                    <w:pStyle w:val="ADA-Attivit"/>
                    <w:numPr>
                      <w:ilvl w:val="0"/>
                      <w:numId w:val="18"/>
                    </w:numPr>
                    <w:ind w:left="340" w:hanging="227"/>
                  </w:pPr>
                  <w:r>
                    <w:rPr>
                      <w:noProof/>
                    </w:rPr>
                    <w:t>Conduzione di colloqui individuali</w:t>
                  </w:r>
                </w:p>
                <w:p w:rsidR="007A12ED" w:rsidRDefault="007A12ED" w:rsidP="007A12ED">
                  <w:pPr>
                    <w:pStyle w:val="ADA-Attivit"/>
                    <w:numPr>
                      <w:ilvl w:val="0"/>
                      <w:numId w:val="18"/>
                    </w:numPr>
                    <w:ind w:left="340" w:hanging="227"/>
                  </w:pPr>
                  <w:r>
                    <w:rPr>
                      <w:noProof/>
                    </w:rPr>
                    <w:t>Identificazione e formalizzazione delle competenze individuate</w:t>
                  </w:r>
                </w:p>
                <w:p w:rsidR="007A12ED" w:rsidRDefault="007A12ED" w:rsidP="007A12ED">
                  <w:pPr>
                    <w:pStyle w:val="ADA-Attivit"/>
                    <w:numPr>
                      <w:ilvl w:val="0"/>
                      <w:numId w:val="18"/>
                    </w:numPr>
                    <w:ind w:left="340" w:hanging="227"/>
                  </w:pPr>
                  <w:r>
                    <w:rPr>
                      <w:noProof/>
                    </w:rPr>
                    <w:t>Supporto alla composizione di un dossier documentale</w:t>
                  </w:r>
                </w:p>
                <w:p w:rsidR="007A12ED" w:rsidRDefault="007A12ED" w:rsidP="007A12ED">
                  <w:pPr>
                    <w:pStyle w:val="ADA-Attivit"/>
                    <w:numPr>
                      <w:ilvl w:val="0"/>
                      <w:numId w:val="18"/>
                    </w:numPr>
                    <w:ind w:left="340" w:hanging="227"/>
                  </w:pPr>
                  <w:r>
                    <w:rPr>
                      <w:noProof/>
                    </w:rPr>
                    <w:t>Redazione di un "documento di messa in trasparenza"</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ADA.18.01.18</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CURA DEGLI ASPETTI METODOLOGICI PER LA VALUTAZIONE DELLE COMPETENZE AI FINI DELLA VALIDAZIONE E/O CERTIFICAZIONE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Individuazione, validazione e certificazione delle competenze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Verifica e valutazione della documentazione relativa agli utenti in ingresso al processo valutativo</w:t>
                  </w:r>
                </w:p>
                <w:p w:rsidR="007A12ED" w:rsidRDefault="007A12ED" w:rsidP="007A12ED">
                  <w:pPr>
                    <w:pStyle w:val="ADA-Attivit"/>
                    <w:numPr>
                      <w:ilvl w:val="0"/>
                      <w:numId w:val="18"/>
                    </w:numPr>
                    <w:ind w:left="340" w:hanging="227"/>
                  </w:pPr>
                  <w:r>
                    <w:rPr>
                      <w:noProof/>
                    </w:rPr>
                    <w:t>Pianificazione del processo di valutazione delle competenze</w:t>
                  </w:r>
                </w:p>
                <w:p w:rsidR="007A12ED" w:rsidRDefault="007A12ED" w:rsidP="007A12ED">
                  <w:pPr>
                    <w:pStyle w:val="ADA-Attivit"/>
                    <w:numPr>
                      <w:ilvl w:val="0"/>
                      <w:numId w:val="18"/>
                    </w:numPr>
                    <w:ind w:left="340" w:hanging="227"/>
                  </w:pPr>
                  <w:r>
                    <w:rPr>
                      <w:noProof/>
                    </w:rPr>
                    <w:t>Identificazione dei criteri di valutazione</w:t>
                  </w:r>
                </w:p>
                <w:p w:rsidR="007A12ED" w:rsidRDefault="007A12ED" w:rsidP="007A12ED">
                  <w:pPr>
                    <w:pStyle w:val="ADA-Attivit"/>
                    <w:numPr>
                      <w:ilvl w:val="0"/>
                      <w:numId w:val="18"/>
                    </w:numPr>
                    <w:ind w:left="340" w:hanging="227"/>
                  </w:pPr>
                  <w:r>
                    <w:rPr>
                      <w:noProof/>
                    </w:rPr>
                    <w:t>Progettazione delle prove di verifica e dei relativi indicatori di osservazione</w:t>
                  </w:r>
                </w:p>
                <w:p w:rsidR="007A12ED" w:rsidRDefault="007A12ED" w:rsidP="007A12ED">
                  <w:pPr>
                    <w:pStyle w:val="ADA-Attivit"/>
                    <w:numPr>
                      <w:ilvl w:val="0"/>
                      <w:numId w:val="18"/>
                    </w:numPr>
                    <w:ind w:left="340" w:hanging="227"/>
                  </w:pPr>
                  <w:r>
                    <w:rPr>
                      <w:noProof/>
                    </w:rPr>
                    <w:t>Realizzazione delle procedure e delle prove di valutazione</w:t>
                  </w:r>
                </w:p>
                <w:p w:rsidR="007A12ED" w:rsidRDefault="007A12ED" w:rsidP="007A12ED">
                  <w:pPr>
                    <w:pStyle w:val="ADA-Attivit"/>
                    <w:numPr>
                      <w:ilvl w:val="0"/>
                      <w:numId w:val="18"/>
                    </w:numPr>
                    <w:ind w:left="340" w:hanging="227"/>
                  </w:pPr>
                  <w:r>
                    <w:rPr>
                      <w:noProof/>
                    </w:rPr>
                    <w:t>Cura della tracciabilità dell’intero processo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ADA.18.01.19</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REALIZZAZIONE DI PROVE DI VALUTAZIONE TECNICA SETTORIALE DELLE COMPETENZE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Individuazione, validazione e certificazione delle competenze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Valutazione della qualità tecnica della documentazione in ingresso al processo valutativo</w:t>
                  </w:r>
                </w:p>
                <w:p w:rsidR="007A12ED" w:rsidRDefault="007A12ED" w:rsidP="007A12ED">
                  <w:pPr>
                    <w:pStyle w:val="ADA-Attivit"/>
                    <w:numPr>
                      <w:ilvl w:val="0"/>
                      <w:numId w:val="18"/>
                    </w:numPr>
                    <w:ind w:left="340" w:hanging="227"/>
                  </w:pPr>
                  <w:r>
                    <w:rPr>
                      <w:noProof/>
                    </w:rPr>
                    <w:t>Analisi e declinazione delle attività e delle performance attese</w:t>
                  </w:r>
                </w:p>
                <w:p w:rsidR="007A12ED" w:rsidRDefault="007A12ED" w:rsidP="007A12ED">
                  <w:pPr>
                    <w:pStyle w:val="ADA-Attivit"/>
                    <w:numPr>
                      <w:ilvl w:val="0"/>
                      <w:numId w:val="18"/>
                    </w:numPr>
                    <w:ind w:left="340" w:hanging="227"/>
                  </w:pPr>
                  <w:r>
                    <w:rPr>
                      <w:noProof/>
                    </w:rPr>
                    <w:t>Preparazione di colloqui tecnici e di prove in situazione</w:t>
                  </w:r>
                </w:p>
                <w:p w:rsidR="007A12ED" w:rsidRDefault="007A12ED" w:rsidP="007A12ED">
                  <w:pPr>
                    <w:pStyle w:val="ADA-Attivit"/>
                    <w:numPr>
                      <w:ilvl w:val="0"/>
                      <w:numId w:val="18"/>
                    </w:numPr>
                    <w:ind w:left="340" w:hanging="227"/>
                  </w:pPr>
                  <w:r>
                    <w:rPr>
                      <w:noProof/>
                    </w:rPr>
                    <w:t>Realizzazione di colloqui tecnici e di prove in situazione</w:t>
                  </w:r>
                </w:p>
                <w:p w:rsidR="007A12ED" w:rsidRDefault="007A12ED" w:rsidP="007A12ED">
                  <w:pPr>
                    <w:pStyle w:val="ADA-Attivit"/>
                    <w:numPr>
                      <w:ilvl w:val="0"/>
                      <w:numId w:val="18"/>
                    </w:numPr>
                    <w:ind w:left="340" w:hanging="227"/>
                  </w:pPr>
                  <w:r>
                    <w:rPr>
                      <w:noProof/>
                    </w:rPr>
                    <w:t>Formulazione delle valutazioni tecniche richieste nella procedura</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ADA.18.01.11</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PERSONALIZZAZIONE DEGLI INTERVENTI FORMATIVI</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Identificazione delle caratteristiche degli apprendimenti pregressi (comunque acquisiti)</w:t>
                  </w:r>
                </w:p>
                <w:p w:rsidR="007A12ED" w:rsidRDefault="007A12ED" w:rsidP="007A12ED">
                  <w:pPr>
                    <w:pStyle w:val="ADA-Attivit"/>
                    <w:numPr>
                      <w:ilvl w:val="0"/>
                      <w:numId w:val="18"/>
                    </w:numPr>
                    <w:ind w:left="340" w:hanging="227"/>
                  </w:pPr>
                  <w:r>
                    <w:rPr>
                      <w:noProof/>
                    </w:rPr>
                    <w:t>Identificazione delle motivazioni e delle aspettative nei confronti dell'intervento formativo</w:t>
                  </w:r>
                </w:p>
                <w:p w:rsidR="007A12ED" w:rsidRDefault="007A12ED" w:rsidP="007A12ED">
                  <w:pPr>
                    <w:pStyle w:val="ADA-Attivit"/>
                    <w:numPr>
                      <w:ilvl w:val="0"/>
                      <w:numId w:val="18"/>
                    </w:numPr>
                    <w:ind w:left="340" w:hanging="227"/>
                  </w:pPr>
                  <w:r>
                    <w:rPr>
                      <w:noProof/>
                    </w:rPr>
                    <w:t>Valutazione della coerenza della dotazione di competenze con le caratteristiche dell'intervento formativo</w:t>
                  </w:r>
                </w:p>
                <w:p w:rsidR="007A12ED" w:rsidRDefault="007A12ED" w:rsidP="007A12ED">
                  <w:pPr>
                    <w:pStyle w:val="ADA-Attivit"/>
                    <w:numPr>
                      <w:ilvl w:val="0"/>
                      <w:numId w:val="18"/>
                    </w:numPr>
                    <w:ind w:left="340" w:hanging="227"/>
                  </w:pPr>
                  <w:r>
                    <w:rPr>
                      <w:noProof/>
                    </w:rPr>
                    <w:t>Individuazione dei criteri e definizione degli strumenti per l'accertamento dei crediti formativi</w:t>
                  </w:r>
                </w:p>
                <w:p w:rsidR="007A12ED" w:rsidRDefault="007A12ED" w:rsidP="007A12ED">
                  <w:pPr>
                    <w:pStyle w:val="ADA-Attivit"/>
                    <w:numPr>
                      <w:ilvl w:val="0"/>
                      <w:numId w:val="18"/>
                    </w:numPr>
                    <w:ind w:left="340" w:hanging="227"/>
                  </w:pPr>
                  <w:r>
                    <w:rPr>
                      <w:noProof/>
                    </w:rPr>
                    <w:t>Valutazione e riconoscimento di crediti formativi</w:t>
                  </w:r>
                </w:p>
                <w:p w:rsidR="007A12ED" w:rsidRDefault="007A12ED" w:rsidP="007A12ED">
                  <w:pPr>
                    <w:pStyle w:val="ADA-Attivit"/>
                    <w:numPr>
                      <w:ilvl w:val="0"/>
                      <w:numId w:val="18"/>
                    </w:numPr>
                    <w:ind w:left="340" w:hanging="227"/>
                  </w:pPr>
                  <w:r>
                    <w:rPr>
                      <w:noProof/>
                    </w:rPr>
                    <w:t>Individuazione di fabbisogni specifici per l'individualizzazione e la personalizzazione del percorso</w:t>
                  </w:r>
                </w:p>
                <w:p w:rsidR="007A12ED" w:rsidRDefault="007A12ED" w:rsidP="007A12ED">
                  <w:pPr>
                    <w:pStyle w:val="ADA-Attivit"/>
                    <w:numPr>
                      <w:ilvl w:val="0"/>
                      <w:numId w:val="18"/>
                    </w:numPr>
                    <w:ind w:left="340" w:hanging="227"/>
                  </w:pPr>
                  <w:r>
                    <w:rPr>
                      <w:noProof/>
                    </w:rPr>
                    <w:t>Predisposizione di un patto formativo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ADA.18.01.12</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COORDINAMENTO OPERATIVO DELLE ATTIVITÀ FORMATIVE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Pianificazione di dettaglio dell'intervento formativo</w:t>
                  </w:r>
                </w:p>
                <w:p w:rsidR="007A12ED" w:rsidRDefault="007A12ED" w:rsidP="007A12ED">
                  <w:pPr>
                    <w:pStyle w:val="ADA-Attivit"/>
                    <w:numPr>
                      <w:ilvl w:val="0"/>
                      <w:numId w:val="18"/>
                    </w:numPr>
                    <w:ind w:left="340" w:hanging="227"/>
                  </w:pPr>
                  <w:r>
                    <w:rPr>
                      <w:noProof/>
                    </w:rPr>
                    <w:t>Coordinamento delle risorse umane e materiali utilizzate nel processo formativo</w:t>
                  </w:r>
                </w:p>
                <w:p w:rsidR="007A12ED" w:rsidRDefault="007A12ED" w:rsidP="007A12ED">
                  <w:pPr>
                    <w:pStyle w:val="ADA-Attivit"/>
                    <w:numPr>
                      <w:ilvl w:val="0"/>
                      <w:numId w:val="18"/>
                    </w:numPr>
                    <w:ind w:left="340" w:hanging="227"/>
                  </w:pPr>
                  <w:r>
                    <w:rPr>
                      <w:noProof/>
                    </w:rPr>
                    <w:t>Analisi e ricalibrazione delle risorse umane e non</w:t>
                  </w:r>
                </w:p>
                <w:p w:rsidR="007A12ED" w:rsidRDefault="007A12ED" w:rsidP="007A12ED">
                  <w:pPr>
                    <w:pStyle w:val="ADA-Attivit"/>
                    <w:numPr>
                      <w:ilvl w:val="0"/>
                      <w:numId w:val="18"/>
                    </w:numPr>
                    <w:ind w:left="340" w:hanging="227"/>
                  </w:pPr>
                  <w:r>
                    <w:rPr>
                      <w:noProof/>
                    </w:rPr>
                    <w:t>Selezione del personale docente e non</w:t>
                  </w:r>
                </w:p>
                <w:p w:rsidR="007A12ED" w:rsidRDefault="007A12ED" w:rsidP="007A12ED">
                  <w:pPr>
                    <w:pStyle w:val="ADA-Attivit"/>
                    <w:numPr>
                      <w:ilvl w:val="0"/>
                      <w:numId w:val="18"/>
                    </w:numPr>
                    <w:ind w:left="340" w:hanging="227"/>
                  </w:pPr>
                  <w:r>
                    <w:rPr>
                      <w:noProof/>
                    </w:rPr>
                    <w:t>Programmazione didattica e predisposizione delle docenze</w:t>
                  </w:r>
                </w:p>
                <w:p w:rsidR="007A12ED" w:rsidRDefault="007A12ED" w:rsidP="007A12ED">
                  <w:pPr>
                    <w:pStyle w:val="ADA-Attivit"/>
                    <w:numPr>
                      <w:ilvl w:val="0"/>
                      <w:numId w:val="18"/>
                    </w:numPr>
                    <w:ind w:left="340" w:hanging="227"/>
                  </w:pPr>
                  <w:r>
                    <w:rPr>
                      <w:noProof/>
                    </w:rPr>
                    <w:t>Gestione delle relazioni tra partecipanti all'intervento formativo e referenti di imprese e organizzazioni</w:t>
                  </w:r>
                </w:p>
                <w:p w:rsidR="007A12ED" w:rsidRDefault="007A12ED" w:rsidP="007A12ED">
                  <w:pPr>
                    <w:pStyle w:val="ADA-Attivit"/>
                    <w:numPr>
                      <w:ilvl w:val="0"/>
                      <w:numId w:val="18"/>
                    </w:numPr>
                    <w:ind w:left="340" w:hanging="227"/>
                  </w:pPr>
                  <w:r>
                    <w:rPr>
                      <w:noProof/>
                    </w:rPr>
                    <w:t>Supervisione del monitoraggio e della valutazione in itinere degli interventi</w:t>
                  </w:r>
                </w:p>
                <w:p w:rsidR="007A12ED" w:rsidRDefault="007A12ED" w:rsidP="007A12ED">
                  <w:pPr>
                    <w:pStyle w:val="ADA-Attivit"/>
                    <w:numPr>
                      <w:ilvl w:val="0"/>
                      <w:numId w:val="18"/>
                    </w:numPr>
                    <w:ind w:left="340" w:hanging="227"/>
                  </w:pPr>
                  <w:r>
                    <w:rPr>
                      <w:noProof/>
                    </w:rPr>
                    <w:t>Definizione e predisposizione di eventuali azioni correttive del processo formativo</w:t>
                  </w:r>
                </w:p>
                <w:p w:rsidR="007A12ED" w:rsidRDefault="007A12ED" w:rsidP="007A12ED">
                  <w:pPr>
                    <w:pStyle w:val="ADA-Attivit"/>
                    <w:numPr>
                      <w:ilvl w:val="0"/>
                      <w:numId w:val="18"/>
                    </w:numPr>
                    <w:ind w:left="340" w:hanging="227"/>
                  </w:pPr>
                  <w:r>
                    <w:rPr>
                      <w:noProof/>
                    </w:rPr>
                    <w:t>Stesura di report informativi</w:t>
                  </w:r>
                </w:p>
                <w:p w:rsidR="007A12ED" w:rsidRDefault="007A12ED" w:rsidP="007A12ED">
                  <w:pPr>
                    <w:pStyle w:val="ADA-Attivit"/>
                    <w:numPr>
                      <w:ilvl w:val="0"/>
                      <w:numId w:val="18"/>
                    </w:numPr>
                    <w:ind w:left="340" w:hanging="227"/>
                  </w:pPr>
                  <w:r>
                    <w:rPr>
                      <w:noProof/>
                    </w:rPr>
                    <w:t>Coordinamento degli aspetti amministrativi</w:t>
                  </w:r>
                </w:p>
                <w:p w:rsidR="007A12ED" w:rsidRDefault="007A12ED" w:rsidP="007A12ED">
                  <w:pPr>
                    <w:pStyle w:val="ADA-Attivit"/>
                    <w:numPr>
                      <w:ilvl w:val="0"/>
                      <w:numId w:val="18"/>
                    </w:numPr>
                    <w:ind w:left="340" w:hanging="227"/>
                  </w:pPr>
                  <w:r>
                    <w:rPr>
                      <w:noProof/>
                    </w:rPr>
                    <w:t>Cura dei rapporti con gli enti committenti</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ADA.18.01.13</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EROGAZIONE DELLE ATTIVITÀ DIDATTICHE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Progettazione di materiali didattici funzionali all'intervento formativo (es. contesto d'aula, a distanza, laboratori, ecc.)</w:t>
                  </w:r>
                </w:p>
                <w:p w:rsidR="007A12ED" w:rsidRDefault="007A12ED" w:rsidP="007A12ED">
                  <w:pPr>
                    <w:pStyle w:val="ADA-Attivit"/>
                    <w:numPr>
                      <w:ilvl w:val="0"/>
                      <w:numId w:val="18"/>
                    </w:numPr>
                    <w:ind w:left="340" w:hanging="227"/>
                  </w:pPr>
                  <w:r>
                    <w:rPr>
                      <w:noProof/>
                    </w:rPr>
                    <w:t>Predisposizione di un setting formativo</w:t>
                  </w:r>
                </w:p>
                <w:p w:rsidR="007A12ED" w:rsidRDefault="007A12ED" w:rsidP="007A12ED">
                  <w:pPr>
                    <w:pStyle w:val="ADA-Attivit"/>
                    <w:numPr>
                      <w:ilvl w:val="0"/>
                      <w:numId w:val="18"/>
                    </w:numPr>
                    <w:ind w:left="340" w:hanging="227"/>
                  </w:pPr>
                  <w:r>
                    <w:rPr>
                      <w:noProof/>
                    </w:rPr>
                    <w:t>Sviluppo di un clima d'aula favorevole all'apprendimento e alla partecipazione attiva degli utenti</w:t>
                  </w:r>
                </w:p>
                <w:p w:rsidR="007A12ED" w:rsidRDefault="007A12ED" w:rsidP="007A12ED">
                  <w:pPr>
                    <w:pStyle w:val="ADA-Attivit"/>
                    <w:numPr>
                      <w:ilvl w:val="0"/>
                      <w:numId w:val="18"/>
                    </w:numPr>
                    <w:ind w:left="340" w:hanging="227"/>
                  </w:pPr>
                  <w:r>
                    <w:rPr>
                      <w:noProof/>
                    </w:rPr>
                    <w:t>Identificazione delle strategie di apprendimento degli utenti in formazione</w:t>
                  </w:r>
                </w:p>
                <w:p w:rsidR="007A12ED" w:rsidRDefault="007A12ED" w:rsidP="007A12ED">
                  <w:pPr>
                    <w:pStyle w:val="ADA-Attivit"/>
                    <w:numPr>
                      <w:ilvl w:val="0"/>
                      <w:numId w:val="18"/>
                    </w:numPr>
                    <w:ind w:left="340" w:hanging="227"/>
                  </w:pPr>
                  <w:r>
                    <w:rPr>
                      <w:noProof/>
                    </w:rPr>
                    <w:t>Gestione delle relazioni con gli utenti in fase di apprendimento</w:t>
                  </w:r>
                </w:p>
                <w:p w:rsidR="007A12ED" w:rsidRDefault="007A12ED" w:rsidP="007A12ED">
                  <w:pPr>
                    <w:pStyle w:val="ADA-Attivit"/>
                    <w:numPr>
                      <w:ilvl w:val="0"/>
                      <w:numId w:val="18"/>
                    </w:numPr>
                    <w:ind w:left="340" w:hanging="227"/>
                  </w:pPr>
                  <w:r>
                    <w:rPr>
                      <w:noProof/>
                    </w:rPr>
                    <w:t>Erogazione della docenza</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ADA.18.01.14</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TUTORAGGIO IN APPRENDIMENTO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Presentazione dell’offerta formativa ai partecipanti</w:t>
                  </w:r>
                </w:p>
                <w:p w:rsidR="007A12ED" w:rsidRDefault="007A12ED" w:rsidP="007A12ED">
                  <w:pPr>
                    <w:pStyle w:val="ADA-Attivit"/>
                    <w:numPr>
                      <w:ilvl w:val="0"/>
                      <w:numId w:val="18"/>
                    </w:numPr>
                    <w:ind w:left="340" w:hanging="227"/>
                  </w:pPr>
                  <w:r>
                    <w:rPr>
                      <w:noProof/>
                    </w:rPr>
                    <w:t>Presentazione e condivisione con i partecipanti del contratto formativo</w:t>
                  </w:r>
                </w:p>
                <w:p w:rsidR="007A12ED" w:rsidRDefault="007A12ED" w:rsidP="007A12ED">
                  <w:pPr>
                    <w:pStyle w:val="ADA-Attivit"/>
                    <w:numPr>
                      <w:ilvl w:val="0"/>
                      <w:numId w:val="18"/>
                    </w:numPr>
                    <w:ind w:left="340" w:hanging="227"/>
                  </w:pPr>
                  <w:r>
                    <w:rPr>
                      <w:noProof/>
                    </w:rPr>
                    <w:t>Reperimento delle attrezzature e predisposizione dell’aula</w:t>
                  </w:r>
                </w:p>
                <w:p w:rsidR="007A12ED" w:rsidRDefault="007A12ED" w:rsidP="007A12ED">
                  <w:pPr>
                    <w:pStyle w:val="ADA-Attivit"/>
                    <w:numPr>
                      <w:ilvl w:val="0"/>
                      <w:numId w:val="18"/>
                    </w:numPr>
                    <w:ind w:left="340" w:hanging="227"/>
                  </w:pPr>
                  <w:r>
                    <w:rPr>
                      <w:noProof/>
                    </w:rPr>
                    <w:t>Predisposizione delle attrezzature didattiche e supporto al loro uso</w:t>
                  </w:r>
                </w:p>
                <w:p w:rsidR="007A12ED" w:rsidRDefault="007A12ED" w:rsidP="007A12ED">
                  <w:pPr>
                    <w:pStyle w:val="ADA-Attivit"/>
                    <w:numPr>
                      <w:ilvl w:val="0"/>
                      <w:numId w:val="18"/>
                    </w:numPr>
                    <w:ind w:left="340" w:hanging="227"/>
                  </w:pPr>
                  <w:r>
                    <w:rPr>
                      <w:noProof/>
                    </w:rPr>
                    <w:t>Supporto alla preparazione del materiale didattico</w:t>
                  </w:r>
                </w:p>
                <w:p w:rsidR="007A12ED" w:rsidRDefault="007A12ED" w:rsidP="007A12ED">
                  <w:pPr>
                    <w:pStyle w:val="ADA-Attivit"/>
                    <w:numPr>
                      <w:ilvl w:val="0"/>
                      <w:numId w:val="18"/>
                    </w:numPr>
                    <w:ind w:left="340" w:hanging="227"/>
                  </w:pPr>
                  <w:r>
                    <w:rPr>
                      <w:noProof/>
                    </w:rPr>
                    <w:t>Gestione dei rapporti con allievi e famiglie</w:t>
                  </w:r>
                </w:p>
                <w:p w:rsidR="007A12ED" w:rsidRDefault="007A12ED" w:rsidP="007A12ED">
                  <w:pPr>
                    <w:pStyle w:val="ADA-Attivit"/>
                    <w:numPr>
                      <w:ilvl w:val="0"/>
                      <w:numId w:val="18"/>
                    </w:numPr>
                    <w:ind w:left="340" w:hanging="227"/>
                  </w:pPr>
                  <w:r>
                    <w:rPr>
                      <w:noProof/>
                    </w:rPr>
                    <w:t>Gestione dei rapporti con imprese del territorio per la realizzazione di attività in esterno</w:t>
                  </w:r>
                </w:p>
                <w:p w:rsidR="007A12ED" w:rsidRDefault="007A12ED" w:rsidP="007A12ED">
                  <w:pPr>
                    <w:pStyle w:val="ADA-Attivit"/>
                    <w:numPr>
                      <w:ilvl w:val="0"/>
                      <w:numId w:val="18"/>
                    </w:numPr>
                    <w:ind w:left="340" w:hanging="227"/>
                  </w:pPr>
                  <w:r>
                    <w:rPr>
                      <w:noProof/>
                    </w:rPr>
                    <w:t>Rilevazione di problemi di apprendimento e di fruizione del materiale didattico</w:t>
                  </w:r>
                </w:p>
                <w:p w:rsidR="007A12ED" w:rsidRDefault="007A12ED" w:rsidP="007A12ED">
                  <w:pPr>
                    <w:pStyle w:val="ADA-Attivit"/>
                    <w:numPr>
                      <w:ilvl w:val="0"/>
                      <w:numId w:val="18"/>
                    </w:numPr>
                    <w:ind w:left="340" w:hanging="227"/>
                  </w:pPr>
                  <w:r>
                    <w:rPr>
                      <w:noProof/>
                    </w:rPr>
                    <w:t>Supporto personalizzato e motivazionale lungo tutto il percorso formativo (aula, stage, a distanza)</w:t>
                  </w:r>
                </w:p>
                <w:p w:rsidR="007A12ED" w:rsidRDefault="007A12ED" w:rsidP="007A12ED">
                  <w:pPr>
                    <w:pStyle w:val="ADA-Attivit"/>
                    <w:numPr>
                      <w:ilvl w:val="0"/>
                      <w:numId w:val="18"/>
                    </w:numPr>
                    <w:ind w:left="340" w:hanging="227"/>
                  </w:pPr>
                  <w:r>
                    <w:rPr>
                      <w:noProof/>
                    </w:rPr>
                    <w:t>Gestione della modulistica (registro presenze, schede, questionari di gradimento)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ADA.18.01.15</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TUTORAGGIO IN APPRENDIMENTO A DISTANZA (E-TUTORING)</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Supporto ai formatori nella realizzazione di materiali didattici (aspetti di editing, grafica, correzione bozze, slides ecc.)</w:t>
                  </w:r>
                </w:p>
                <w:p w:rsidR="007A12ED" w:rsidRDefault="007A12ED" w:rsidP="007A12ED">
                  <w:pPr>
                    <w:pStyle w:val="ADA-Attivit"/>
                    <w:numPr>
                      <w:ilvl w:val="0"/>
                      <w:numId w:val="18"/>
                    </w:numPr>
                    <w:ind w:left="340" w:hanging="227"/>
                  </w:pPr>
                  <w:r>
                    <w:rPr>
                      <w:noProof/>
                    </w:rPr>
                    <w:t>Programmazione e realizzazione di sessioni di lavoro online</w:t>
                  </w:r>
                </w:p>
                <w:p w:rsidR="007A12ED" w:rsidRDefault="007A12ED" w:rsidP="007A12ED">
                  <w:pPr>
                    <w:pStyle w:val="ADA-Attivit"/>
                    <w:numPr>
                      <w:ilvl w:val="0"/>
                      <w:numId w:val="18"/>
                    </w:numPr>
                    <w:ind w:left="340" w:hanging="227"/>
                  </w:pPr>
                  <w:r>
                    <w:rPr>
                      <w:noProof/>
                    </w:rPr>
                    <w:t>Approntamento, condivisione e archiviazione di materiali didattici</w:t>
                  </w:r>
                </w:p>
                <w:p w:rsidR="007A12ED" w:rsidRDefault="007A12ED" w:rsidP="007A12ED">
                  <w:pPr>
                    <w:pStyle w:val="ADA-Attivit"/>
                    <w:numPr>
                      <w:ilvl w:val="0"/>
                      <w:numId w:val="18"/>
                    </w:numPr>
                    <w:ind w:left="340" w:hanging="227"/>
                  </w:pPr>
                  <w:r>
                    <w:rPr>
                      <w:noProof/>
                    </w:rPr>
                    <w:t>Supporto organizzativo in percorsi di e-learning</w:t>
                  </w:r>
                </w:p>
                <w:p w:rsidR="007A12ED" w:rsidRDefault="007A12ED" w:rsidP="007A12ED">
                  <w:pPr>
                    <w:pStyle w:val="ADA-Attivit"/>
                    <w:numPr>
                      <w:ilvl w:val="0"/>
                      <w:numId w:val="18"/>
                    </w:numPr>
                    <w:ind w:left="340" w:hanging="227"/>
                  </w:pPr>
                  <w:r>
                    <w:rPr>
                      <w:noProof/>
                    </w:rPr>
                    <w:t>Supporto informativo e tecnologico ai partecipanti ad attività di e-learning</w:t>
                  </w:r>
                </w:p>
                <w:p w:rsidR="007A12ED" w:rsidRDefault="007A12ED" w:rsidP="007A12ED">
                  <w:pPr>
                    <w:pStyle w:val="ADA-Attivit"/>
                    <w:numPr>
                      <w:ilvl w:val="0"/>
                      <w:numId w:val="18"/>
                    </w:numPr>
                    <w:ind w:left="340" w:hanging="227"/>
                  </w:pPr>
                  <w:r>
                    <w:rPr>
                      <w:noProof/>
                    </w:rPr>
                    <w:t>Supporto relazionale e comunicativo in percorsi di e-learning tra utenti e formatori</w:t>
                  </w:r>
                </w:p>
                <w:p w:rsidR="007A12ED" w:rsidRDefault="007A12ED" w:rsidP="007A12ED">
                  <w:pPr>
                    <w:pStyle w:val="ADA-Attivit"/>
                    <w:numPr>
                      <w:ilvl w:val="0"/>
                      <w:numId w:val="18"/>
                    </w:numPr>
                    <w:ind w:left="340" w:hanging="227"/>
                  </w:pPr>
                  <w:r>
                    <w:rPr>
                      <w:noProof/>
                    </w:rPr>
                    <w:t>Rilevazione di problemi di apprendimento e di fruizione del materiale didattico online</w:t>
                  </w:r>
                </w:p>
                <w:p w:rsidR="007A12ED" w:rsidRDefault="007A12ED" w:rsidP="007A12ED">
                  <w:pPr>
                    <w:pStyle w:val="ADA-Attivit"/>
                    <w:numPr>
                      <w:ilvl w:val="0"/>
                      <w:numId w:val="18"/>
                    </w:numPr>
                    <w:ind w:left="340" w:hanging="227"/>
                  </w:pPr>
                  <w:r>
                    <w:rPr>
                      <w:noProof/>
                    </w:rPr>
                    <w:t>Supporto ai formatori nelle attività di predisposizione e somministrazione delle prove di verifica dell'apprendimento</w:t>
                  </w:r>
                </w:p>
                <w:p w:rsidR="007A12ED" w:rsidRDefault="007A12ED" w:rsidP="007A12ED">
                  <w:pPr>
                    <w:pStyle w:val="ADA-Attivit"/>
                    <w:numPr>
                      <w:ilvl w:val="0"/>
                      <w:numId w:val="18"/>
                    </w:numPr>
                    <w:ind w:left="340" w:hanging="227"/>
                  </w:pPr>
                  <w:r>
                    <w:rPr>
                      <w:noProof/>
                    </w:rPr>
                    <w:t>Monitoraggio dell'attività formativa e gestione della modulistica (es: questionari di gradimento, ecc.)</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ADA.18.01.16</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VALUTAZIONE DEGLI APPRENDIMENTI</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Erogazione di servizi di formazione professionale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Definizione dell'impianto metodologico del sistema di valutazione del percorso formativo</w:t>
                  </w:r>
                </w:p>
                <w:p w:rsidR="007A12ED" w:rsidRDefault="007A12ED" w:rsidP="007A12ED">
                  <w:pPr>
                    <w:pStyle w:val="ADA-Attivit"/>
                    <w:numPr>
                      <w:ilvl w:val="0"/>
                      <w:numId w:val="18"/>
                    </w:numPr>
                    <w:ind w:left="340" w:hanging="227"/>
                  </w:pPr>
                  <w:r>
                    <w:rPr>
                      <w:noProof/>
                    </w:rPr>
                    <w:t>Identificazione dell'oggetto della valutazione in termini di criteri e standard di riferimento</w:t>
                  </w:r>
                </w:p>
                <w:p w:rsidR="007A12ED" w:rsidRDefault="007A12ED" w:rsidP="007A12ED">
                  <w:pPr>
                    <w:pStyle w:val="ADA-Attivit"/>
                    <w:numPr>
                      <w:ilvl w:val="0"/>
                      <w:numId w:val="18"/>
                    </w:numPr>
                    <w:ind w:left="340" w:hanging="227"/>
                  </w:pPr>
                  <w:r>
                    <w:rPr>
                      <w:noProof/>
                    </w:rPr>
                    <w:t>Identificazione e definizione degli obiettivi e delle finalità della valutazione degli apprendimenti</w:t>
                  </w:r>
                </w:p>
                <w:p w:rsidR="007A12ED" w:rsidRDefault="007A12ED" w:rsidP="007A12ED">
                  <w:pPr>
                    <w:pStyle w:val="ADA-Attivit"/>
                    <w:numPr>
                      <w:ilvl w:val="0"/>
                      <w:numId w:val="18"/>
                    </w:numPr>
                    <w:ind w:left="340" w:hanging="227"/>
                  </w:pPr>
                  <w:r>
                    <w:rPr>
                      <w:noProof/>
                    </w:rPr>
                    <w:t>Predisposizione e somministrazione degli strumenti di valutazione</w:t>
                  </w:r>
                </w:p>
                <w:p w:rsidR="007A12ED" w:rsidRDefault="007A12ED" w:rsidP="007A12ED">
                  <w:pPr>
                    <w:pStyle w:val="ADA-Attivit"/>
                    <w:numPr>
                      <w:ilvl w:val="0"/>
                      <w:numId w:val="18"/>
                    </w:numPr>
                    <w:ind w:left="340" w:hanging="227"/>
                  </w:pPr>
                  <w:r>
                    <w:rPr>
                      <w:noProof/>
                    </w:rPr>
                    <w:t>Raccolta dei dati nel rispetto del piano di valutazione stabilito</w:t>
                  </w:r>
                </w:p>
                <w:p w:rsidR="007A12ED" w:rsidRDefault="007A12ED" w:rsidP="007A12ED">
                  <w:pPr>
                    <w:pStyle w:val="ADA-Attivit"/>
                    <w:numPr>
                      <w:ilvl w:val="0"/>
                      <w:numId w:val="18"/>
                    </w:numPr>
                    <w:ind w:left="340" w:hanging="227"/>
                  </w:pPr>
                  <w:r>
                    <w:rPr>
                      <w:noProof/>
                    </w:rPr>
                    <w:t>Analisi e interpretazione dei dati raccolti</w:t>
                  </w:r>
                </w:p>
                <w:p w:rsidR="007A12ED" w:rsidRDefault="007A12ED" w:rsidP="007A12ED">
                  <w:pPr>
                    <w:pStyle w:val="ADA-Attivit"/>
                    <w:numPr>
                      <w:ilvl w:val="0"/>
                      <w:numId w:val="18"/>
                    </w:numPr>
                    <w:ind w:left="340" w:hanging="227"/>
                  </w:pPr>
                  <w:r>
                    <w:rPr>
                      <w:noProof/>
                    </w:rPr>
                    <w:t>Comunicazione degli esiti della valutazione ai partecipanti del percorso formativo</w:t>
                  </w:r>
                </w:p>
                <w:p w:rsidR="007A12ED" w:rsidRDefault="007A12ED" w:rsidP="007A12ED">
                  <w:pPr>
                    <w:pStyle w:val="ADA-Attivit"/>
                    <w:numPr>
                      <w:ilvl w:val="0"/>
                      <w:numId w:val="18"/>
                    </w:numPr>
                    <w:ind w:left="340" w:hanging="227"/>
                  </w:pPr>
                  <w:r>
                    <w:rPr>
                      <w:noProof/>
                    </w:rPr>
                    <w:t>Cura delle procedure di attestazione degli esiti della valutazione</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ADA.18.01.20</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SERVIZI DI PLACEMENT</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Incontro domanda e offerta di lavoro e sviluppo dell'autoimprenditorialità</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Raccolta dei curricula</w:t>
                  </w:r>
                </w:p>
                <w:p w:rsidR="007A12ED" w:rsidRDefault="007A12ED" w:rsidP="007A12ED">
                  <w:pPr>
                    <w:pStyle w:val="ADA-Attivit"/>
                    <w:numPr>
                      <w:ilvl w:val="0"/>
                      <w:numId w:val="18"/>
                    </w:numPr>
                    <w:ind w:left="340" w:hanging="227"/>
                  </w:pPr>
                  <w:r>
                    <w:rPr>
                      <w:noProof/>
                    </w:rPr>
                    <w:t>Raccolta dati organizzazioni produttive</w:t>
                  </w:r>
                </w:p>
                <w:p w:rsidR="007A12ED" w:rsidRDefault="007A12ED" w:rsidP="007A12ED">
                  <w:pPr>
                    <w:pStyle w:val="ADA-Attivit"/>
                    <w:numPr>
                      <w:ilvl w:val="0"/>
                      <w:numId w:val="18"/>
                    </w:numPr>
                    <w:ind w:left="340" w:hanging="227"/>
                  </w:pPr>
                  <w:r>
                    <w:rPr>
                      <w:noProof/>
                    </w:rPr>
                    <w:t>Scouting opportunità lavorative</w:t>
                  </w:r>
                </w:p>
                <w:p w:rsidR="007A12ED" w:rsidRDefault="007A12ED" w:rsidP="007A12ED">
                  <w:pPr>
                    <w:pStyle w:val="ADA-Attivit"/>
                    <w:numPr>
                      <w:ilvl w:val="0"/>
                      <w:numId w:val="18"/>
                    </w:numPr>
                    <w:ind w:left="340" w:hanging="227"/>
                  </w:pPr>
                  <w:r>
                    <w:rPr>
                      <w:noProof/>
                    </w:rPr>
                    <w:t>Gestione della banca dati (inserimento e aggiornamento dati)</w:t>
                  </w:r>
                </w:p>
                <w:p w:rsidR="007A12ED" w:rsidRDefault="007A12ED" w:rsidP="007A12ED">
                  <w:pPr>
                    <w:pStyle w:val="ADA-Attivit"/>
                    <w:numPr>
                      <w:ilvl w:val="0"/>
                      <w:numId w:val="18"/>
                    </w:numPr>
                    <w:ind w:left="340" w:hanging="227"/>
                  </w:pPr>
                  <w:r>
                    <w:rPr>
                      <w:noProof/>
                    </w:rPr>
                    <w:t>Gestione dei colloqui con l'utenza</w:t>
                  </w:r>
                </w:p>
                <w:p w:rsidR="007A12ED" w:rsidRDefault="007A12ED" w:rsidP="007A12ED">
                  <w:pPr>
                    <w:pStyle w:val="ADA-Attivit"/>
                    <w:numPr>
                      <w:ilvl w:val="0"/>
                      <w:numId w:val="18"/>
                    </w:numPr>
                    <w:ind w:left="340" w:hanging="227"/>
                  </w:pPr>
                  <w:r>
                    <w:rPr>
                      <w:noProof/>
                    </w:rPr>
                    <w:t>Gestione dei contatti con le imprese</w:t>
                  </w:r>
                </w:p>
                <w:p w:rsidR="007A12ED" w:rsidRDefault="007A12ED" w:rsidP="007A12ED">
                  <w:pPr>
                    <w:pStyle w:val="ADA-Attivit"/>
                    <w:numPr>
                      <w:ilvl w:val="0"/>
                      <w:numId w:val="18"/>
                    </w:numPr>
                    <w:ind w:left="340" w:hanging="227"/>
                  </w:pPr>
                  <w:r>
                    <w:rPr>
                      <w:noProof/>
                    </w:rPr>
                    <w:t>Individuazione di candidature idonee (preselezione)</w:t>
                  </w:r>
                </w:p>
                <w:p w:rsidR="007A12ED" w:rsidRDefault="007A12ED" w:rsidP="007A12ED">
                  <w:pPr>
                    <w:pStyle w:val="ADA-Attivit"/>
                    <w:numPr>
                      <w:ilvl w:val="0"/>
                      <w:numId w:val="18"/>
                    </w:numPr>
                    <w:ind w:left="340" w:hanging="227"/>
                  </w:pPr>
                  <w:r>
                    <w:rPr>
                      <w:noProof/>
                    </w:rPr>
                    <w:t>Reclutamento di figure specializzate e di difficile reperimento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ADA.18.01.21</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SERVIZI DI INSERIMENTO LAVORATIVO PER SOGGETTI SVANTAGGIATI</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Incontro domanda e offerta di lavoro e sviluppo dell'autoimprenditorialità</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Analisi del fabbisogno di persone in situazione di svantaggio</w:t>
                  </w:r>
                </w:p>
                <w:p w:rsidR="007A12ED" w:rsidRDefault="007A12ED" w:rsidP="007A12ED">
                  <w:pPr>
                    <w:pStyle w:val="ADA-Attivit"/>
                    <w:numPr>
                      <w:ilvl w:val="0"/>
                      <w:numId w:val="18"/>
                    </w:numPr>
                    <w:ind w:left="340" w:hanging="227"/>
                  </w:pPr>
                  <w:r>
                    <w:rPr>
                      <w:noProof/>
                    </w:rPr>
                    <w:t>Valutazione del potenziale professionale dell'utente</w:t>
                  </w:r>
                </w:p>
                <w:p w:rsidR="007A12ED" w:rsidRDefault="007A12ED" w:rsidP="007A12ED">
                  <w:pPr>
                    <w:pStyle w:val="ADA-Attivit"/>
                    <w:numPr>
                      <w:ilvl w:val="0"/>
                      <w:numId w:val="18"/>
                    </w:numPr>
                    <w:ind w:left="340" w:hanging="227"/>
                  </w:pPr>
                  <w:r>
                    <w:rPr>
                      <w:noProof/>
                    </w:rPr>
                    <w:t>Supporto alla stesura del curriculum vitae dell'utente</w:t>
                  </w:r>
                </w:p>
                <w:p w:rsidR="007A12ED" w:rsidRDefault="007A12ED" w:rsidP="007A12ED">
                  <w:pPr>
                    <w:pStyle w:val="ADA-Attivit"/>
                    <w:numPr>
                      <w:ilvl w:val="0"/>
                      <w:numId w:val="18"/>
                    </w:numPr>
                    <w:ind w:left="340" w:hanging="227"/>
                  </w:pPr>
                  <w:r>
                    <w:rPr>
                      <w:noProof/>
                    </w:rPr>
                    <w:t>Selezione e presentazione delle opportunità lavorative esistenti</w:t>
                  </w:r>
                </w:p>
                <w:p w:rsidR="007A12ED" w:rsidRDefault="007A12ED" w:rsidP="007A12ED">
                  <w:pPr>
                    <w:pStyle w:val="ADA-Attivit"/>
                    <w:numPr>
                      <w:ilvl w:val="0"/>
                      <w:numId w:val="18"/>
                    </w:numPr>
                    <w:ind w:left="340" w:hanging="227"/>
                  </w:pPr>
                  <w:r>
                    <w:rPr>
                      <w:noProof/>
                    </w:rPr>
                    <w:t>Progettazione di interventi di inserimento e reinserimento lavorativo e di tutoraggio</w:t>
                  </w:r>
                </w:p>
                <w:p w:rsidR="007A12ED" w:rsidRDefault="007A12ED" w:rsidP="007A12ED">
                  <w:pPr>
                    <w:pStyle w:val="ADA-Attivit"/>
                    <w:numPr>
                      <w:ilvl w:val="0"/>
                      <w:numId w:val="18"/>
                    </w:numPr>
                    <w:ind w:left="340" w:hanging="227"/>
                  </w:pPr>
                  <w:r>
                    <w:rPr>
                      <w:noProof/>
                    </w:rPr>
                    <w:t>Contestualizzazione dell'intervento di inserimento lavorativo nello scenario di riferimento</w:t>
                  </w:r>
                </w:p>
                <w:p w:rsidR="007A12ED" w:rsidRDefault="007A12ED" w:rsidP="007A12ED">
                  <w:pPr>
                    <w:pStyle w:val="ADA-Attivit"/>
                    <w:numPr>
                      <w:ilvl w:val="0"/>
                      <w:numId w:val="18"/>
                    </w:numPr>
                    <w:ind w:left="340" w:hanging="227"/>
                  </w:pPr>
                  <w:r>
                    <w:rPr>
                      <w:noProof/>
                    </w:rPr>
                    <w:t>Accompagnamento (dell'utente e dell'azienda) nel percorso di inserimento e reinserimento</w:t>
                  </w:r>
                </w:p>
                <w:p w:rsidR="007A12ED" w:rsidRDefault="007A12ED" w:rsidP="007A12ED">
                  <w:pPr>
                    <w:pStyle w:val="ADA-Attivit"/>
                    <w:numPr>
                      <w:ilvl w:val="0"/>
                      <w:numId w:val="18"/>
                    </w:numPr>
                    <w:ind w:left="340" w:hanging="227"/>
                  </w:pPr>
                  <w:r>
                    <w:rPr>
                      <w:noProof/>
                    </w:rPr>
                    <w:t>Cura dei rapporti con la rete dei servizi territoriali dedicati</w:t>
                  </w:r>
                </w:p>
                <w:p w:rsidR="007A12ED" w:rsidRDefault="007A12ED" w:rsidP="007A12ED">
                  <w:pPr>
                    <w:pStyle w:val="ADA-Attivit"/>
                    <w:numPr>
                      <w:ilvl w:val="0"/>
                      <w:numId w:val="18"/>
                    </w:numPr>
                    <w:ind w:left="340" w:hanging="227"/>
                  </w:pPr>
                  <w:r>
                    <w:rPr>
                      <w:noProof/>
                    </w:rPr>
                    <w:t>Supporto alle organizzazioni produttive per la ricerca, selezione e accompagnamento all'inserimento lavorativo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ADA.18.01.22</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ASSISTENZA ALLA CREAZIONE DI IMPRESA/LAVORO AUTONOMO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Incontro domanda e offerta di lavoro e sviluppo dell'autoimprenditorialità</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Assistenza personalizzata per la definizione del piano di creazione di impresa/lavoro autonomo</w:t>
                  </w:r>
                </w:p>
                <w:p w:rsidR="007A12ED" w:rsidRDefault="007A12ED" w:rsidP="007A12ED">
                  <w:pPr>
                    <w:pStyle w:val="ADA-Attivit"/>
                    <w:numPr>
                      <w:ilvl w:val="0"/>
                      <w:numId w:val="18"/>
                    </w:numPr>
                    <w:ind w:left="340" w:hanging="227"/>
                  </w:pPr>
                  <w:r>
                    <w:rPr>
                      <w:noProof/>
                    </w:rPr>
                    <w:t>Valutazione delle caratteristiche del candidato e del progetto</w:t>
                  </w:r>
                </w:p>
                <w:p w:rsidR="007A12ED" w:rsidRDefault="007A12ED" w:rsidP="007A12ED">
                  <w:pPr>
                    <w:pStyle w:val="ADA-Attivit"/>
                    <w:numPr>
                      <w:ilvl w:val="0"/>
                      <w:numId w:val="18"/>
                    </w:numPr>
                    <w:ind w:left="340" w:hanging="227"/>
                  </w:pPr>
                  <w:r>
                    <w:rPr>
                      <w:noProof/>
                    </w:rPr>
                    <w:t>Indirizzamento del candidato a spazi e occasioni di incontro e lavoro congiunto (es. coworking, ecc.)</w:t>
                  </w:r>
                </w:p>
                <w:p w:rsidR="007A12ED" w:rsidRDefault="007A12ED" w:rsidP="007A12ED">
                  <w:pPr>
                    <w:pStyle w:val="ADA-Attivit"/>
                    <w:numPr>
                      <w:ilvl w:val="0"/>
                      <w:numId w:val="18"/>
                    </w:numPr>
                    <w:ind w:left="340" w:hanging="227"/>
                  </w:pPr>
                  <w:r>
                    <w:rPr>
                      <w:noProof/>
                    </w:rPr>
                    <w:t>Indirizzamento dei candidati verso strumenti di finanza agevolata a sostegno dell'imprenditorialità</w:t>
                  </w:r>
                </w:p>
                <w:p w:rsidR="007A12ED" w:rsidRDefault="007A12ED" w:rsidP="007A12ED">
                  <w:pPr>
                    <w:pStyle w:val="ADA-Attivit"/>
                    <w:numPr>
                      <w:ilvl w:val="0"/>
                      <w:numId w:val="18"/>
                    </w:numPr>
                    <w:ind w:left="340" w:hanging="227"/>
                  </w:pPr>
                  <w:r>
                    <w:rPr>
                      <w:noProof/>
                    </w:rPr>
                    <w:t>Attivazione di servizi integrativi di accompagnamento (es. mentoring, counselling, coaching, ecc.)</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ADA.18.01.23</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SERVIZI DI ACCOMPAGNAMENTO ALLA NUOVA IMPRESA/LAVORO AUTONOMO</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Incontro domanda e offerta di lavoro e sviluppo dell'autoimprenditorialità</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Costruzione di una rete di relazioni con consulenti e operatori accreditati</w:t>
                  </w:r>
                </w:p>
                <w:p w:rsidR="007A12ED" w:rsidRDefault="007A12ED" w:rsidP="007A12ED">
                  <w:pPr>
                    <w:pStyle w:val="ADA-Attivit"/>
                    <w:numPr>
                      <w:ilvl w:val="0"/>
                      <w:numId w:val="18"/>
                    </w:numPr>
                    <w:ind w:left="340" w:hanging="227"/>
                  </w:pPr>
                  <w:r>
                    <w:rPr>
                      <w:noProof/>
                    </w:rPr>
                    <w:t>Analisi e verifica delle difficoltà incontrate dal neo imprenditore/lavoratore autonomo</w:t>
                  </w:r>
                </w:p>
                <w:p w:rsidR="007A12ED" w:rsidRDefault="007A12ED" w:rsidP="007A12ED">
                  <w:pPr>
                    <w:pStyle w:val="ADA-Attivit"/>
                    <w:numPr>
                      <w:ilvl w:val="0"/>
                      <w:numId w:val="18"/>
                    </w:numPr>
                    <w:ind w:left="340" w:hanging="227"/>
                  </w:pPr>
                  <w:r>
                    <w:rPr>
                      <w:noProof/>
                    </w:rPr>
                    <w:t>Indirizzamento del neo imprenditore/lavoratore autonomo a servizi di accompagnamento specifici</w:t>
                  </w:r>
                </w:p>
                <w:p w:rsidR="007A12ED" w:rsidRDefault="007A12ED" w:rsidP="007A12ED">
                  <w:pPr>
                    <w:pStyle w:val="ADA-Attivit"/>
                    <w:numPr>
                      <w:ilvl w:val="0"/>
                      <w:numId w:val="18"/>
                    </w:numPr>
                    <w:ind w:left="340" w:hanging="227"/>
                  </w:pPr>
                  <w:r>
                    <w:rPr>
                      <w:noProof/>
                    </w:rPr>
                    <w:t>Realizzazione di azioni volte all'incontro domanda e offerta di formazione</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ADA.18.01.01</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ORGANIZZAZIONE E GESTIONE DI SERVIZI PER L’OCCUPABILITÀ E L’APPRENDIMENTO PERMANENTE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Gestione e coordinamento dei servizi per l'occupabilità e l'apprendimento permanente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Definizione delle strategie organizzative e degli standard di servizio</w:t>
                  </w:r>
                </w:p>
                <w:p w:rsidR="007A12ED" w:rsidRDefault="007A12ED" w:rsidP="007A12ED">
                  <w:pPr>
                    <w:pStyle w:val="ADA-Attivit"/>
                    <w:numPr>
                      <w:ilvl w:val="0"/>
                      <w:numId w:val="18"/>
                    </w:numPr>
                    <w:ind w:left="340" w:hanging="227"/>
                  </w:pPr>
                  <w:r>
                    <w:rPr>
                      <w:noProof/>
                    </w:rPr>
                    <w:t>Pianificazione e gestione delle relazioni con gli stakeholder</w:t>
                  </w:r>
                </w:p>
                <w:p w:rsidR="007A12ED" w:rsidRDefault="007A12ED" w:rsidP="007A12ED">
                  <w:pPr>
                    <w:pStyle w:val="ADA-Attivit"/>
                    <w:numPr>
                      <w:ilvl w:val="0"/>
                      <w:numId w:val="18"/>
                    </w:numPr>
                    <w:ind w:left="340" w:hanging="227"/>
                  </w:pPr>
                  <w:r>
                    <w:rPr>
                      <w:noProof/>
                    </w:rPr>
                    <w:t>Gestione delle risorse umane e materiali della struttura formativa</w:t>
                  </w:r>
                </w:p>
                <w:p w:rsidR="007A12ED" w:rsidRDefault="007A12ED" w:rsidP="007A12ED">
                  <w:pPr>
                    <w:pStyle w:val="ADA-Attivit"/>
                    <w:numPr>
                      <w:ilvl w:val="0"/>
                      <w:numId w:val="18"/>
                    </w:numPr>
                    <w:ind w:left="340" w:hanging="227"/>
                  </w:pPr>
                  <w:r>
                    <w:rPr>
                      <w:noProof/>
                    </w:rPr>
                    <w:t>Cura dell'aggiornamento professionale delle risorse umane</w:t>
                  </w:r>
                </w:p>
                <w:p w:rsidR="007A12ED" w:rsidRDefault="007A12ED" w:rsidP="007A12ED">
                  <w:pPr>
                    <w:pStyle w:val="ADA-Attivit"/>
                    <w:numPr>
                      <w:ilvl w:val="0"/>
                      <w:numId w:val="18"/>
                    </w:numPr>
                    <w:ind w:left="340" w:hanging="227"/>
                  </w:pPr>
                  <w:r>
                    <w:rPr>
                      <w:noProof/>
                    </w:rPr>
                    <w:t>Supervisione dei processi contabili e degli adempimenti amministrativi e normativi</w:t>
                  </w:r>
                </w:p>
                <w:p w:rsidR="007A12ED" w:rsidRDefault="007A12ED" w:rsidP="007A12ED">
                  <w:pPr>
                    <w:pStyle w:val="ADA-Attivit"/>
                    <w:numPr>
                      <w:ilvl w:val="0"/>
                      <w:numId w:val="18"/>
                    </w:numPr>
                    <w:ind w:left="340" w:hanging="227"/>
                  </w:pPr>
                  <w:r>
                    <w:rPr>
                      <w:noProof/>
                    </w:rPr>
                    <w:t>Sviluppo di azioni volte alla raccolta di fondi (fundraising)</w:t>
                  </w:r>
                </w:p>
                <w:p w:rsidR="007A12ED" w:rsidRDefault="007A12ED" w:rsidP="007A12ED">
                  <w:pPr>
                    <w:pStyle w:val="ADA-Attivit"/>
                    <w:numPr>
                      <w:ilvl w:val="0"/>
                      <w:numId w:val="18"/>
                    </w:numPr>
                    <w:ind w:left="340" w:hanging="227"/>
                  </w:pPr>
                  <w:r>
                    <w:rPr>
                      <w:noProof/>
                    </w:rPr>
                    <w:t>Cura delle relazioni di rete e sviluppo di accordi di partenariato e convenzioni</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ADA.18.01.02</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PROGRAMMAZIONE E COORDINAMENTO DI SERVIZI PER L'OCCUPABILITÀ E L'APPRENDIMENTO PERMANENTE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Gestione e coordinamento dei servizi per l'occupabilità e l'apprendimento permanente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Analisi del contesto socio- economico</w:t>
                  </w:r>
                </w:p>
                <w:p w:rsidR="007A12ED" w:rsidRDefault="007A12ED" w:rsidP="007A12ED">
                  <w:pPr>
                    <w:pStyle w:val="ADA-Attivit"/>
                    <w:numPr>
                      <w:ilvl w:val="0"/>
                      <w:numId w:val="18"/>
                    </w:numPr>
                    <w:ind w:left="340" w:hanging="227"/>
                  </w:pPr>
                  <w:r>
                    <w:rPr>
                      <w:noProof/>
                    </w:rPr>
                    <w:t>Attivazione e gestione di rapporti stabili con istituzioni locali e non (imprese, reti di scuole, università, agenzie formative, ecc.)</w:t>
                  </w:r>
                </w:p>
                <w:p w:rsidR="007A12ED" w:rsidRDefault="007A12ED" w:rsidP="007A12ED">
                  <w:pPr>
                    <w:pStyle w:val="ADA-Attivit"/>
                    <w:numPr>
                      <w:ilvl w:val="0"/>
                      <w:numId w:val="18"/>
                    </w:numPr>
                    <w:ind w:left="340" w:hanging="227"/>
                  </w:pPr>
                  <w:r>
                    <w:rPr>
                      <w:noProof/>
                    </w:rPr>
                    <w:t>Coordinamento delle risorse umane, economiche, organizzative e informative</w:t>
                  </w:r>
                </w:p>
                <w:p w:rsidR="007A12ED" w:rsidRDefault="007A12ED" w:rsidP="007A12ED">
                  <w:pPr>
                    <w:pStyle w:val="ADA-Attivit"/>
                    <w:numPr>
                      <w:ilvl w:val="0"/>
                      <w:numId w:val="18"/>
                    </w:numPr>
                    <w:ind w:left="340" w:hanging="227"/>
                  </w:pPr>
                  <w:r>
                    <w:rPr>
                      <w:noProof/>
                    </w:rPr>
                    <w:t>Valutazione dei fabbisogni interni, selezione e reclutamento del personale</w:t>
                  </w:r>
                </w:p>
                <w:p w:rsidR="007A12ED" w:rsidRDefault="007A12ED" w:rsidP="007A12ED">
                  <w:pPr>
                    <w:pStyle w:val="ADA-Attivit"/>
                    <w:numPr>
                      <w:ilvl w:val="0"/>
                      <w:numId w:val="18"/>
                    </w:numPr>
                    <w:ind w:left="340" w:hanging="227"/>
                  </w:pPr>
                  <w:r>
                    <w:rPr>
                      <w:noProof/>
                    </w:rPr>
                    <w:t>Monitoraggio quali-quantitativo delle performances finalizzato al miglioramento dei servizi</w:t>
                  </w:r>
                </w:p>
                <w:p w:rsidR="007A12ED" w:rsidRDefault="007A12ED" w:rsidP="007A12ED">
                  <w:pPr>
                    <w:pStyle w:val="ADA-Attivit"/>
                    <w:numPr>
                      <w:ilvl w:val="0"/>
                      <w:numId w:val="18"/>
                    </w:numPr>
                    <w:ind w:left="340" w:hanging="227"/>
                  </w:pPr>
                  <w:r>
                    <w:rPr>
                      <w:noProof/>
                    </w:rPr>
                    <w:t>Valutazione degli obiettivi raggiunti</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ADA.18.01.03</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PROGETTAZIONE DI INTERVENTI OCCUPABILITÀ E L'APPRENDIMENTO PERMANENTE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Gestione e coordinamento dei servizi per l'occupabilità e l'apprendimento permanente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Analisi dei fabbisogni</w:t>
                  </w:r>
                </w:p>
                <w:p w:rsidR="007A12ED" w:rsidRDefault="007A12ED" w:rsidP="007A12ED">
                  <w:pPr>
                    <w:pStyle w:val="ADA-Attivit"/>
                    <w:numPr>
                      <w:ilvl w:val="0"/>
                      <w:numId w:val="18"/>
                    </w:numPr>
                    <w:ind w:left="340" w:hanging="227"/>
                  </w:pPr>
                  <w:r>
                    <w:rPr>
                      <w:noProof/>
                    </w:rPr>
                    <w:t>Messa in coerenza della progettazione con vincoli e risorse derivanti dalla tipologia di finanziamento (ad es. pubblico, committenza privata)</w:t>
                  </w:r>
                </w:p>
                <w:p w:rsidR="007A12ED" w:rsidRDefault="007A12ED" w:rsidP="007A12ED">
                  <w:pPr>
                    <w:pStyle w:val="ADA-Attivit"/>
                    <w:numPr>
                      <w:ilvl w:val="0"/>
                      <w:numId w:val="18"/>
                    </w:numPr>
                    <w:ind w:left="340" w:hanging="227"/>
                  </w:pPr>
                  <w:r>
                    <w:rPr>
                      <w:noProof/>
                    </w:rPr>
                    <w:t>Analisi della fattibilità economica</w:t>
                  </w:r>
                </w:p>
                <w:p w:rsidR="007A12ED" w:rsidRDefault="007A12ED" w:rsidP="007A12ED">
                  <w:pPr>
                    <w:pStyle w:val="ADA-Attivit"/>
                    <w:numPr>
                      <w:ilvl w:val="0"/>
                      <w:numId w:val="18"/>
                    </w:numPr>
                    <w:ind w:left="340" w:hanging="227"/>
                  </w:pPr>
                  <w:r>
                    <w:rPr>
                      <w:noProof/>
                    </w:rPr>
                    <w:t>Cura e sviluppo di proposte progettuali</w:t>
                  </w:r>
                </w:p>
                <w:p w:rsidR="007A12ED" w:rsidRDefault="007A12ED" w:rsidP="007A12ED">
                  <w:pPr>
                    <w:pStyle w:val="ADA-Attivit"/>
                    <w:numPr>
                      <w:ilvl w:val="0"/>
                      <w:numId w:val="18"/>
                    </w:numPr>
                    <w:ind w:left="340" w:hanging="227"/>
                  </w:pPr>
                  <w:r>
                    <w:rPr>
                      <w:noProof/>
                    </w:rPr>
                    <w:t>Sviluppo di un piano di monitoraggio</w:t>
                  </w:r>
                </w:p>
                <w:p w:rsidR="007A12ED" w:rsidRDefault="007A12ED" w:rsidP="007A12ED">
                  <w:pPr>
                    <w:pStyle w:val="ADA-Attivit"/>
                    <w:numPr>
                      <w:ilvl w:val="0"/>
                      <w:numId w:val="18"/>
                    </w:numPr>
                    <w:ind w:left="340" w:hanging="227"/>
                  </w:pPr>
                  <w:r>
                    <w:rPr>
                      <w:noProof/>
                    </w:rPr>
                    <w:t>Sviluppo di azioni mirate a utenti in condizioni di svantaggio sociale e/o lavorativo</w:t>
                  </w:r>
                </w:p>
                <w:p w:rsidR="007A12ED" w:rsidRDefault="007A12ED" w:rsidP="007A12ED">
                  <w:pPr>
                    <w:pStyle w:val="ADA-Attivit"/>
                    <w:numPr>
                      <w:ilvl w:val="0"/>
                      <w:numId w:val="18"/>
                    </w:numPr>
                    <w:ind w:left="340" w:hanging="227"/>
                  </w:pPr>
                  <w:r>
                    <w:rPr>
                      <w:noProof/>
                    </w:rPr>
                    <w:t>Progettazione e gestione di interventi di apprendimento a distanza (e-learning)</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ADA.18.01.04</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GESTIONE AMMINISTRATIVA E RENDICONTAZIONE DI PROGETTI</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Gestione e coordinamento dei servizi per l'occupabilità e l'apprendimento permanente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Applicazione delle norme rendicontuali in coerenza con il processo formativo</w:t>
                  </w:r>
                </w:p>
                <w:p w:rsidR="007A12ED" w:rsidRDefault="007A12ED" w:rsidP="007A12ED">
                  <w:pPr>
                    <w:pStyle w:val="ADA-Attivit"/>
                    <w:numPr>
                      <w:ilvl w:val="0"/>
                      <w:numId w:val="18"/>
                    </w:numPr>
                    <w:ind w:left="340" w:hanging="227"/>
                  </w:pPr>
                  <w:r>
                    <w:rPr>
                      <w:noProof/>
                    </w:rPr>
                    <w:t>Presidio dell'aggiornamento delle norme applicabili</w:t>
                  </w:r>
                </w:p>
                <w:p w:rsidR="007A12ED" w:rsidRDefault="007A12ED" w:rsidP="007A12ED">
                  <w:pPr>
                    <w:pStyle w:val="ADA-Attivit"/>
                    <w:numPr>
                      <w:ilvl w:val="0"/>
                      <w:numId w:val="18"/>
                    </w:numPr>
                    <w:ind w:left="340" w:hanging="227"/>
                  </w:pPr>
                  <w:r>
                    <w:rPr>
                      <w:noProof/>
                    </w:rPr>
                    <w:t>Partecipazione per gli aspetti di competenza alle attività di audit e controllo interno</w:t>
                  </w:r>
                </w:p>
                <w:p w:rsidR="007A12ED" w:rsidRDefault="007A12ED" w:rsidP="007A12ED">
                  <w:pPr>
                    <w:pStyle w:val="ADA-Attivit"/>
                    <w:numPr>
                      <w:ilvl w:val="0"/>
                      <w:numId w:val="18"/>
                    </w:numPr>
                    <w:ind w:left="340" w:hanging="227"/>
                  </w:pPr>
                  <w:r>
                    <w:rPr>
                      <w:noProof/>
                    </w:rPr>
                    <w:t>Redazione e preparazione di documentazione di rendicontazione</w:t>
                  </w:r>
                </w:p>
                <w:p w:rsidR="007A12ED" w:rsidRDefault="007A12ED" w:rsidP="007A12ED">
                  <w:pPr>
                    <w:pStyle w:val="ADA-Attivit"/>
                    <w:numPr>
                      <w:ilvl w:val="0"/>
                      <w:numId w:val="18"/>
                    </w:numPr>
                    <w:ind w:left="340" w:hanging="227"/>
                  </w:pPr>
                  <w:r>
                    <w:rPr>
                      <w:noProof/>
                    </w:rPr>
                    <w:t>Cura dei rapporti con gli uffici competenti di riferimento</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7A12ED" w:rsidRDefault="007A12ED" w:rsidP="007A12ED">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A12ED" w:rsidTr="00AD54E3">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7A12ED" w:rsidRPr="00C45E66" w:rsidTr="00AD54E3">
              <w:trPr>
                <w:trHeight w:val="397"/>
              </w:trPr>
              <w:tc>
                <w:tcPr>
                  <w:tcW w:w="1555" w:type="dxa"/>
                  <w:gridSpan w:val="3"/>
                  <w:tcBorders>
                    <w:bottom w:val="single" w:sz="4" w:space="0" w:color="auto"/>
                    <w:right w:val="nil"/>
                  </w:tcBorders>
                  <w:shd w:val="clear" w:color="auto" w:fill="FFCC66"/>
                  <w:tcMar>
                    <w:left w:w="85" w:type="dxa"/>
                    <w:right w:w="85" w:type="dxa"/>
                  </w:tcMar>
                </w:tcPr>
                <w:p w:rsidR="007A12ED" w:rsidRPr="00B04C6D" w:rsidRDefault="007A12ED" w:rsidP="00AD54E3">
                  <w:pPr>
                    <w:pStyle w:val="ADA-Codice"/>
                  </w:pPr>
                  <w:r>
                    <w:t>ADA.18.01.05</w:t>
                  </w:r>
                </w:p>
              </w:tc>
              <w:tc>
                <w:tcPr>
                  <w:tcW w:w="7876" w:type="dxa"/>
                  <w:gridSpan w:val="2"/>
                  <w:tcBorders>
                    <w:left w:val="nil"/>
                    <w:bottom w:val="single" w:sz="4" w:space="0" w:color="auto"/>
                  </w:tcBorders>
                  <w:shd w:val="clear" w:color="auto" w:fill="FFCC66"/>
                  <w:tcMar>
                    <w:left w:w="85" w:type="dxa"/>
                    <w:right w:w="85" w:type="dxa"/>
                  </w:tcMar>
                </w:tcPr>
                <w:p w:rsidR="007A12ED" w:rsidRPr="00B04C6D" w:rsidRDefault="007A12ED" w:rsidP="00AD54E3">
                  <w:pPr>
                    <w:pStyle w:val="ADA-Titolo"/>
                  </w:pPr>
                  <w:r w:rsidRPr="002C46B3">
                    <w:t>VALUTAZIONE DEGLI ESITI DI INTERVENTI PER LA FORMAZIONE, L'OCCUPABILITA' E L'APPRENDIMENTO PERMANENTE</w:t>
                  </w: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Riferimenti relativi all'analisi di processo</w:t>
                  </w:r>
                </w:p>
              </w:tc>
            </w:tr>
            <w:tr w:rsidR="007A12ED" w:rsidRPr="00C45E66" w:rsidTr="00AD54E3">
              <w:trPr>
                <w:trHeight w:hRule="exact" w:val="57"/>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hRule="exact" w:val="255"/>
              </w:trPr>
              <w:tc>
                <w:tcPr>
                  <w:tcW w:w="2661" w:type="dxa"/>
                  <w:gridSpan w:val="4"/>
                  <w:tcBorders>
                    <w:top w:val="nil"/>
                    <w:bottom w:val="nil"/>
                    <w:right w:val="nil"/>
                  </w:tcBorders>
                  <w:tcMar>
                    <w:left w:w="57" w:type="dxa"/>
                    <w:right w:w="57" w:type="dxa"/>
                  </w:tcMar>
                  <w:vAlign w:val="center"/>
                </w:tcPr>
                <w:p w:rsidR="007A12ED" w:rsidRDefault="007A12ED" w:rsidP="00AD54E3">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di educazione, formazione e lavoro</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vAlign w:val="center"/>
                </w:tcPr>
                <w:p w:rsidR="007A12ED" w:rsidRPr="00C45E66" w:rsidRDefault="007A12ED" w:rsidP="00AD54E3">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Servizi per il lavoro, apprendimento e formazione professionale</w:t>
                  </w:r>
                </w:p>
              </w:tc>
            </w:tr>
            <w:tr w:rsidR="007A12ED" w:rsidRPr="00C45E66" w:rsidTr="00AD54E3">
              <w:trPr>
                <w:trHeight w:hRule="exact" w:val="255"/>
              </w:trPr>
              <w:tc>
                <w:tcPr>
                  <w:tcW w:w="1050" w:type="dxa"/>
                  <w:gridSpan w:val="2"/>
                  <w:tcBorders>
                    <w:top w:val="nil"/>
                    <w:bottom w:val="nil"/>
                    <w:right w:val="nil"/>
                  </w:tcBorders>
                  <w:tcMar>
                    <w:left w:w="57" w:type="dxa"/>
                    <w:right w:w="57" w:type="dxa"/>
                  </w:tcMar>
                </w:tcPr>
                <w:p w:rsidR="007A12ED" w:rsidRPr="00C45E66" w:rsidRDefault="007A12ED" w:rsidP="00AD54E3">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7A12ED" w:rsidRPr="00736D96" w:rsidRDefault="007A12ED" w:rsidP="00AD54E3">
                  <w:pPr>
                    <w:pStyle w:val="ADA-Riferimenti"/>
                  </w:pPr>
                  <w:r w:rsidRPr="002C46B3">
                    <w:rPr>
                      <w:noProof/>
                    </w:rPr>
                    <w:t>Gestione e coordinamento dei servizi per l'occupabilità e l'apprendimento permanente</w:t>
                  </w:r>
                </w:p>
              </w:tc>
            </w:tr>
            <w:tr w:rsidR="007A12ED" w:rsidRPr="00C45E66" w:rsidTr="00AD54E3">
              <w:trPr>
                <w:trHeight w:hRule="exact" w:val="57"/>
              </w:trPr>
              <w:tc>
                <w:tcPr>
                  <w:tcW w:w="483" w:type="dxa"/>
                  <w:tcBorders>
                    <w:top w:val="nil"/>
                    <w:right w:val="nil"/>
                  </w:tcBorders>
                  <w:tcMar>
                    <w:left w:w="57" w:type="dxa"/>
                    <w:right w:w="57" w:type="dxa"/>
                  </w:tcMar>
                </w:tcPr>
                <w:p w:rsidR="007A12ED" w:rsidRDefault="007A12ED" w:rsidP="00AD54E3">
                  <w:pPr>
                    <w:pStyle w:val="ADA-TestoTabellaCentrato"/>
                    <w:jc w:val="right"/>
                  </w:pPr>
                </w:p>
              </w:tc>
              <w:tc>
                <w:tcPr>
                  <w:tcW w:w="8948" w:type="dxa"/>
                  <w:gridSpan w:val="4"/>
                  <w:tcBorders>
                    <w:top w:val="nil"/>
                    <w:left w:val="nil"/>
                  </w:tcBorders>
                </w:tcPr>
                <w:p w:rsidR="007A12ED" w:rsidRPr="00322478" w:rsidRDefault="007A12ED" w:rsidP="00AD54E3">
                  <w:pPr>
                    <w:pStyle w:val="ADA-TestoTabellaCentrato"/>
                    <w:jc w:val="left"/>
                  </w:pPr>
                </w:p>
              </w:tc>
            </w:tr>
            <w:tr w:rsidR="007A12ED" w:rsidRPr="0077085C" w:rsidTr="00AD54E3">
              <w:trPr>
                <w:trHeight w:hRule="exact" w:val="284"/>
              </w:trPr>
              <w:tc>
                <w:tcPr>
                  <w:tcW w:w="9431" w:type="dxa"/>
                  <w:gridSpan w:val="5"/>
                  <w:tcBorders>
                    <w:bottom w:val="nil"/>
                  </w:tcBorders>
                  <w:shd w:val="clear" w:color="auto" w:fill="FFFFB9"/>
                  <w:vAlign w:val="center"/>
                </w:tcPr>
                <w:p w:rsidR="007A12ED" w:rsidRPr="0077085C" w:rsidRDefault="007A12ED" w:rsidP="00AD54E3">
                  <w:pPr>
                    <w:pStyle w:val="ADA-Titoletti"/>
                    <w:spacing w:before="40"/>
                    <w:rPr>
                      <w:sz w:val="18"/>
                    </w:rPr>
                  </w:pPr>
                  <w:r w:rsidRPr="0077085C">
                    <w:rPr>
                      <w:sz w:val="18"/>
                    </w:rPr>
                    <w:t>Attività di lavoro costituenti</w:t>
                  </w:r>
                </w:p>
              </w:tc>
            </w:tr>
            <w:tr w:rsidR="007A12ED" w:rsidRPr="00C45E66" w:rsidTr="00AD54E3">
              <w:trPr>
                <w:trHeight w:hRule="exact" w:val="85"/>
              </w:trPr>
              <w:tc>
                <w:tcPr>
                  <w:tcW w:w="9431" w:type="dxa"/>
                  <w:gridSpan w:val="5"/>
                  <w:tcBorders>
                    <w:top w:val="nil"/>
                    <w:bottom w:val="nil"/>
                  </w:tcBorders>
                  <w:shd w:val="clear" w:color="auto" w:fill="auto"/>
                  <w:vAlign w:val="center"/>
                </w:tcPr>
                <w:p w:rsidR="007A12ED" w:rsidRPr="00C45E66" w:rsidRDefault="007A12ED" w:rsidP="00AD54E3">
                  <w:pPr>
                    <w:pStyle w:val="ADA-Titoletti"/>
                  </w:pPr>
                </w:p>
              </w:tc>
            </w:tr>
            <w:tr w:rsidR="007A12ED" w:rsidRPr="00C45E66" w:rsidTr="00AD54E3">
              <w:trPr>
                <w:trHeight w:val="255"/>
              </w:trPr>
              <w:tc>
                <w:tcPr>
                  <w:tcW w:w="9431" w:type="dxa"/>
                  <w:gridSpan w:val="5"/>
                  <w:tcBorders>
                    <w:top w:val="nil"/>
                    <w:bottom w:val="single" w:sz="4" w:space="0" w:color="auto"/>
                  </w:tcBorders>
                  <w:tcMar>
                    <w:left w:w="57" w:type="dxa"/>
                    <w:right w:w="57" w:type="dxa"/>
                  </w:tcMar>
                </w:tcPr>
                <w:p w:rsidR="007A12ED" w:rsidRDefault="007A12ED" w:rsidP="007A12ED">
                  <w:pPr>
                    <w:pStyle w:val="ADA-Attivit"/>
                    <w:numPr>
                      <w:ilvl w:val="0"/>
                      <w:numId w:val="18"/>
                    </w:numPr>
                    <w:ind w:left="340" w:hanging="227"/>
                  </w:pPr>
                  <w:r>
                    <w:rPr>
                      <w:noProof/>
                    </w:rPr>
                    <w:t>Identificazione e definizione degli obiettivi e delle finalità della valutazione</w:t>
                  </w:r>
                </w:p>
                <w:p w:rsidR="007A12ED" w:rsidRDefault="007A12ED" w:rsidP="007A12ED">
                  <w:pPr>
                    <w:pStyle w:val="ADA-Attivit"/>
                    <w:numPr>
                      <w:ilvl w:val="0"/>
                      <w:numId w:val="18"/>
                    </w:numPr>
                    <w:ind w:left="340" w:hanging="227"/>
                  </w:pPr>
                  <w:r>
                    <w:rPr>
                      <w:noProof/>
                    </w:rPr>
                    <w:t>Pianificazione delle attività (tempi, procedure, strumenti)</w:t>
                  </w:r>
                </w:p>
                <w:p w:rsidR="007A12ED" w:rsidRDefault="007A12ED" w:rsidP="007A12ED">
                  <w:pPr>
                    <w:pStyle w:val="ADA-Attivit"/>
                    <w:numPr>
                      <w:ilvl w:val="0"/>
                      <w:numId w:val="18"/>
                    </w:numPr>
                    <w:ind w:left="340" w:hanging="227"/>
                  </w:pPr>
                  <w:r>
                    <w:rPr>
                      <w:noProof/>
                    </w:rPr>
                    <w:t>Definizione degli indicatori e criteri della valutazione</w:t>
                  </w:r>
                </w:p>
                <w:p w:rsidR="007A12ED" w:rsidRDefault="007A12ED" w:rsidP="007A12ED">
                  <w:pPr>
                    <w:pStyle w:val="ADA-Attivit"/>
                    <w:numPr>
                      <w:ilvl w:val="0"/>
                      <w:numId w:val="18"/>
                    </w:numPr>
                    <w:ind w:left="340" w:hanging="227"/>
                  </w:pPr>
                  <w:r>
                    <w:rPr>
                      <w:noProof/>
                    </w:rPr>
                    <w:t>Identificazione delle risorse necessarie alla realizzazione dei task</w:t>
                  </w:r>
                </w:p>
                <w:p w:rsidR="007A12ED" w:rsidRDefault="007A12ED" w:rsidP="007A12ED">
                  <w:pPr>
                    <w:pStyle w:val="ADA-Attivit"/>
                    <w:numPr>
                      <w:ilvl w:val="0"/>
                      <w:numId w:val="18"/>
                    </w:numPr>
                    <w:ind w:left="340" w:hanging="227"/>
                  </w:pPr>
                  <w:r>
                    <w:rPr>
                      <w:noProof/>
                    </w:rPr>
                    <w:t>Predisposizione degli strumenti di valutazione</w:t>
                  </w:r>
                </w:p>
                <w:p w:rsidR="007A12ED" w:rsidRDefault="007A12ED" w:rsidP="007A12ED">
                  <w:pPr>
                    <w:pStyle w:val="ADA-Attivit"/>
                    <w:numPr>
                      <w:ilvl w:val="0"/>
                      <w:numId w:val="18"/>
                    </w:numPr>
                    <w:ind w:left="340" w:hanging="227"/>
                  </w:pPr>
                  <w:r>
                    <w:rPr>
                      <w:noProof/>
                    </w:rPr>
                    <w:t>Cura e coordinamento della raccolta dei dati</w:t>
                  </w:r>
                </w:p>
                <w:p w:rsidR="007A12ED" w:rsidRDefault="007A12ED" w:rsidP="007A12ED">
                  <w:pPr>
                    <w:pStyle w:val="ADA-Attivit"/>
                    <w:numPr>
                      <w:ilvl w:val="0"/>
                      <w:numId w:val="18"/>
                    </w:numPr>
                    <w:ind w:left="340" w:hanging="227"/>
                  </w:pPr>
                  <w:r>
                    <w:rPr>
                      <w:noProof/>
                    </w:rPr>
                    <w:t>Analisi ed interpretazione dei dati raccolti</w:t>
                  </w:r>
                </w:p>
                <w:p w:rsidR="007A12ED" w:rsidRDefault="007A12ED" w:rsidP="007A12ED">
                  <w:pPr>
                    <w:pStyle w:val="ADA-Attivit"/>
                    <w:numPr>
                      <w:ilvl w:val="0"/>
                      <w:numId w:val="18"/>
                    </w:numPr>
                    <w:ind w:left="340" w:hanging="227"/>
                  </w:pPr>
                  <w:r>
                    <w:rPr>
                      <w:noProof/>
                    </w:rPr>
                    <w:t>Predisposizione del report finale della valutazione</w:t>
                  </w:r>
                </w:p>
                <w:p w:rsidR="007A12ED" w:rsidRDefault="007A12ED" w:rsidP="007A12ED">
                  <w:pPr>
                    <w:pStyle w:val="ADA-Attivit"/>
                    <w:numPr>
                      <w:ilvl w:val="0"/>
                      <w:numId w:val="18"/>
                    </w:numPr>
                    <w:ind w:left="340" w:hanging="227"/>
                  </w:pPr>
                  <w:r>
                    <w:rPr>
                      <w:noProof/>
                    </w:rPr>
                    <w:t>Predisposizione dei materiali divulgativi sull'intervento di valutazione e i suoi risultati</w:t>
                  </w:r>
                </w:p>
                <w:p w:rsidR="007A12ED" w:rsidRDefault="007A12ED" w:rsidP="007A12ED">
                  <w:pPr>
                    <w:pStyle w:val="ADA-Attivit"/>
                    <w:numPr>
                      <w:ilvl w:val="0"/>
                      <w:numId w:val="18"/>
                    </w:numPr>
                    <w:ind w:left="340" w:hanging="227"/>
                  </w:pPr>
                  <w:r>
                    <w:rPr>
                      <w:noProof/>
                    </w:rPr>
                    <w:t>Comunicazione e divulgazione dei risultati della valutazione</w:t>
                  </w:r>
                </w:p>
                <w:p w:rsidR="007A12ED" w:rsidRPr="00233310" w:rsidRDefault="007A12ED" w:rsidP="00AD54E3">
                  <w:pPr>
                    <w:pStyle w:val="ADA-Chiusura"/>
                  </w:pPr>
                </w:p>
              </w:tc>
            </w:tr>
          </w:tbl>
          <w:p w:rsidR="007A12ED" w:rsidRDefault="007A12ED" w:rsidP="00AD54E3">
            <w:pPr>
              <w:pStyle w:val="ADA-Chiusura"/>
            </w:pPr>
          </w:p>
        </w:tc>
      </w:tr>
    </w:tbl>
    <w:p w:rsidR="007A12ED" w:rsidRDefault="007A12ED" w:rsidP="007A12ED">
      <w:pPr>
        <w:pStyle w:val="DOC-Spaziatura"/>
      </w:pPr>
    </w:p>
    <w:p w:rsidR="00B660C2" w:rsidRDefault="00B660C2" w:rsidP="00377FBB">
      <w:pPr>
        <w:pStyle w:val="DOC-Spaziatura"/>
      </w:pPr>
    </w:p>
    <w:p w:rsidR="005D6D2B" w:rsidRPr="005D6D2B" w:rsidRDefault="005D6D2B" w:rsidP="005D6D2B">
      <w:pPr>
        <w:pStyle w:val="DOC-Testo"/>
      </w:pPr>
      <w:bookmarkStart w:id="11" w:name="_Toc406417794"/>
      <w:r w:rsidRPr="005D6D2B">
        <w:br w:type="page"/>
      </w:r>
    </w:p>
    <w:p w:rsidR="00901561" w:rsidRDefault="00BF4834" w:rsidP="00FD5764">
      <w:pPr>
        <w:pStyle w:val="DOC-TitoloSezione"/>
      </w:pPr>
      <w:bookmarkStart w:id="12" w:name="_Toc41035237"/>
      <w:r>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D4325A" w:rsidRPr="00377FBB" w:rsidRDefault="00D4325A" w:rsidP="00D4325A">
      <w:pPr>
        <w:pStyle w:val="DOC-TitoloSettoreXelenchi"/>
      </w:pPr>
      <w:r w:rsidRPr="00D4325A">
        <w:t xml:space="preserve">SERVIZI PER IL LAVORO, APPRENDIMENTO </w:t>
      </w:r>
      <w:r>
        <w:br/>
      </w:r>
      <w:r w:rsidRPr="00D4325A">
        <w:t>E FORMAZIONE PROFESSIONALE</w:t>
      </w:r>
    </w:p>
    <w:p w:rsidR="004615EC" w:rsidRDefault="004615EC" w:rsidP="00116F73">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F605EF" w:rsidTr="00F605EF">
        <w:trPr>
          <w:trHeight w:hRule="exact" w:val="320"/>
        </w:trPr>
        <w:tc>
          <w:tcPr>
            <w:tcW w:w="40" w:type="dxa"/>
          </w:tcPr>
          <w:p w:rsidR="00F605EF" w:rsidRDefault="00F605EF" w:rsidP="00E04A45">
            <w:pPr>
              <w:pStyle w:val="EMPTYCELLSTYLE"/>
            </w:pPr>
            <w:bookmarkStart w:id="13"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EQF</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QPR-LAF-01</w:t>
            </w:r>
          </w:p>
        </w:tc>
        <w:tc>
          <w:tcPr>
            <w:tcW w:w="7432" w:type="dxa"/>
            <w:tcMar>
              <w:top w:w="0" w:type="dxa"/>
              <w:left w:w="60" w:type="dxa"/>
              <w:bottom w:w="0" w:type="dxa"/>
              <w:right w:w="0" w:type="dxa"/>
            </w:tcMar>
            <w:vAlign w:val="center"/>
          </w:tcPr>
          <w:p w:rsidR="00F605EF" w:rsidRDefault="00F605EF" w:rsidP="00E04A45">
            <w:pPr>
              <w:pStyle w:val="DOC-ELenco"/>
            </w:pPr>
            <w:r>
              <w:t>SUPPORTO ALLA INDIVIDUAZIONE E MESSA IN TRASPARENZA DELLE COMPETENZE</w:t>
            </w:r>
          </w:p>
        </w:tc>
        <w:tc>
          <w:tcPr>
            <w:tcW w:w="700" w:type="dxa"/>
            <w:tcMar>
              <w:top w:w="0" w:type="dxa"/>
              <w:left w:w="60" w:type="dxa"/>
              <w:bottom w:w="0" w:type="dxa"/>
              <w:right w:w="0" w:type="dxa"/>
            </w:tcMar>
            <w:vAlign w:val="center"/>
          </w:tcPr>
          <w:p w:rsidR="00F605EF" w:rsidRDefault="00F605EF" w:rsidP="00F605EF">
            <w:pPr>
              <w:pStyle w:val="DOC-ElencoCx"/>
            </w:pPr>
            <w:r>
              <w:t>4</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QPR-LAF-02</w:t>
            </w:r>
          </w:p>
        </w:tc>
        <w:tc>
          <w:tcPr>
            <w:tcW w:w="7432" w:type="dxa"/>
            <w:tcMar>
              <w:top w:w="0" w:type="dxa"/>
              <w:left w:w="60" w:type="dxa"/>
              <w:bottom w:w="0" w:type="dxa"/>
              <w:right w:w="0" w:type="dxa"/>
            </w:tcMar>
            <w:vAlign w:val="center"/>
          </w:tcPr>
          <w:p w:rsidR="00F605EF" w:rsidRDefault="00F605EF" w:rsidP="00E04A45">
            <w:pPr>
              <w:pStyle w:val="DOC-ELenco"/>
            </w:pPr>
            <w:r>
              <w:t>CURA DEGLI ASPETTI METODOLOGICI DELLA VALUTAZIONE DELLE COMPETENZE</w:t>
            </w:r>
          </w:p>
        </w:tc>
        <w:tc>
          <w:tcPr>
            <w:tcW w:w="700" w:type="dxa"/>
            <w:tcMar>
              <w:top w:w="0" w:type="dxa"/>
              <w:left w:w="60" w:type="dxa"/>
              <w:bottom w:w="0" w:type="dxa"/>
              <w:right w:w="0" w:type="dxa"/>
            </w:tcMar>
            <w:vAlign w:val="center"/>
          </w:tcPr>
          <w:p w:rsidR="00F605EF" w:rsidRDefault="00F605EF" w:rsidP="00F605EF">
            <w:pPr>
              <w:pStyle w:val="DOC-ElencoCx"/>
            </w:pPr>
            <w:r>
              <w:t>5</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QPR-LAF-03</w:t>
            </w:r>
          </w:p>
        </w:tc>
        <w:tc>
          <w:tcPr>
            <w:tcW w:w="7432" w:type="dxa"/>
            <w:tcMar>
              <w:top w:w="0" w:type="dxa"/>
              <w:left w:w="60" w:type="dxa"/>
              <w:bottom w:w="0" w:type="dxa"/>
              <w:right w:w="0" w:type="dxa"/>
            </w:tcMar>
            <w:vAlign w:val="center"/>
          </w:tcPr>
          <w:p w:rsidR="00F605EF" w:rsidRDefault="00F605EF" w:rsidP="00E04A45">
            <w:pPr>
              <w:pStyle w:val="DOC-ELenco"/>
            </w:pPr>
            <w:r>
              <w:t>REALIZZAZIONE DI PROVE DI VALUTAZIONE TECNICA SETTORIALE DELLE COMPETENZE</w:t>
            </w:r>
          </w:p>
        </w:tc>
        <w:tc>
          <w:tcPr>
            <w:tcW w:w="700" w:type="dxa"/>
            <w:tcMar>
              <w:top w:w="0" w:type="dxa"/>
              <w:left w:w="60" w:type="dxa"/>
              <w:bottom w:w="0" w:type="dxa"/>
              <w:right w:w="0" w:type="dxa"/>
            </w:tcMar>
            <w:vAlign w:val="center"/>
          </w:tcPr>
          <w:p w:rsidR="00F605EF" w:rsidRDefault="00F605EF" w:rsidP="00F605EF">
            <w:pPr>
              <w:pStyle w:val="DOC-ElencoCx"/>
            </w:pPr>
            <w:r>
              <w:t>4</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QPR-LAF-04</w:t>
            </w:r>
          </w:p>
        </w:tc>
        <w:tc>
          <w:tcPr>
            <w:tcW w:w="7432" w:type="dxa"/>
            <w:tcMar>
              <w:top w:w="0" w:type="dxa"/>
              <w:left w:w="60" w:type="dxa"/>
              <w:bottom w:w="0" w:type="dxa"/>
              <w:right w:w="0" w:type="dxa"/>
            </w:tcMar>
            <w:vAlign w:val="center"/>
          </w:tcPr>
          <w:p w:rsidR="00F605EF" w:rsidRDefault="00F605EF" w:rsidP="00E04A45">
            <w:pPr>
              <w:pStyle w:val="DOC-ELenco"/>
            </w:pPr>
            <w:r>
              <w:t>PROGRAMMAZIONE E GUIDA DI UN CIRCOLO DI STUDIO</w:t>
            </w:r>
          </w:p>
        </w:tc>
        <w:tc>
          <w:tcPr>
            <w:tcW w:w="700" w:type="dxa"/>
            <w:tcMar>
              <w:top w:w="0" w:type="dxa"/>
              <w:left w:w="60" w:type="dxa"/>
              <w:bottom w:w="0" w:type="dxa"/>
              <w:right w:w="0" w:type="dxa"/>
            </w:tcMar>
            <w:vAlign w:val="center"/>
          </w:tcPr>
          <w:p w:rsidR="00F605EF" w:rsidRDefault="00F605EF" w:rsidP="00F605EF">
            <w:pPr>
              <w:pStyle w:val="DOC-ElencoCx"/>
            </w:pPr>
            <w:r>
              <w:t>5</w:t>
            </w:r>
          </w:p>
        </w:tc>
        <w:tc>
          <w:tcPr>
            <w:tcW w:w="40" w:type="dxa"/>
          </w:tcPr>
          <w:p w:rsidR="00F605EF" w:rsidRDefault="00F605EF" w:rsidP="00E04A45">
            <w:pPr>
              <w:pStyle w:val="EMPTYCELLSTYLE"/>
            </w:pPr>
          </w:p>
        </w:tc>
      </w:tr>
    </w:tbl>
    <w:p w:rsidR="00075AB7" w:rsidRDefault="00D55939" w:rsidP="00234F95">
      <w:pPr>
        <w:pStyle w:val="DOC-TitoloSottoSezione"/>
      </w:pPr>
      <w:r>
        <w:br w:type="page"/>
      </w:r>
      <w:r w:rsidR="00075AB7">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A74BDE" w:rsidRDefault="00A74BDE" w:rsidP="00A74BDE">
      <w:pPr>
        <w:pStyle w:val="DOC-Spaziatura"/>
      </w:pPr>
    </w:p>
    <w:p w:rsidR="00196727" w:rsidRDefault="00196727" w:rsidP="0019672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SUPPORTO ALLA INDIVIDUAZIONE E MESSA IN TRASPARENZA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QPR-LAF-01</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4</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Supportare l’utente nella ricostruzione della propria esperienza (lavorativa, formativa e personale), nella individuazione e descrizione delle competenze dichiarate, fino alla composizione di un documento di messa in trasparenza delle competenze sufficientemente documentate dalle evidenze prodotte.</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 sistemi di certificazione e qualifiche professionali (elaborati a livello nazionale e/o regionale)</w:t>
            </w:r>
          </w:p>
          <w:p w:rsidR="00196727" w:rsidRDefault="00196727" w:rsidP="00196727">
            <w:pPr>
              <w:pStyle w:val="QPR-ConoscenzeAbilit"/>
              <w:ind w:left="283" w:hanging="198"/>
            </w:pPr>
            <w:r>
              <w:rPr>
                <w:noProof/>
              </w:rPr>
              <w:t>Gli standard professionali e i sistemi di referenziazione a livello nazionale e regionale</w:t>
            </w:r>
          </w:p>
          <w:p w:rsidR="00196727" w:rsidRDefault="00196727" w:rsidP="00196727">
            <w:pPr>
              <w:pStyle w:val="QPR-ConoscenzeAbilit"/>
              <w:ind w:left="283" w:hanging="198"/>
            </w:pPr>
            <w:r>
              <w:rPr>
                <w:noProof/>
              </w:rPr>
              <w:t>Elementi di diritto del lavoro e di contrattualistica</w:t>
            </w:r>
          </w:p>
          <w:p w:rsidR="00196727"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Le principali tipologie di certificazione e 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tecniche per la gestione di relazioni di orientamento sia operando individualmente che in un piccolo gruppo</w:t>
            </w:r>
          </w:p>
          <w:p w:rsidR="00196727" w:rsidRDefault="00196727" w:rsidP="00196727">
            <w:pPr>
              <w:pStyle w:val="QPR-ConoscenzeAbilit"/>
              <w:ind w:left="283" w:hanging="198"/>
            </w:pPr>
            <w:r>
              <w:rPr>
                <w:noProof/>
              </w:rPr>
              <w:t>Applicare tecniche di ascolto e decodifica ponendo attenzione al genere e riconoscendo la specificità del target</w:t>
            </w:r>
          </w:p>
          <w:p w:rsidR="00196727" w:rsidRDefault="00196727" w:rsidP="00196727">
            <w:pPr>
              <w:pStyle w:val="QPR-ConoscenzeAbilit"/>
              <w:ind w:left="283" w:hanging="198"/>
            </w:pPr>
            <w:r>
              <w:rPr>
                <w:noProof/>
              </w:rPr>
              <w:t>Utilizzare tecniche per lavorare in team</w:t>
            </w:r>
          </w:p>
          <w:p w:rsidR="00196727" w:rsidRDefault="00196727" w:rsidP="00196727">
            <w:pPr>
              <w:pStyle w:val="QPR-ConoscenzeAbilit"/>
              <w:ind w:left="283" w:hanging="198"/>
            </w:pPr>
            <w:r>
              <w:rPr>
                <w:noProof/>
              </w:rPr>
              <w:t>Esercitare tecniche di comunicazione e negoziazione</w:t>
            </w:r>
          </w:p>
          <w:p w:rsidR="00196727" w:rsidRDefault="00196727" w:rsidP="00196727">
            <w:pPr>
              <w:pStyle w:val="QPR-ConoscenzeAbilit"/>
              <w:ind w:left="283" w:hanging="198"/>
            </w:pPr>
            <w:r>
              <w:rPr>
                <w:noProof/>
              </w:rPr>
              <w:t>Utilizzare tecniche per la descrizione e l’organizzazione delle competenze e dei profili professionali</w:t>
            </w:r>
          </w:p>
          <w:p w:rsidR="00196727" w:rsidRDefault="00196727" w:rsidP="00196727">
            <w:pPr>
              <w:pStyle w:val="QPR-ConoscenzeAbilit"/>
              <w:ind w:left="283" w:hanging="198"/>
            </w:pPr>
            <w:r>
              <w:rPr>
                <w:noProof/>
              </w:rPr>
              <w:t>Utilizzare software specifici e tecnologie informatiche</w:t>
            </w:r>
          </w:p>
          <w:p w:rsidR="00196727" w:rsidRPr="006F0970" w:rsidRDefault="00196727" w:rsidP="00BE271F">
            <w:pPr>
              <w:pStyle w:val="QPR-ChiusuraConAbi"/>
            </w:pPr>
          </w:p>
        </w:tc>
      </w:tr>
    </w:tbl>
    <w:p w:rsidR="00196727" w:rsidRDefault="00196727" w:rsidP="00196727">
      <w:pPr>
        <w:pStyle w:val="DOC-Spaziatura"/>
      </w:pP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CURA DEGLI ASPETTI METODOLOGICI DELLA VALUTAZIONE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QPR-LAF-02</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5</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All’interno del servizio di individuazione, validazione e certificazione delle competenze, l’esperto di metodo è in grado di curare gli aspetti metodologici della valutazione delle competenze, al fine di confermare l’effettivo possesso da parte dell’utente delle competenze apprese in contesti non formali e informali individuate nel "Documento di trasparenza".</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 sistemi di certificazione e qualifiche professionali (elaborati a livello nazionale e/o regionale)</w:t>
            </w:r>
          </w:p>
          <w:p w:rsidR="00196727" w:rsidRDefault="00196727" w:rsidP="00196727">
            <w:pPr>
              <w:pStyle w:val="QPR-ConoscenzeAbilit"/>
              <w:ind w:left="283" w:hanging="198"/>
            </w:pPr>
            <w:r>
              <w:rPr>
                <w:noProof/>
              </w:rPr>
              <w:t>Gli standard professionali e i sistemi di referenziazione a livello nazionale e regionale</w:t>
            </w:r>
          </w:p>
          <w:p w:rsidR="00196727"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Strumenti e tecniche di valutazione delle competenze (es. colloqui tecnici, prove scritte, prove pratiche in situazione)</w:t>
            </w:r>
          </w:p>
          <w:p w:rsidR="00196727" w:rsidRDefault="00196727" w:rsidP="00196727">
            <w:pPr>
              <w:pStyle w:val="QPR-ConoscenzeAbilit"/>
              <w:ind w:left="283" w:hanging="198"/>
            </w:pPr>
            <w:r>
              <w:rPr>
                <w:noProof/>
              </w:rPr>
              <w:t>Procedure amministrative connesse al rilascio di un certificato ed un’attestazione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tecniche per la valutazione di attestati, certificati e documenti attestanti attività professionale</w:t>
            </w:r>
          </w:p>
          <w:p w:rsidR="00196727" w:rsidRDefault="00196727" w:rsidP="00196727">
            <w:pPr>
              <w:pStyle w:val="QPR-ConoscenzeAbilit"/>
              <w:ind w:left="283" w:hanging="198"/>
            </w:pPr>
            <w:r>
              <w:rPr>
                <w:noProof/>
              </w:rPr>
              <w:t>Applicare tecniche per l’organizzazione di assessment “in situazione”, di prove scritte e di colloqui orali</w:t>
            </w:r>
          </w:p>
          <w:p w:rsidR="00196727" w:rsidRDefault="00196727" w:rsidP="00196727">
            <w:pPr>
              <w:pStyle w:val="QPR-ConoscenzeAbilit"/>
              <w:ind w:left="283" w:hanging="198"/>
            </w:pPr>
            <w:r>
              <w:rPr>
                <w:noProof/>
              </w:rPr>
              <w:t>Definire indicatori di valutazione e criteri di accettabilità delle prestazioni realizzate</w:t>
            </w:r>
          </w:p>
          <w:p w:rsidR="00196727" w:rsidRDefault="00196727" w:rsidP="00196727">
            <w:pPr>
              <w:pStyle w:val="QPR-ConoscenzeAbilit"/>
              <w:ind w:left="283" w:hanging="198"/>
            </w:pPr>
            <w:r>
              <w:rPr>
                <w:noProof/>
              </w:rPr>
              <w:t>Utilizzare tecniche per la redazione di verbali e valutazioni tecniche</w:t>
            </w:r>
          </w:p>
          <w:p w:rsidR="00196727" w:rsidRDefault="00196727" w:rsidP="00196727">
            <w:pPr>
              <w:pStyle w:val="QPR-ConoscenzeAbilit"/>
              <w:ind w:left="283" w:hanging="198"/>
            </w:pPr>
            <w:r>
              <w:rPr>
                <w:noProof/>
              </w:rPr>
              <w:t>Utilizzare software specifici e tecnologie informatiche</w:t>
            </w:r>
          </w:p>
          <w:p w:rsidR="00196727" w:rsidRDefault="00196727" w:rsidP="00196727">
            <w:pPr>
              <w:pStyle w:val="QPR-ConoscenzeAbilit"/>
              <w:ind w:left="283" w:hanging="198"/>
            </w:pPr>
            <w:r>
              <w:rPr>
                <w:noProof/>
              </w:rPr>
              <w:t>Utilizzare tecniche per l’archiviazione di attestati con valore formale</w:t>
            </w:r>
          </w:p>
          <w:p w:rsidR="00196727" w:rsidRPr="006F0970" w:rsidRDefault="00196727" w:rsidP="00BE271F">
            <w:pPr>
              <w:pStyle w:val="QPR-ChiusuraConAbi"/>
            </w:pPr>
          </w:p>
        </w:tc>
      </w:tr>
    </w:tbl>
    <w:p w:rsidR="00196727" w:rsidRDefault="00196727" w:rsidP="00196727">
      <w:pPr>
        <w:pStyle w:val="DOC-Spaziatura"/>
      </w:pPr>
    </w:p>
    <w:p w:rsidR="00196727" w:rsidRDefault="00196727">
      <w:pPr>
        <w:rPr>
          <w:noProof/>
        </w:rPr>
      </w:pPr>
      <w:r>
        <w:rPr>
          <w:noProof/>
        </w:rPr>
        <w:br w:type="page"/>
      </w: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REALIZZAZIONE DI PROVE DI VALUTAZIONE TECNICA SETTORIALE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QPR-LAF-03</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4</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All’interno del servizio di individuazione, validazione e certificazione delle competenze, l’esperto di contenuto è in grado di predisporre e realizzare le prove di valutazione, al fine di confermare l’effettivo possesso da parte dell’utente delle competenze apprese in contesti non formali e informali individuate nel "Documento di trasparenza".</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Processo, tecniche, strumenti e materiali collegati alla competenza da valutare</w:t>
            </w:r>
          </w:p>
          <w:p w:rsidR="00196727" w:rsidRDefault="00196727" w:rsidP="00196727">
            <w:pPr>
              <w:pStyle w:val="QPR-ConoscenzeAbilit"/>
              <w:ind w:left="283" w:hanging="198"/>
            </w:pPr>
            <w:r>
              <w:rPr>
                <w:noProof/>
              </w:rPr>
              <w:t>Strumenti e tecniche di valutazione delle competenze (es. colloqui tecnici, prove scritte, prove pratiche in situazione)</w:t>
            </w:r>
          </w:p>
          <w:p w:rsidR="00196727" w:rsidRDefault="00196727" w:rsidP="00196727">
            <w:pPr>
              <w:pStyle w:val="QPR-ConoscenzeAbilit"/>
              <w:ind w:left="283" w:hanging="198"/>
            </w:pPr>
            <w:r>
              <w:rPr>
                <w:noProof/>
              </w:rPr>
              <w:t>Procedure amministrative connesse al rilascio di un certificato ed un’attestazione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Pianificare la valutazione di una o più competenze</w:t>
            </w:r>
          </w:p>
          <w:p w:rsidR="00196727" w:rsidRDefault="00196727" w:rsidP="00196727">
            <w:pPr>
              <w:pStyle w:val="QPR-ConoscenzeAbilit"/>
              <w:ind w:left="283" w:hanging="198"/>
            </w:pPr>
            <w:r>
              <w:rPr>
                <w:noProof/>
              </w:rPr>
              <w:t>Definire indicatori di valutazione e criteri di accettabilità delle prestazioni realizzate</w:t>
            </w:r>
          </w:p>
          <w:p w:rsidR="00196727" w:rsidRDefault="00196727" w:rsidP="00196727">
            <w:pPr>
              <w:pStyle w:val="QPR-ConoscenzeAbilit"/>
              <w:ind w:left="283" w:hanging="198"/>
            </w:pPr>
            <w:r>
              <w:rPr>
                <w:noProof/>
              </w:rPr>
              <w:t>Progettare prove per la valutazione delle competenze definendo prestazione attesa, strumenti e tempi</w:t>
            </w:r>
          </w:p>
          <w:p w:rsidR="00196727" w:rsidRDefault="00196727" w:rsidP="00196727">
            <w:pPr>
              <w:pStyle w:val="QPR-ConoscenzeAbilit"/>
              <w:ind w:left="283" w:hanging="198"/>
            </w:pPr>
            <w:r>
              <w:rPr>
                <w:noProof/>
              </w:rPr>
              <w:t>Condurre una prova in situazione</w:t>
            </w:r>
          </w:p>
          <w:p w:rsidR="00196727" w:rsidRDefault="00196727" w:rsidP="00196727">
            <w:pPr>
              <w:pStyle w:val="QPR-ConoscenzeAbilit"/>
              <w:ind w:left="283" w:hanging="198"/>
            </w:pPr>
            <w:r>
              <w:rPr>
                <w:noProof/>
              </w:rPr>
              <w:t>Condurre un colloquio tecnico</w:t>
            </w:r>
          </w:p>
          <w:p w:rsidR="00196727" w:rsidRDefault="00196727" w:rsidP="00196727">
            <w:pPr>
              <w:pStyle w:val="QPR-ConoscenzeAbilit"/>
              <w:ind w:left="283" w:hanging="198"/>
            </w:pPr>
            <w:r>
              <w:rPr>
                <w:noProof/>
              </w:rPr>
              <w:t>Somministrare delle prove scritte</w:t>
            </w:r>
          </w:p>
          <w:p w:rsidR="00196727" w:rsidRDefault="00196727" w:rsidP="00196727">
            <w:pPr>
              <w:pStyle w:val="QPR-ConoscenzeAbilit"/>
              <w:ind w:left="283" w:hanging="198"/>
            </w:pPr>
            <w:r>
              <w:rPr>
                <w:noProof/>
              </w:rPr>
              <w:t>Registrare i livelli delle prestazioni del candidato</w:t>
            </w:r>
          </w:p>
          <w:p w:rsidR="00196727" w:rsidRDefault="00196727" w:rsidP="00196727">
            <w:pPr>
              <w:pStyle w:val="QPR-ConoscenzeAbilit"/>
              <w:ind w:left="283" w:hanging="198"/>
            </w:pPr>
            <w:r>
              <w:rPr>
                <w:noProof/>
              </w:rPr>
              <w:t>Utilizzare software specifici e tecnologie informatiche</w:t>
            </w:r>
          </w:p>
          <w:p w:rsidR="00196727" w:rsidRPr="006F0970" w:rsidRDefault="00196727" w:rsidP="00BE271F">
            <w:pPr>
              <w:pStyle w:val="QPR-ChiusuraConAbi"/>
            </w:pPr>
          </w:p>
        </w:tc>
      </w:tr>
    </w:tbl>
    <w:p w:rsidR="00196727" w:rsidRDefault="00196727" w:rsidP="00196727">
      <w:pPr>
        <w:pStyle w:val="DOC-Spaziatura"/>
      </w:pPr>
    </w:p>
    <w:p w:rsidR="00196727" w:rsidRDefault="00196727">
      <w:pPr>
        <w:rPr>
          <w:noProof/>
        </w:rPr>
      </w:pPr>
      <w:r>
        <w:rPr>
          <w:noProof/>
        </w:rPr>
        <w:br w:type="page"/>
      </w: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PROGRAMMAZIONE E GUIDA DI UN CIRCOLO DI STUDIO</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QPR-LAF-04</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5</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Assumere il ruolo di mentor del Circolo di Studio, definendo lo scopo (in base ai bisogni espressi dal territorio, dagli stakeholders e dai partecipanti al circolo), programmando e gestendo le attività, guidando il gruppo nel percorso di apprendimento e di restituzione al territorio/comunità dei risultati finali.</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Elementi di andragogia e teorie dell’apprendimento</w:t>
            </w:r>
          </w:p>
          <w:p w:rsidR="00196727" w:rsidRDefault="00196727" w:rsidP="00196727">
            <w:pPr>
              <w:pStyle w:val="QPR-ConoscenzeAbilit"/>
              <w:ind w:left="283" w:hanging="198"/>
            </w:pPr>
            <w:r>
              <w:rPr>
                <w:noProof/>
              </w:rPr>
              <w:t>Sistema di formazione e orientamento nell’apprendimento permanente e fonti di informazione</w:t>
            </w:r>
          </w:p>
          <w:p w:rsidR="00196727" w:rsidRDefault="00196727" w:rsidP="00196727">
            <w:pPr>
              <w:pStyle w:val="QPR-ConoscenzeAbilit"/>
              <w:ind w:left="283" w:hanging="198"/>
            </w:pPr>
            <w:r>
              <w:rPr>
                <w:noProof/>
              </w:rPr>
              <w:t>Principi dello sviluppo umano e sociale</w:t>
            </w:r>
          </w:p>
          <w:p w:rsidR="00196727" w:rsidRDefault="00196727" w:rsidP="00196727">
            <w:pPr>
              <w:pStyle w:val="QPR-ConoscenzeAbilit"/>
              <w:ind w:left="283" w:hanging="198"/>
            </w:pPr>
            <w:r>
              <w:rPr>
                <w:noProof/>
              </w:rPr>
              <w:t>Politiche e strumenti di programmazione territoriale e fonti di informazione</w:t>
            </w:r>
          </w:p>
          <w:p w:rsidR="00196727" w:rsidRDefault="00196727" w:rsidP="00196727">
            <w:pPr>
              <w:pStyle w:val="QPR-ConoscenzeAbilit"/>
              <w:ind w:left="283" w:hanging="198"/>
            </w:pPr>
            <w:r>
              <w:rPr>
                <w:noProof/>
              </w:rPr>
              <w:t>Tecniche di analisi delle reti sociali</w:t>
            </w:r>
          </w:p>
          <w:p w:rsidR="00196727" w:rsidRDefault="00196727" w:rsidP="00196727">
            <w:pPr>
              <w:pStyle w:val="QPR-ConoscenzeAbilit"/>
              <w:ind w:left="283" w:hanging="198"/>
            </w:pPr>
            <w:r>
              <w:rPr>
                <w:noProof/>
              </w:rPr>
              <w:t>Tecniche di progettazione partecipata</w:t>
            </w:r>
          </w:p>
          <w:p w:rsidR="00196727" w:rsidRDefault="00196727" w:rsidP="00196727">
            <w:pPr>
              <w:pStyle w:val="QPR-ConoscenzeAbilit"/>
              <w:ind w:left="283" w:hanging="198"/>
            </w:pPr>
            <w:r>
              <w:rPr>
                <w:noProof/>
              </w:rPr>
              <w:t>Tecniche di project management</w:t>
            </w:r>
          </w:p>
          <w:p w:rsidR="00196727" w:rsidRDefault="00196727" w:rsidP="00196727">
            <w:pPr>
              <w:pStyle w:val="QPR-ConoscenzeAbilit"/>
              <w:ind w:left="283" w:hanging="198"/>
            </w:pPr>
            <w:r>
              <w:rPr>
                <w:noProof/>
              </w:rPr>
              <w:t>Strumenti di rilevazione dei bisogni formativi</w:t>
            </w:r>
          </w:p>
          <w:p w:rsidR="00196727" w:rsidRDefault="00196727" w:rsidP="00196727">
            <w:pPr>
              <w:pStyle w:val="QPR-ConoscenzeAbilit"/>
              <w:ind w:left="283" w:hanging="198"/>
            </w:pPr>
            <w:r>
              <w:rPr>
                <w:noProof/>
              </w:rPr>
              <w:t>Elementi di programmazione didattica sulla base della domanda/bisogno individuato</w:t>
            </w:r>
          </w:p>
          <w:p w:rsidR="00196727" w:rsidRDefault="00196727" w:rsidP="00196727">
            <w:pPr>
              <w:pStyle w:val="QPR-ConoscenzeAbilit"/>
              <w:ind w:left="283" w:hanging="198"/>
            </w:pPr>
            <w:r>
              <w:rPr>
                <w:noProof/>
              </w:rPr>
              <w:t>Elementi di psicologia sociale e di comunità</w:t>
            </w:r>
          </w:p>
          <w:p w:rsidR="00196727" w:rsidRDefault="00196727" w:rsidP="00196727">
            <w:pPr>
              <w:pStyle w:val="QPR-ConoscenzeAbilit"/>
              <w:ind w:left="283" w:hanging="198"/>
            </w:pPr>
            <w:r>
              <w:rPr>
                <w:noProof/>
              </w:rPr>
              <w:t>Tecniche di ascolto attivo, di argomentazione e comunicazione efficace</w:t>
            </w:r>
          </w:p>
          <w:p w:rsidR="00196727" w:rsidRDefault="00196727" w:rsidP="00196727">
            <w:pPr>
              <w:pStyle w:val="QPR-ConoscenzeAbilit"/>
              <w:ind w:left="283" w:hanging="198"/>
            </w:pPr>
            <w:r>
              <w:rPr>
                <w:noProof/>
              </w:rPr>
              <w:t>Tecniche di team building</w:t>
            </w:r>
          </w:p>
          <w:p w:rsidR="00196727" w:rsidRDefault="00196727" w:rsidP="00196727">
            <w:pPr>
              <w:pStyle w:val="QPR-ConoscenzeAbilit"/>
              <w:ind w:left="283" w:hanging="198"/>
            </w:pPr>
            <w:r>
              <w:rPr>
                <w:noProof/>
              </w:rPr>
              <w:t>Tecniche di problem solving applicate al processo partecipativo</w:t>
            </w:r>
          </w:p>
          <w:p w:rsidR="00196727" w:rsidRDefault="00196727" w:rsidP="00196727">
            <w:pPr>
              <w:pStyle w:val="QPR-ConoscenzeAbilit"/>
              <w:ind w:left="283" w:hanging="198"/>
            </w:pPr>
            <w:r>
              <w:rPr>
                <w:noProof/>
              </w:rPr>
              <w:t>Tecniche di negoziazione applicate al processo partecipativo</w:t>
            </w:r>
          </w:p>
          <w:p w:rsidR="00196727" w:rsidRDefault="00196727" w:rsidP="00196727">
            <w:pPr>
              <w:pStyle w:val="QPR-ConoscenzeAbilit"/>
              <w:ind w:left="283" w:hanging="198"/>
            </w:pPr>
            <w:r>
              <w:rPr>
                <w:noProof/>
              </w:rPr>
              <w:t>Tecniche di mediazione nei gruppi multiculturali e multietnici</w:t>
            </w:r>
          </w:p>
          <w:p w:rsidR="00196727" w:rsidRDefault="00196727" w:rsidP="00196727">
            <w:pPr>
              <w:pStyle w:val="QPR-ConoscenzeAbilit"/>
              <w:ind w:left="283" w:hanging="198"/>
            </w:pPr>
            <w:r>
              <w:rPr>
                <w:noProof/>
              </w:rPr>
              <w:t>Approccio alla valutazione partecipata</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strumenti di analisi sociale e degli attori locali per l’individuazione dei fabbisogni</w:t>
            </w:r>
          </w:p>
          <w:p w:rsidR="00196727" w:rsidRDefault="00196727" w:rsidP="00196727">
            <w:pPr>
              <w:pStyle w:val="QPR-ConoscenzeAbilit"/>
              <w:ind w:left="283" w:hanging="198"/>
            </w:pPr>
            <w:r>
              <w:rPr>
                <w:noProof/>
              </w:rPr>
              <w:t>Predisporre attività di animazione nella comunità locale per l’individuazione delle conoscenze e delle risorse del territorio</w:t>
            </w:r>
          </w:p>
          <w:p w:rsidR="00196727" w:rsidRDefault="00196727" w:rsidP="00196727">
            <w:pPr>
              <w:pStyle w:val="QPR-ConoscenzeAbilit"/>
              <w:ind w:left="283" w:hanging="198"/>
            </w:pPr>
            <w:r>
              <w:rPr>
                <w:noProof/>
              </w:rPr>
              <w:t>Utilizzare strumenti di comunicazione adeguati ai diversi contesti e gruppi target avvalendosi anche delle risorse on-line</w:t>
            </w:r>
          </w:p>
          <w:p w:rsidR="00196727" w:rsidRDefault="00196727" w:rsidP="00196727">
            <w:pPr>
              <w:pStyle w:val="QPR-ConoscenzeAbilit"/>
              <w:ind w:left="283" w:hanging="198"/>
            </w:pPr>
            <w:r>
              <w:rPr>
                <w:noProof/>
              </w:rPr>
              <w:t>Applicare metodi di comunicazione basati sull’ascolto attivo motivando i partecipanti al dialogo e gestendo i messaggi di feed-back</w:t>
            </w:r>
          </w:p>
          <w:p w:rsidR="00196727" w:rsidRDefault="00196727" w:rsidP="00196727">
            <w:pPr>
              <w:pStyle w:val="QPR-ConoscenzeAbilit"/>
              <w:ind w:left="283" w:hanging="198"/>
            </w:pPr>
            <w:r>
              <w:rPr>
                <w:noProof/>
              </w:rPr>
              <w:t>Valorizzare l’esperienza e le conoscenze dei partecipanti predisponendo situazioni di apprendimento cooperativo</w:t>
            </w:r>
          </w:p>
          <w:p w:rsidR="00196727" w:rsidRDefault="00196727" w:rsidP="00196727">
            <w:pPr>
              <w:pStyle w:val="QPR-ConoscenzeAbilit"/>
              <w:ind w:left="283" w:hanging="198"/>
            </w:pPr>
            <w:r>
              <w:rPr>
                <w:noProof/>
              </w:rPr>
              <w:t>Applicare tecniche di mediazione rispettose delle diversità</w:t>
            </w:r>
          </w:p>
          <w:p w:rsidR="00196727" w:rsidRDefault="00196727" w:rsidP="00196727">
            <w:pPr>
              <w:pStyle w:val="QPR-ConoscenzeAbilit"/>
              <w:ind w:left="283" w:hanging="198"/>
            </w:pPr>
            <w:r>
              <w:rPr>
                <w:noProof/>
              </w:rPr>
              <w:t>Applicare tecniche di gestione pro-attiva nei potenziali conflitti</w:t>
            </w:r>
          </w:p>
          <w:p w:rsidR="00196727" w:rsidRDefault="00196727" w:rsidP="00196727">
            <w:pPr>
              <w:pStyle w:val="QPR-ConoscenzeAbilit"/>
              <w:ind w:left="283" w:hanging="198"/>
            </w:pPr>
            <w:r>
              <w:rPr>
                <w:noProof/>
              </w:rPr>
              <w:t>Utilizzare tecniche per la definizione partecipata del progetto educativo in termini di obiettivi di apprendimento e obiettivi di azione (prodotto), favorendo il processo decisionale e la costruzione del consenso</w:t>
            </w:r>
          </w:p>
          <w:p w:rsidR="00196727" w:rsidRDefault="00196727" w:rsidP="00196727">
            <w:pPr>
              <w:pStyle w:val="QPR-ConoscenzeAbilit"/>
              <w:ind w:left="283" w:hanging="198"/>
            </w:pPr>
            <w:r>
              <w:rPr>
                <w:noProof/>
              </w:rPr>
              <w:t>Utilizzare strumenti di documentazione del processo di apprendimento</w:t>
            </w:r>
          </w:p>
          <w:p w:rsidR="00196727" w:rsidRDefault="00196727" w:rsidP="00196727">
            <w:pPr>
              <w:pStyle w:val="QPR-ConoscenzeAbilit"/>
              <w:ind w:left="283" w:hanging="198"/>
            </w:pPr>
            <w:r>
              <w:rPr>
                <w:noProof/>
              </w:rPr>
              <w:t>Utilizzare strumenti per promuovere la riflessività e l’autovalutazione del percorso di apprendimento e dei guadagni formativi rispetto agli obiettivi prefissati</w:t>
            </w:r>
          </w:p>
          <w:p w:rsidR="00196727" w:rsidRDefault="00196727" w:rsidP="00196727">
            <w:pPr>
              <w:pStyle w:val="QPR-ConoscenzeAbilit"/>
              <w:ind w:left="283" w:hanging="198"/>
            </w:pPr>
            <w:r>
              <w:rPr>
                <w:noProof/>
              </w:rPr>
              <w:t>Applicare tecniche e strumenti per la pianificazione e gestione materiale del circolo di studio (organizzazione spazi, pianificazione temporale e finanziaria, gestione risorse, gestione documentazione, gestione relazioni con la comunità locale)</w:t>
            </w:r>
          </w:p>
          <w:p w:rsidR="00196727" w:rsidRPr="006F0970" w:rsidRDefault="00196727" w:rsidP="00BE271F">
            <w:pPr>
              <w:pStyle w:val="QPR-ChiusuraConAbi"/>
            </w:pPr>
          </w:p>
        </w:tc>
      </w:tr>
    </w:tbl>
    <w:p w:rsidR="00196727" w:rsidRDefault="00196727" w:rsidP="00A74BDE">
      <w:pPr>
        <w:pStyle w:val="DOC-Spaziatura"/>
      </w:pPr>
    </w:p>
    <w:p w:rsidR="006F0970" w:rsidRDefault="006F0970" w:rsidP="004615EC"/>
    <w:p w:rsidR="00C96620" w:rsidRDefault="00C96620" w:rsidP="00C45997">
      <w:pPr>
        <w:sectPr w:rsidR="00C96620"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EC6065" w:rsidRPr="00770346" w:rsidRDefault="00EC6065" w:rsidP="00EC6065">
      <w:pPr>
        <w:pStyle w:val="DOC-TitoloSezione"/>
        <w:spacing w:after="120"/>
      </w:pPr>
      <w:bookmarkStart w:id="14" w:name="_Toc8653586"/>
      <w:bookmarkStart w:id="15" w:name="_Toc41035238"/>
      <w:r>
        <w:t>Sezione 1.3 - MATRICE DI CORRELAZIONE QPR-ADA</w:t>
      </w:r>
      <w:bookmarkEnd w:id="14"/>
      <w:bookmarkEnd w:id="15"/>
    </w:p>
    <w:p w:rsidR="00EC6065" w:rsidRPr="002E4E81" w:rsidRDefault="00EC6065" w:rsidP="00EC6065">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92E85" w:rsidRDefault="00E92E85" w:rsidP="00C45997"/>
    <w:tbl>
      <w:tblPr>
        <w:tblW w:w="10360" w:type="dxa"/>
        <w:tblInd w:w="55" w:type="dxa"/>
        <w:tblCellMar>
          <w:left w:w="70" w:type="dxa"/>
          <w:right w:w="70" w:type="dxa"/>
        </w:tblCellMar>
        <w:tblLook w:val="04A0" w:firstRow="1" w:lastRow="0" w:firstColumn="1" w:lastColumn="0" w:noHBand="0" w:noVBand="1"/>
      </w:tblPr>
      <w:tblGrid>
        <w:gridCol w:w="1237"/>
        <w:gridCol w:w="7735"/>
        <w:gridCol w:w="347"/>
        <w:gridCol w:w="347"/>
        <w:gridCol w:w="347"/>
        <w:gridCol w:w="347"/>
      </w:tblGrid>
      <w:tr w:rsidR="00EB091F" w:rsidRPr="00EB091F" w:rsidTr="00EB091F">
        <w:trPr>
          <w:trHeight w:val="799"/>
        </w:trPr>
        <w:tc>
          <w:tcPr>
            <w:tcW w:w="1237" w:type="dxa"/>
            <w:tcBorders>
              <w:top w:val="nil"/>
              <w:left w:val="nil"/>
              <w:bottom w:val="nil"/>
              <w:right w:val="nil"/>
            </w:tcBorders>
            <w:shd w:val="clear" w:color="000000" w:fill="FFFFFF"/>
            <w:hideMark/>
          </w:tcPr>
          <w:p w:rsidR="00EB091F" w:rsidRPr="00EB091F" w:rsidRDefault="00EB091F" w:rsidP="00EB091F">
            <w:pPr>
              <w:rPr>
                <w:rFonts w:ascii="SansSerif" w:eastAsia="Times New Roman" w:hAnsi="SansSerif" w:cs="Arial"/>
                <w:color w:val="000000"/>
                <w:lang w:eastAsia="it-IT"/>
              </w:rPr>
            </w:pPr>
            <w:r w:rsidRPr="00EB091F">
              <w:rPr>
                <w:rFonts w:ascii="SansSerif" w:eastAsia="Times New Roman" w:hAnsi="Times New Roman" w:cs="Arial"/>
                <w:color w:val="000000"/>
                <w:lang w:eastAsia="it-IT"/>
              </w:rPr>
              <w:t> </w:t>
            </w:r>
          </w:p>
        </w:tc>
        <w:tc>
          <w:tcPr>
            <w:tcW w:w="7735" w:type="dxa"/>
            <w:tcBorders>
              <w:top w:val="nil"/>
              <w:left w:val="nil"/>
              <w:bottom w:val="nil"/>
              <w:right w:val="nil"/>
            </w:tcBorders>
            <w:shd w:val="clear" w:color="000000" w:fill="FFFFFF"/>
            <w:hideMark/>
          </w:tcPr>
          <w:p w:rsidR="00EB091F" w:rsidRPr="00EB091F" w:rsidRDefault="00EB091F" w:rsidP="00EB091F">
            <w:pPr>
              <w:rPr>
                <w:rFonts w:ascii="SansSerif" w:eastAsia="Times New Roman" w:hAnsi="SansSerif" w:cs="Arial"/>
                <w:color w:val="000000"/>
                <w:lang w:eastAsia="it-IT"/>
              </w:rPr>
            </w:pPr>
            <w:r w:rsidRPr="00EB091F">
              <w:rPr>
                <w:rFonts w:ascii="SansSerif" w:eastAsia="Times New Roman" w:hAnsi="Times New Roman" w:cs="Arial"/>
                <w:color w:val="000000"/>
                <w:lang w:eastAsia="it-IT"/>
              </w:rPr>
              <w:t> </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QPR-LAF-01</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QPR-LAF-02</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QPR-LAF-03</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QPR-LAF-04</w:t>
            </w:r>
          </w:p>
        </w:tc>
      </w:tr>
      <w:tr w:rsidR="00EB091F" w:rsidRPr="00EB091F" w:rsidTr="00EB091F">
        <w:trPr>
          <w:trHeight w:val="402"/>
        </w:trPr>
        <w:tc>
          <w:tcPr>
            <w:tcW w:w="12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i/>
                <w:iCs/>
                <w:color w:val="000000"/>
                <w:sz w:val="16"/>
                <w:szCs w:val="16"/>
                <w:lang w:eastAsia="it-IT"/>
              </w:rPr>
            </w:pPr>
            <w:r w:rsidRPr="00EB091F">
              <w:rPr>
                <w:rFonts w:eastAsia="Times New Roman" w:cs="Calibri"/>
                <w:i/>
                <w:iCs/>
                <w:color w:val="000000"/>
                <w:sz w:val="16"/>
                <w:szCs w:val="16"/>
                <w:lang w:eastAsia="it-IT"/>
              </w:rPr>
              <w:t>Codice ADA</w:t>
            </w:r>
          </w:p>
        </w:tc>
        <w:tc>
          <w:tcPr>
            <w:tcW w:w="7735" w:type="dxa"/>
            <w:tcBorders>
              <w:top w:val="single" w:sz="4" w:space="0" w:color="000000"/>
              <w:left w:val="nil"/>
              <w:bottom w:val="single" w:sz="4" w:space="0" w:color="000000"/>
              <w:right w:val="nil"/>
            </w:tcBorders>
            <w:shd w:val="clear" w:color="000000" w:fill="FFFFFF"/>
            <w:vAlign w:val="center"/>
            <w:hideMark/>
          </w:tcPr>
          <w:p w:rsidR="00EB091F" w:rsidRPr="00EB091F" w:rsidRDefault="00EB091F" w:rsidP="00EB091F">
            <w:pPr>
              <w:jc w:val="center"/>
              <w:rPr>
                <w:rFonts w:eastAsia="Times New Roman" w:cs="Calibri"/>
                <w:i/>
                <w:iCs/>
                <w:color w:val="000000"/>
                <w:sz w:val="16"/>
                <w:szCs w:val="16"/>
                <w:lang w:eastAsia="it-IT"/>
              </w:rPr>
            </w:pPr>
            <w:r w:rsidRPr="00EB091F">
              <w:rPr>
                <w:rFonts w:eastAsia="Times New Roman" w:cs="Calibri"/>
                <w:i/>
                <w:iCs/>
                <w:color w:val="000000"/>
                <w:sz w:val="16"/>
                <w:szCs w:val="16"/>
                <w:lang w:eastAsia="it-IT"/>
              </w:rPr>
              <w:t>Titolo ADA</w:t>
            </w:r>
          </w:p>
        </w:tc>
        <w:tc>
          <w:tcPr>
            <w:tcW w:w="347" w:type="dxa"/>
            <w:vMerge/>
            <w:tcBorders>
              <w:top w:val="single" w:sz="4" w:space="0" w:color="000000"/>
              <w:left w:val="single" w:sz="4" w:space="0" w:color="000000"/>
              <w:bottom w:val="single" w:sz="4" w:space="0" w:color="000000"/>
              <w:right w:val="single" w:sz="4" w:space="0" w:color="000000"/>
            </w:tcBorders>
            <w:vAlign w:val="center"/>
            <w:hideMark/>
          </w:tcPr>
          <w:p w:rsidR="00EB091F" w:rsidRPr="00EB091F" w:rsidRDefault="00EB091F" w:rsidP="00EB091F">
            <w:pPr>
              <w:rPr>
                <w:rFonts w:eastAsia="Times New Roman" w:cs="Calibri"/>
                <w:b/>
                <w:bCs/>
                <w:color w:val="000000"/>
                <w:sz w:val="16"/>
                <w:szCs w:val="16"/>
                <w:lang w:eastAsia="it-IT"/>
              </w:rPr>
            </w:pPr>
          </w:p>
        </w:tc>
        <w:tc>
          <w:tcPr>
            <w:tcW w:w="347" w:type="dxa"/>
            <w:vMerge/>
            <w:tcBorders>
              <w:top w:val="single" w:sz="4" w:space="0" w:color="000000"/>
              <w:left w:val="single" w:sz="4" w:space="0" w:color="000000"/>
              <w:bottom w:val="single" w:sz="4" w:space="0" w:color="000000"/>
              <w:right w:val="single" w:sz="4" w:space="0" w:color="000000"/>
            </w:tcBorders>
            <w:vAlign w:val="center"/>
            <w:hideMark/>
          </w:tcPr>
          <w:p w:rsidR="00EB091F" w:rsidRPr="00EB091F" w:rsidRDefault="00EB091F" w:rsidP="00EB091F">
            <w:pPr>
              <w:rPr>
                <w:rFonts w:eastAsia="Times New Roman" w:cs="Calibri"/>
                <w:b/>
                <w:bCs/>
                <w:color w:val="000000"/>
                <w:sz w:val="16"/>
                <w:szCs w:val="16"/>
                <w:lang w:eastAsia="it-IT"/>
              </w:rPr>
            </w:pPr>
          </w:p>
        </w:tc>
        <w:tc>
          <w:tcPr>
            <w:tcW w:w="347" w:type="dxa"/>
            <w:vMerge/>
            <w:tcBorders>
              <w:top w:val="single" w:sz="4" w:space="0" w:color="000000"/>
              <w:left w:val="single" w:sz="4" w:space="0" w:color="000000"/>
              <w:bottom w:val="single" w:sz="4" w:space="0" w:color="000000"/>
              <w:right w:val="single" w:sz="4" w:space="0" w:color="000000"/>
            </w:tcBorders>
            <w:vAlign w:val="center"/>
            <w:hideMark/>
          </w:tcPr>
          <w:p w:rsidR="00EB091F" w:rsidRPr="00EB091F" w:rsidRDefault="00EB091F" w:rsidP="00EB091F">
            <w:pPr>
              <w:rPr>
                <w:rFonts w:eastAsia="Times New Roman" w:cs="Calibri"/>
                <w:b/>
                <w:bCs/>
                <w:color w:val="000000"/>
                <w:sz w:val="16"/>
                <w:szCs w:val="16"/>
                <w:lang w:eastAsia="it-IT"/>
              </w:rPr>
            </w:pPr>
          </w:p>
        </w:tc>
        <w:tc>
          <w:tcPr>
            <w:tcW w:w="347" w:type="dxa"/>
            <w:vMerge/>
            <w:tcBorders>
              <w:top w:val="single" w:sz="4" w:space="0" w:color="000000"/>
              <w:left w:val="single" w:sz="4" w:space="0" w:color="000000"/>
              <w:bottom w:val="single" w:sz="4" w:space="0" w:color="000000"/>
              <w:right w:val="single" w:sz="4" w:space="0" w:color="000000"/>
            </w:tcBorders>
            <w:vAlign w:val="center"/>
            <w:hideMark/>
          </w:tcPr>
          <w:p w:rsidR="00EB091F" w:rsidRPr="00EB091F" w:rsidRDefault="00EB091F" w:rsidP="00EB091F">
            <w:pPr>
              <w:rPr>
                <w:rFonts w:eastAsia="Times New Roman" w:cs="Calibri"/>
                <w:b/>
                <w:bCs/>
                <w:color w:val="000000"/>
                <w:sz w:val="16"/>
                <w:szCs w:val="16"/>
                <w:lang w:eastAsia="it-IT"/>
              </w:rPr>
            </w:pPr>
          </w:p>
        </w:tc>
      </w:tr>
      <w:tr w:rsidR="00EB091F" w:rsidRPr="00EB091F" w:rsidTr="00EB091F">
        <w:trPr>
          <w:trHeight w:val="360"/>
        </w:trPr>
        <w:tc>
          <w:tcPr>
            <w:tcW w:w="10360" w:type="dxa"/>
            <w:gridSpan w:val="6"/>
            <w:tcBorders>
              <w:top w:val="nil"/>
              <w:left w:val="single" w:sz="4" w:space="0" w:color="000000"/>
              <w:bottom w:val="nil"/>
              <w:right w:val="nil"/>
            </w:tcBorders>
            <w:shd w:val="clear" w:color="000000" w:fill="FFFFFF"/>
            <w:vAlign w:val="center"/>
            <w:hideMark/>
          </w:tcPr>
          <w:p w:rsidR="00EB091F" w:rsidRPr="00EB091F" w:rsidRDefault="00EB091F" w:rsidP="00EB091F">
            <w:pPr>
              <w:jc w:val="both"/>
              <w:rPr>
                <w:rFonts w:eastAsia="Times New Roman" w:cs="Calibri"/>
                <w:b/>
                <w:bCs/>
                <w:color w:val="000000"/>
                <w:lang w:eastAsia="it-IT"/>
              </w:rPr>
            </w:pPr>
            <w:r w:rsidRPr="00EB091F">
              <w:rPr>
                <w:rFonts w:eastAsia="Times New Roman" w:cs="Calibri"/>
                <w:b/>
                <w:bCs/>
                <w:color w:val="000000"/>
                <w:lang w:eastAsia="it-IT"/>
              </w:rPr>
              <w:t>Gestione e coordinamento dei servizi per l'occupabilità e l'apprendimento permanente</w:t>
            </w:r>
          </w:p>
        </w:tc>
      </w:tr>
      <w:tr w:rsidR="00EB091F" w:rsidRPr="00EB091F" w:rsidTr="00EB091F">
        <w:trPr>
          <w:trHeight w:val="319"/>
        </w:trPr>
        <w:tc>
          <w:tcPr>
            <w:tcW w:w="1237" w:type="dxa"/>
            <w:tcBorders>
              <w:top w:val="single" w:sz="4" w:space="0" w:color="000000"/>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ADA.18.01.01</w:t>
            </w:r>
          </w:p>
        </w:tc>
        <w:tc>
          <w:tcPr>
            <w:tcW w:w="77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Organizzazione e gestione di servizi per l’occupabilità e l’apprendimento permanente</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ADA.18.01.02</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Programmazione e coordinamento di servizi per l'occupabilità e l'apprendimento permanente</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X</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ADA.18.01.03</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Progettazione di interventi occupabilità e l'apprendimento permanente</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ADA.18.01.04</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Gestione amministrativa e rendicontazione di progetti</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ADA.18.01.05</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Valutazione degli esiti di interventi per la formazione, l'occupabilita' e l'apprendimento permanente</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60"/>
        </w:trPr>
        <w:tc>
          <w:tcPr>
            <w:tcW w:w="10360" w:type="dxa"/>
            <w:gridSpan w:val="6"/>
            <w:tcBorders>
              <w:top w:val="nil"/>
              <w:left w:val="single" w:sz="4" w:space="0" w:color="000000"/>
              <w:bottom w:val="nil"/>
              <w:right w:val="nil"/>
            </w:tcBorders>
            <w:shd w:val="clear" w:color="000000" w:fill="FFFFFF"/>
            <w:vAlign w:val="center"/>
            <w:hideMark/>
          </w:tcPr>
          <w:p w:rsidR="00EB091F" w:rsidRPr="00EB091F" w:rsidRDefault="00EB091F" w:rsidP="00EB091F">
            <w:pPr>
              <w:jc w:val="both"/>
              <w:rPr>
                <w:rFonts w:eastAsia="Times New Roman" w:cs="Calibri"/>
                <w:b/>
                <w:bCs/>
                <w:color w:val="000000"/>
                <w:lang w:eastAsia="it-IT"/>
              </w:rPr>
            </w:pPr>
            <w:r w:rsidRPr="00EB091F">
              <w:rPr>
                <w:rFonts w:eastAsia="Times New Roman" w:cs="Calibri"/>
                <w:b/>
                <w:bCs/>
                <w:color w:val="000000"/>
                <w:lang w:eastAsia="it-IT"/>
              </w:rPr>
              <w:t>Accoglienza, informazione orientativa, analisi della domanda e definizione del patto di servizio</w:t>
            </w:r>
          </w:p>
        </w:tc>
      </w:tr>
      <w:tr w:rsidR="00EB091F" w:rsidRPr="00EB091F" w:rsidTr="00EB091F">
        <w:trPr>
          <w:trHeight w:val="319"/>
        </w:trPr>
        <w:tc>
          <w:tcPr>
            <w:tcW w:w="1237" w:type="dxa"/>
            <w:tcBorders>
              <w:top w:val="single" w:sz="4" w:space="0" w:color="000000"/>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ADA.18.01.06</w:t>
            </w:r>
          </w:p>
        </w:tc>
        <w:tc>
          <w:tcPr>
            <w:tcW w:w="77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Accoglienza e guida ai servizi per l’occupabilità e l'apprendimento permanente</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ADA.18.01.07</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Orientamento informativo</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ADA.18.01.08</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Analisi della domanda e definizione del patto di servizio</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60"/>
        </w:trPr>
        <w:tc>
          <w:tcPr>
            <w:tcW w:w="10360" w:type="dxa"/>
            <w:gridSpan w:val="6"/>
            <w:tcBorders>
              <w:top w:val="nil"/>
              <w:left w:val="single" w:sz="4" w:space="0" w:color="000000"/>
              <w:bottom w:val="nil"/>
              <w:right w:val="nil"/>
            </w:tcBorders>
            <w:shd w:val="clear" w:color="000000" w:fill="FFFFFF"/>
            <w:vAlign w:val="center"/>
            <w:hideMark/>
          </w:tcPr>
          <w:p w:rsidR="00EB091F" w:rsidRPr="00EB091F" w:rsidRDefault="00EB091F" w:rsidP="00EB091F">
            <w:pPr>
              <w:jc w:val="both"/>
              <w:rPr>
                <w:rFonts w:eastAsia="Times New Roman" w:cs="Calibri"/>
                <w:b/>
                <w:bCs/>
                <w:color w:val="000000"/>
                <w:lang w:eastAsia="it-IT"/>
              </w:rPr>
            </w:pPr>
            <w:r w:rsidRPr="00EB091F">
              <w:rPr>
                <w:rFonts w:eastAsia="Times New Roman" w:cs="Calibri"/>
                <w:b/>
                <w:bCs/>
                <w:color w:val="000000"/>
                <w:lang w:eastAsia="it-IT"/>
              </w:rPr>
              <w:t>Consulenza orientativa e supporto all'inserimento lavorativo</w:t>
            </w:r>
          </w:p>
        </w:tc>
      </w:tr>
      <w:tr w:rsidR="00EB091F" w:rsidRPr="00EB091F" w:rsidTr="00EB091F">
        <w:trPr>
          <w:trHeight w:val="319"/>
        </w:trPr>
        <w:tc>
          <w:tcPr>
            <w:tcW w:w="1237" w:type="dxa"/>
            <w:tcBorders>
              <w:top w:val="single" w:sz="4" w:space="0" w:color="000000"/>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ADA.18.01.09</w:t>
            </w:r>
          </w:p>
        </w:tc>
        <w:tc>
          <w:tcPr>
            <w:tcW w:w="77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Consulenza orientativa e bilancio di competenze</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ADA.18.01.10</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Supporto e accompagnamento alle transizioni e all’inserimento lavorativo</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60"/>
        </w:trPr>
        <w:tc>
          <w:tcPr>
            <w:tcW w:w="10360" w:type="dxa"/>
            <w:gridSpan w:val="6"/>
            <w:tcBorders>
              <w:top w:val="nil"/>
              <w:left w:val="single" w:sz="4" w:space="0" w:color="000000"/>
              <w:bottom w:val="nil"/>
              <w:right w:val="nil"/>
            </w:tcBorders>
            <w:shd w:val="clear" w:color="000000" w:fill="FFFFFF"/>
            <w:vAlign w:val="center"/>
            <w:hideMark/>
          </w:tcPr>
          <w:p w:rsidR="00EB091F" w:rsidRPr="00EB091F" w:rsidRDefault="00EB091F" w:rsidP="00EB091F">
            <w:pPr>
              <w:jc w:val="both"/>
              <w:rPr>
                <w:rFonts w:eastAsia="Times New Roman" w:cs="Calibri"/>
                <w:b/>
                <w:bCs/>
                <w:color w:val="000000"/>
                <w:lang w:eastAsia="it-IT"/>
              </w:rPr>
            </w:pPr>
            <w:r w:rsidRPr="00EB091F">
              <w:rPr>
                <w:rFonts w:eastAsia="Times New Roman" w:cs="Calibri"/>
                <w:b/>
                <w:bCs/>
                <w:color w:val="000000"/>
                <w:lang w:eastAsia="it-IT"/>
              </w:rPr>
              <w:t>Erogazione di servizi di formazione professionale</w:t>
            </w:r>
          </w:p>
        </w:tc>
      </w:tr>
      <w:tr w:rsidR="00EB091F" w:rsidRPr="00EB091F" w:rsidTr="00EB091F">
        <w:trPr>
          <w:trHeight w:val="319"/>
        </w:trPr>
        <w:tc>
          <w:tcPr>
            <w:tcW w:w="1237" w:type="dxa"/>
            <w:tcBorders>
              <w:top w:val="single" w:sz="4" w:space="0" w:color="000000"/>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ADA.18.01.11</w:t>
            </w:r>
          </w:p>
        </w:tc>
        <w:tc>
          <w:tcPr>
            <w:tcW w:w="77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Personalizzazione degli interventi formativi</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single" w:sz="4" w:space="0" w:color="000000"/>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ADA.18.01.12</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Coordinamento operativo delle attività formative</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ADA.18.01.13</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Erogazione delle attività didattiche</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ADA.18.01.14</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Tutoraggio in apprendimento</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ADA.18.01.15</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Tutoraggio in apprendimento a distanza (e-tutoring)</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r w:rsidR="00EB091F" w:rsidRPr="00EB091F" w:rsidTr="00EB091F">
        <w:trPr>
          <w:trHeight w:val="319"/>
        </w:trPr>
        <w:tc>
          <w:tcPr>
            <w:tcW w:w="1237" w:type="dxa"/>
            <w:tcBorders>
              <w:top w:val="nil"/>
              <w:left w:val="single" w:sz="4" w:space="0" w:color="000000"/>
              <w:bottom w:val="single" w:sz="4" w:space="0" w:color="000000"/>
              <w:right w:val="nil"/>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ADA.18.01.16</w:t>
            </w:r>
          </w:p>
        </w:tc>
        <w:tc>
          <w:tcPr>
            <w:tcW w:w="7735" w:type="dxa"/>
            <w:tcBorders>
              <w:top w:val="nil"/>
              <w:left w:val="single" w:sz="4" w:space="0" w:color="000000"/>
              <w:bottom w:val="single" w:sz="4" w:space="0" w:color="000000"/>
              <w:right w:val="single" w:sz="4" w:space="0" w:color="000000"/>
            </w:tcBorders>
            <w:shd w:val="clear" w:color="000000" w:fill="FFFFFF"/>
            <w:vAlign w:val="center"/>
            <w:hideMark/>
          </w:tcPr>
          <w:p w:rsidR="00EB091F" w:rsidRPr="00EB091F" w:rsidRDefault="00EB091F" w:rsidP="00EB091F">
            <w:pPr>
              <w:rPr>
                <w:rFonts w:eastAsia="Times New Roman" w:cs="Calibri"/>
                <w:color w:val="000000"/>
                <w:sz w:val="16"/>
                <w:szCs w:val="16"/>
                <w:lang w:eastAsia="it-IT"/>
              </w:rPr>
            </w:pPr>
            <w:r w:rsidRPr="00EB091F">
              <w:rPr>
                <w:rFonts w:eastAsia="Times New Roman" w:cs="Calibri"/>
                <w:color w:val="000000"/>
                <w:sz w:val="16"/>
                <w:szCs w:val="16"/>
                <w:lang w:eastAsia="it-IT"/>
              </w:rPr>
              <w:t>Valutazione degli apprendimenti</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c>
          <w:tcPr>
            <w:tcW w:w="347" w:type="dxa"/>
            <w:tcBorders>
              <w:top w:val="nil"/>
              <w:left w:val="nil"/>
              <w:bottom w:val="single" w:sz="4" w:space="0" w:color="000000"/>
              <w:right w:val="single" w:sz="4" w:space="0" w:color="000000"/>
            </w:tcBorders>
            <w:shd w:val="clear" w:color="000000" w:fill="FFFFFF"/>
            <w:vAlign w:val="center"/>
            <w:hideMark/>
          </w:tcPr>
          <w:p w:rsidR="00EB091F" w:rsidRPr="00EB091F" w:rsidRDefault="00EB091F" w:rsidP="00EB091F">
            <w:pPr>
              <w:jc w:val="center"/>
              <w:rPr>
                <w:rFonts w:eastAsia="Times New Roman" w:cs="Calibri"/>
                <w:b/>
                <w:bCs/>
                <w:color w:val="000000"/>
                <w:sz w:val="16"/>
                <w:szCs w:val="16"/>
                <w:lang w:eastAsia="it-IT"/>
              </w:rPr>
            </w:pPr>
            <w:r w:rsidRPr="00EB091F">
              <w:rPr>
                <w:rFonts w:eastAsia="Times New Roman" w:cs="Calibri"/>
                <w:b/>
                <w:bCs/>
                <w:color w:val="000000"/>
                <w:sz w:val="16"/>
                <w:szCs w:val="16"/>
                <w:lang w:eastAsia="it-IT"/>
              </w:rPr>
              <w:t xml:space="preserve"> </w:t>
            </w:r>
          </w:p>
        </w:tc>
      </w:tr>
    </w:tbl>
    <w:p w:rsidR="00E92E85" w:rsidRDefault="00EB091F">
      <w:r w:rsidRPr="00EB091F">
        <w:rPr>
          <w:noProof/>
          <w:lang w:eastAsia="it-IT"/>
        </w:rPr>
        <w:drawing>
          <wp:inline distT="0" distB="0" distL="0" distR="0">
            <wp:extent cx="6579235" cy="2683510"/>
            <wp:effectExtent l="0" t="0" r="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9235" cy="2683510"/>
                    </a:xfrm>
                    <a:prstGeom prst="rect">
                      <a:avLst/>
                    </a:prstGeom>
                    <a:noFill/>
                    <a:ln>
                      <a:noFill/>
                    </a:ln>
                  </pic:spPr>
                </pic:pic>
              </a:graphicData>
            </a:graphic>
          </wp:inline>
        </w:drawing>
      </w:r>
    </w:p>
    <w:p w:rsidR="00C32920" w:rsidRDefault="00C32920" w:rsidP="00C45997"/>
    <w:p w:rsidR="009569BF" w:rsidRDefault="009569BF" w:rsidP="00C45997"/>
    <w:p w:rsidR="00C32920" w:rsidRDefault="00C32920" w:rsidP="00C45997">
      <w:pPr>
        <w:sectPr w:rsidR="00C32920" w:rsidSect="0045696F">
          <w:headerReference w:type="first" r:id="rId26"/>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6" w:name="_Toc406417798"/>
      <w:bookmarkStart w:id="17" w:name="_Toc41035239"/>
      <w:r>
        <w:t>Sezione 1.</w:t>
      </w:r>
      <w:r w:rsidR="00EC6065">
        <w:t>4</w:t>
      </w:r>
      <w:r w:rsidR="007F6FDD">
        <w:t xml:space="preserve"> - SCHEDE DELLE SITUAZIONI TIPO (SST)</w:t>
      </w:r>
      <w:bookmarkEnd w:id="16"/>
      <w:bookmarkEnd w:id="17"/>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D4325A" w:rsidRPr="00377FBB" w:rsidRDefault="00D4325A" w:rsidP="00D4325A">
      <w:pPr>
        <w:pStyle w:val="DOC-TitoloSettoreXelenchi"/>
      </w:pPr>
      <w:r w:rsidRPr="00D4325A">
        <w:t xml:space="preserve">SERVIZI PER IL LAVORO, APPRENDIMENTO </w:t>
      </w:r>
      <w:r>
        <w:br/>
      </w:r>
      <w:r w:rsidRPr="00D4325A">
        <w:t>E FORMAZIONE PROFESSIONALE</w:t>
      </w:r>
    </w:p>
    <w:p w:rsidR="004615EC" w:rsidRPr="001F7176" w:rsidRDefault="004615EC" w:rsidP="00006FE5">
      <w:pPr>
        <w:pStyle w:val="QPR-Descrittori"/>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C16861" w:rsidTr="00154E3A">
        <w:trPr>
          <w:trHeight w:hRule="exact" w:val="340"/>
        </w:trPr>
        <w:tc>
          <w:tcPr>
            <w:tcW w:w="40" w:type="dxa"/>
          </w:tcPr>
          <w:p w:rsidR="00C16861" w:rsidRDefault="00C16861" w:rsidP="00154E3A">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Stato</w:t>
            </w: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SST-LAF-01</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SUPPORTO ALLA INDIVIDUAZIONE E MESSA IN TRASPARENZA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59264" behindDoc="0" locked="1" layoutInCell="1" allowOverlap="1" wp14:anchorId="494EFDCB" wp14:editId="766B3194">
                  <wp:simplePos x="0" y="0"/>
                  <wp:positionH relativeFrom="column">
                    <wp:align>left</wp:align>
                  </wp:positionH>
                  <wp:positionV relativeFrom="line">
                    <wp:posOffset>0</wp:posOffset>
                  </wp:positionV>
                  <wp:extent cx="241300" cy="241300"/>
                  <wp:effectExtent l="0" t="0" r="0" b="0"/>
                  <wp:wrapNone/>
                  <wp:docPr id="606807857" name="Picture"/>
                  <wp:cNvGraphicFramePr/>
                  <a:graphic xmlns:a="http://schemas.openxmlformats.org/drawingml/2006/main">
                    <a:graphicData uri="http://schemas.openxmlformats.org/drawingml/2006/picture">
                      <pic:pic xmlns:pic="http://schemas.openxmlformats.org/drawingml/2006/picture">
                        <pic:nvPicPr>
                          <pic:cNvPr id="606807857"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SST-LAF-02</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CURA DEGLI ASPETTI METODOLOGICI DELLA VALUTAZIONE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0288" behindDoc="0" locked="1" layoutInCell="1" allowOverlap="1" wp14:anchorId="0959FCFF" wp14:editId="5C4B6A6C">
                  <wp:simplePos x="0" y="0"/>
                  <wp:positionH relativeFrom="column">
                    <wp:align>left</wp:align>
                  </wp:positionH>
                  <wp:positionV relativeFrom="line">
                    <wp:posOffset>0</wp:posOffset>
                  </wp:positionV>
                  <wp:extent cx="241300" cy="241300"/>
                  <wp:effectExtent l="0" t="0" r="0" b="0"/>
                  <wp:wrapNone/>
                  <wp:docPr id="1498397959" name="Picture"/>
                  <wp:cNvGraphicFramePr/>
                  <a:graphic xmlns:a="http://schemas.openxmlformats.org/drawingml/2006/main">
                    <a:graphicData uri="http://schemas.openxmlformats.org/drawingml/2006/picture">
                      <pic:pic xmlns:pic="http://schemas.openxmlformats.org/drawingml/2006/picture">
                        <pic:nvPicPr>
                          <pic:cNvPr id="149839795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SST-LAF-03</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REALIZZAZIONE DI PROVE DI VALUTAZIONE TECNICA SETTORIALE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1312" behindDoc="0" locked="1" layoutInCell="1" allowOverlap="1" wp14:anchorId="543E9C62" wp14:editId="01022BB4">
                  <wp:simplePos x="0" y="0"/>
                  <wp:positionH relativeFrom="column">
                    <wp:align>left</wp:align>
                  </wp:positionH>
                  <wp:positionV relativeFrom="line">
                    <wp:posOffset>0</wp:posOffset>
                  </wp:positionV>
                  <wp:extent cx="241300" cy="241300"/>
                  <wp:effectExtent l="0" t="0" r="0" b="0"/>
                  <wp:wrapNone/>
                  <wp:docPr id="1319657486" name="Picture"/>
                  <wp:cNvGraphicFramePr/>
                  <a:graphic xmlns:a="http://schemas.openxmlformats.org/drawingml/2006/main">
                    <a:graphicData uri="http://schemas.openxmlformats.org/drawingml/2006/picture">
                      <pic:pic xmlns:pic="http://schemas.openxmlformats.org/drawingml/2006/picture">
                        <pic:nvPicPr>
                          <pic:cNvPr id="1319657486"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SST-LAF-04</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PROGRAMMAZIONE E GUIDA DI UN CIRCOLO DI STUDIO</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2336" behindDoc="0" locked="1" layoutInCell="1" allowOverlap="1" wp14:anchorId="4B535289" wp14:editId="569229CF">
                  <wp:simplePos x="0" y="0"/>
                  <wp:positionH relativeFrom="column">
                    <wp:align>left</wp:align>
                  </wp:positionH>
                  <wp:positionV relativeFrom="line">
                    <wp:posOffset>0</wp:posOffset>
                  </wp:positionV>
                  <wp:extent cx="241300" cy="241300"/>
                  <wp:effectExtent l="0" t="0" r="0" b="0"/>
                  <wp:wrapNone/>
                  <wp:docPr id="1976499791" name="Picture"/>
                  <wp:cNvGraphicFramePr/>
                  <a:graphic xmlns:a="http://schemas.openxmlformats.org/drawingml/2006/main">
                    <a:graphicData uri="http://schemas.openxmlformats.org/drawingml/2006/picture">
                      <pic:pic xmlns:pic="http://schemas.openxmlformats.org/drawingml/2006/picture">
                        <pic:nvPicPr>
                          <pic:cNvPr id="1976499791"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16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Mar>
              <w:top w:w="0" w:type="dxa"/>
              <w:left w:w="60" w:type="dxa"/>
              <w:bottom w:w="0" w:type="dxa"/>
              <w:right w:w="0" w:type="dxa"/>
            </w:tcMar>
            <w:vAlign w:val="center"/>
          </w:tcPr>
          <w:p w:rsidR="00C16861" w:rsidRDefault="00C16861" w:rsidP="00154E3A">
            <w:r>
              <w:rPr>
                <w:rFonts w:cs="Calibri"/>
                <w:color w:val="000000"/>
                <w:sz w:val="16"/>
              </w:rPr>
              <w:t>Legenda:</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3360" behindDoc="0" locked="1" layoutInCell="1" allowOverlap="1" wp14:anchorId="405ADFE9" wp14:editId="794CD531">
                  <wp:simplePos x="0" y="0"/>
                  <wp:positionH relativeFrom="column">
                    <wp:align>left</wp:align>
                  </wp:positionH>
                  <wp:positionV relativeFrom="line">
                    <wp:posOffset>0</wp:posOffset>
                  </wp:positionV>
                  <wp:extent cx="190500" cy="190500"/>
                  <wp:effectExtent l="0" t="0" r="0" b="0"/>
                  <wp:wrapNone/>
                  <wp:docPr id="1253787181" name="Picture"/>
                  <wp:cNvGraphicFramePr/>
                  <a:graphic xmlns:a="http://schemas.openxmlformats.org/drawingml/2006/main">
                    <a:graphicData uri="http://schemas.openxmlformats.org/drawingml/2006/picture">
                      <pic:pic xmlns:pic="http://schemas.openxmlformats.org/drawingml/2006/picture">
                        <pic:nvPicPr>
                          <pic:cNvPr id="1253787181"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C16861" w:rsidRDefault="00C16861" w:rsidP="00154E3A">
            <w:r>
              <w:rPr>
                <w:rFonts w:cs="Calibri"/>
                <w:color w:val="000000"/>
                <w:sz w:val="16"/>
              </w:rPr>
              <w:t>= Scheda presente nel repertorio</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4384" behindDoc="0" locked="1" layoutInCell="1" allowOverlap="1" wp14:anchorId="139BBA0E" wp14:editId="583D6B4C">
                  <wp:simplePos x="0" y="0"/>
                  <wp:positionH relativeFrom="column">
                    <wp:align>left</wp:align>
                  </wp:positionH>
                  <wp:positionV relativeFrom="line">
                    <wp:posOffset>0</wp:posOffset>
                  </wp:positionV>
                  <wp:extent cx="190500" cy="190500"/>
                  <wp:effectExtent l="0" t="0" r="0" b="0"/>
                  <wp:wrapNone/>
                  <wp:docPr id="1748558677" name="Picture"/>
                  <wp:cNvGraphicFramePr/>
                  <a:graphic xmlns:a="http://schemas.openxmlformats.org/drawingml/2006/main">
                    <a:graphicData uri="http://schemas.openxmlformats.org/drawingml/2006/picture">
                      <pic:pic xmlns:pic="http://schemas.openxmlformats.org/drawingml/2006/picture">
                        <pic:nvPicPr>
                          <pic:cNvPr id="1748558677"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C16861" w:rsidRDefault="00C16861" w:rsidP="00154E3A">
            <w:r>
              <w:rPr>
                <w:rFonts w:cs="Calibri"/>
                <w:color w:val="000000"/>
                <w:sz w:val="16"/>
              </w:rPr>
              <w:t>= Scheda in corso di elaborazione</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bl>
    <w:p w:rsidR="00C16861" w:rsidRDefault="00C16861" w:rsidP="00C16861"/>
    <w:p w:rsidR="0052020E" w:rsidRDefault="0052020E" w:rsidP="00377FBB">
      <w:pPr>
        <w:ind w:right="-284"/>
      </w:pPr>
    </w:p>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450B87" w:rsidRDefault="0021436D" w:rsidP="00235BE1">
      <w:pPr>
        <w:tabs>
          <w:tab w:val="left" w:pos="4266"/>
        </w:tabs>
        <w:jc w:val="center"/>
      </w:pPr>
      <w:r w:rsidRPr="0021436D">
        <w:rPr>
          <w:noProof/>
          <w:lang w:eastAsia="it-IT"/>
        </w:rPr>
        <w:drawing>
          <wp:inline distT="0" distB="0" distL="0" distR="0">
            <wp:extent cx="8640000" cy="6220800"/>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A74BDE" w:rsidRDefault="0021436D" w:rsidP="00235BE1">
      <w:pPr>
        <w:tabs>
          <w:tab w:val="left" w:pos="4266"/>
        </w:tabs>
        <w:jc w:val="center"/>
      </w:pPr>
      <w:r w:rsidRPr="0021436D">
        <w:rPr>
          <w:noProof/>
          <w:lang w:eastAsia="it-IT"/>
        </w:rPr>
        <w:drawing>
          <wp:inline distT="0" distB="0" distL="0" distR="0">
            <wp:extent cx="8640000" cy="6220800"/>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016DC" w:rsidRDefault="0021436D" w:rsidP="00A74BDE">
      <w:pPr>
        <w:tabs>
          <w:tab w:val="left" w:pos="4266"/>
        </w:tabs>
        <w:jc w:val="center"/>
      </w:pPr>
      <w:r w:rsidRPr="0021436D">
        <w:rPr>
          <w:noProof/>
          <w:lang w:eastAsia="it-IT"/>
        </w:rPr>
        <w:drawing>
          <wp:inline distT="0" distB="0" distL="0" distR="0">
            <wp:extent cx="8640000" cy="62208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21436D" w:rsidRDefault="0021436D" w:rsidP="00FD74E4">
      <w:pPr>
        <w:tabs>
          <w:tab w:val="left" w:pos="2550"/>
        </w:tabs>
        <w:jc w:val="center"/>
        <w:sectPr w:rsidR="0021436D" w:rsidSect="001522F9">
          <w:pgSz w:w="16840" w:h="11907" w:orient="landscape" w:code="9"/>
          <w:pgMar w:top="1134" w:right="1134" w:bottom="1134" w:left="1134" w:header="567" w:footer="567" w:gutter="0"/>
          <w:cols w:space="708"/>
          <w:docGrid w:linePitch="360"/>
        </w:sectPr>
      </w:pPr>
      <w:r w:rsidRPr="0021436D">
        <w:rPr>
          <w:noProof/>
          <w:lang w:eastAsia="it-IT"/>
        </w:rPr>
        <w:drawing>
          <wp:inline distT="0" distB="0" distL="0" distR="0">
            <wp:extent cx="8640000" cy="6220800"/>
            <wp:effectExtent l="0" t="0" r="889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C73DE" w:rsidRPr="00FE13D1" w:rsidRDefault="009C73DE" w:rsidP="0045696F"/>
    <w:sectPr w:rsidR="009C73DE" w:rsidRPr="00FE13D1" w:rsidSect="001522F9">
      <w:headerReference w:type="default" r:id="rId33"/>
      <w:footerReference w:type="default" r:id="rId3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34" w:rsidRDefault="00440134" w:rsidP="00470D16">
      <w:r>
        <w:separator/>
      </w:r>
    </w:p>
  </w:endnote>
  <w:endnote w:type="continuationSeparator" w:id="0">
    <w:p w:rsidR="00440134" w:rsidRDefault="00440134"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4720DA" w:rsidRDefault="00C22CD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096CAB">
      <w:rPr>
        <w:noProof/>
      </w:rPr>
      <w:t>2</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C22F32" w:rsidRDefault="00C22CD1" w:rsidP="00C22F32">
    <w:pPr>
      <w:pStyle w:val="Copertina-TestoCentrato"/>
      <w:tabs>
        <w:tab w:val="center" w:pos="4820"/>
        <w:tab w:val="right" w:pos="9639"/>
      </w:tabs>
      <w:jc w:val="left"/>
    </w:pPr>
    <w:r>
      <w:tab/>
    </w:r>
    <w:r w:rsidR="007A12ED">
      <w:t>Maggio</w:t>
    </w:r>
    <w:r w:rsidR="00FB560F">
      <w:t xml:space="preserve"> </w:t>
    </w:r>
    <w:r w:rsidR="00A361B1">
      <w:t>20</w:t>
    </w:r>
    <w:r w:rsidR="00C16861">
      <w:t>20</w:t>
    </w:r>
    <w:r>
      <w:tab/>
    </w:r>
    <w:r w:rsidRPr="0011052C">
      <w:rPr>
        <w:sz w:val="20"/>
        <w:szCs w:val="20"/>
      </w:rPr>
      <w:t>(versione 1.</w:t>
    </w:r>
    <w:r w:rsidR="007A12ED">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4720DA" w:rsidRDefault="00C22CD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096CAB">
      <w:rPr>
        <w:noProof/>
      </w:rPr>
      <w:t>32</w:t>
    </w:r>
    <w:r w:rsidRPr="004720DA">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34" w:rsidRDefault="00440134" w:rsidP="00470D16">
      <w:r>
        <w:separator/>
      </w:r>
    </w:p>
  </w:footnote>
  <w:footnote w:type="continuationSeparator" w:id="0">
    <w:p w:rsidR="00440134" w:rsidRDefault="00440134" w:rsidP="00470D16">
      <w:r>
        <w:continuationSeparator/>
      </w:r>
    </w:p>
  </w:footnote>
  <w:footnote w:id="1">
    <w:p w:rsidR="00C22CD1" w:rsidRDefault="00C22CD1"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C22CD1" w:rsidRDefault="00C22CD1"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C22CD1" w:rsidRDefault="00C22CD1"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D04771" w:rsidRDefault="00C22CD1"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Default="00C22CD1"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D04771" w:rsidRDefault="00C22CD1"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DAA46468"/>
    <w:lvl w:ilvl="0" w:tplc="7804D3F8">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E0"/>
    <w:rsid w:val="0000007A"/>
    <w:rsid w:val="00001767"/>
    <w:rsid w:val="00006FE5"/>
    <w:rsid w:val="000105D9"/>
    <w:rsid w:val="00013613"/>
    <w:rsid w:val="0002071D"/>
    <w:rsid w:val="000216B7"/>
    <w:rsid w:val="0002634B"/>
    <w:rsid w:val="00030E6C"/>
    <w:rsid w:val="00031A30"/>
    <w:rsid w:val="00031AC2"/>
    <w:rsid w:val="000329D6"/>
    <w:rsid w:val="00044C73"/>
    <w:rsid w:val="00053130"/>
    <w:rsid w:val="000553F9"/>
    <w:rsid w:val="00055E94"/>
    <w:rsid w:val="00056DA1"/>
    <w:rsid w:val="00064FB6"/>
    <w:rsid w:val="000709F1"/>
    <w:rsid w:val="00070B66"/>
    <w:rsid w:val="000713FA"/>
    <w:rsid w:val="00075AB7"/>
    <w:rsid w:val="00076456"/>
    <w:rsid w:val="000875D9"/>
    <w:rsid w:val="0009155C"/>
    <w:rsid w:val="000916A1"/>
    <w:rsid w:val="0009366F"/>
    <w:rsid w:val="00096CAB"/>
    <w:rsid w:val="000A0CEB"/>
    <w:rsid w:val="000A1C69"/>
    <w:rsid w:val="000A2327"/>
    <w:rsid w:val="000A2D20"/>
    <w:rsid w:val="000B521A"/>
    <w:rsid w:val="000B5C0F"/>
    <w:rsid w:val="000C3D39"/>
    <w:rsid w:val="000F3840"/>
    <w:rsid w:val="00101077"/>
    <w:rsid w:val="0010215E"/>
    <w:rsid w:val="00102C68"/>
    <w:rsid w:val="00103C3D"/>
    <w:rsid w:val="0010459E"/>
    <w:rsid w:val="00107030"/>
    <w:rsid w:val="00107601"/>
    <w:rsid w:val="00110A16"/>
    <w:rsid w:val="00110F2B"/>
    <w:rsid w:val="00114032"/>
    <w:rsid w:val="00116F73"/>
    <w:rsid w:val="00121876"/>
    <w:rsid w:val="00122F8D"/>
    <w:rsid w:val="00123C08"/>
    <w:rsid w:val="001273EB"/>
    <w:rsid w:val="00133A66"/>
    <w:rsid w:val="00134A81"/>
    <w:rsid w:val="00143EC6"/>
    <w:rsid w:val="00145DFD"/>
    <w:rsid w:val="001463B3"/>
    <w:rsid w:val="00150269"/>
    <w:rsid w:val="001522F9"/>
    <w:rsid w:val="0015423A"/>
    <w:rsid w:val="001651F4"/>
    <w:rsid w:val="0016564A"/>
    <w:rsid w:val="00172CE0"/>
    <w:rsid w:val="00182815"/>
    <w:rsid w:val="00195247"/>
    <w:rsid w:val="0019672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5556"/>
    <w:rsid w:val="00206EF0"/>
    <w:rsid w:val="0020771C"/>
    <w:rsid w:val="00207F24"/>
    <w:rsid w:val="002130AA"/>
    <w:rsid w:val="0021436D"/>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795A"/>
    <w:rsid w:val="002B57FF"/>
    <w:rsid w:val="002C1383"/>
    <w:rsid w:val="002C19D7"/>
    <w:rsid w:val="002C5D8B"/>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620D5"/>
    <w:rsid w:val="00370D50"/>
    <w:rsid w:val="003719B5"/>
    <w:rsid w:val="00372707"/>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6D8E"/>
    <w:rsid w:val="003D3323"/>
    <w:rsid w:val="003D3688"/>
    <w:rsid w:val="003D5F7D"/>
    <w:rsid w:val="003D6BF3"/>
    <w:rsid w:val="003E3A74"/>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40134"/>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0506"/>
    <w:rsid w:val="00492A3C"/>
    <w:rsid w:val="004A6362"/>
    <w:rsid w:val="004B1420"/>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28F"/>
    <w:rsid w:val="005719BB"/>
    <w:rsid w:val="00572CA6"/>
    <w:rsid w:val="005848F1"/>
    <w:rsid w:val="005876B9"/>
    <w:rsid w:val="0059013F"/>
    <w:rsid w:val="00591684"/>
    <w:rsid w:val="005970D0"/>
    <w:rsid w:val="005A0A5B"/>
    <w:rsid w:val="005A4964"/>
    <w:rsid w:val="005A7D6A"/>
    <w:rsid w:val="005A7E7E"/>
    <w:rsid w:val="005B4B5C"/>
    <w:rsid w:val="005B5D77"/>
    <w:rsid w:val="005B652C"/>
    <w:rsid w:val="005C115F"/>
    <w:rsid w:val="005C1BD0"/>
    <w:rsid w:val="005D0EA1"/>
    <w:rsid w:val="005D1ADD"/>
    <w:rsid w:val="005D4011"/>
    <w:rsid w:val="005D6D2B"/>
    <w:rsid w:val="005D7B0C"/>
    <w:rsid w:val="005E00FE"/>
    <w:rsid w:val="005E5A2E"/>
    <w:rsid w:val="005E657B"/>
    <w:rsid w:val="005F1C6A"/>
    <w:rsid w:val="00600228"/>
    <w:rsid w:val="00601F06"/>
    <w:rsid w:val="00602BB4"/>
    <w:rsid w:val="00603ADF"/>
    <w:rsid w:val="00605BDE"/>
    <w:rsid w:val="006108F5"/>
    <w:rsid w:val="00613C38"/>
    <w:rsid w:val="00624D49"/>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FFC"/>
    <w:rsid w:val="006B2060"/>
    <w:rsid w:val="006B5B24"/>
    <w:rsid w:val="006B5BE5"/>
    <w:rsid w:val="006C14C7"/>
    <w:rsid w:val="006C28D9"/>
    <w:rsid w:val="006C68A5"/>
    <w:rsid w:val="006D4158"/>
    <w:rsid w:val="006D5322"/>
    <w:rsid w:val="006E4D4C"/>
    <w:rsid w:val="006F0970"/>
    <w:rsid w:val="006F2AF1"/>
    <w:rsid w:val="006F4EED"/>
    <w:rsid w:val="006F5004"/>
    <w:rsid w:val="006F5C5D"/>
    <w:rsid w:val="006F5E01"/>
    <w:rsid w:val="006F7327"/>
    <w:rsid w:val="00711126"/>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12ED"/>
    <w:rsid w:val="007A2B5F"/>
    <w:rsid w:val="007A5806"/>
    <w:rsid w:val="007B3340"/>
    <w:rsid w:val="007C1F08"/>
    <w:rsid w:val="007D2AAB"/>
    <w:rsid w:val="007E267C"/>
    <w:rsid w:val="007E4FD3"/>
    <w:rsid w:val="007F0CD6"/>
    <w:rsid w:val="007F15A8"/>
    <w:rsid w:val="007F239B"/>
    <w:rsid w:val="007F2A29"/>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7A8F"/>
    <w:rsid w:val="0086623A"/>
    <w:rsid w:val="00867BD0"/>
    <w:rsid w:val="00870EE0"/>
    <w:rsid w:val="0087346E"/>
    <w:rsid w:val="00875D04"/>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734D"/>
    <w:rsid w:val="00920259"/>
    <w:rsid w:val="00921808"/>
    <w:rsid w:val="00923DBB"/>
    <w:rsid w:val="00930E9A"/>
    <w:rsid w:val="009319B4"/>
    <w:rsid w:val="00934006"/>
    <w:rsid w:val="009345E7"/>
    <w:rsid w:val="00937F00"/>
    <w:rsid w:val="009454B8"/>
    <w:rsid w:val="00947369"/>
    <w:rsid w:val="00950A89"/>
    <w:rsid w:val="00953A10"/>
    <w:rsid w:val="009569BF"/>
    <w:rsid w:val="00962C7C"/>
    <w:rsid w:val="00964A41"/>
    <w:rsid w:val="00964DC3"/>
    <w:rsid w:val="0096668F"/>
    <w:rsid w:val="00967615"/>
    <w:rsid w:val="009737EB"/>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D07E2"/>
    <w:rsid w:val="009D5F89"/>
    <w:rsid w:val="009D7242"/>
    <w:rsid w:val="009F0B69"/>
    <w:rsid w:val="009F241D"/>
    <w:rsid w:val="009F3E42"/>
    <w:rsid w:val="009F55B8"/>
    <w:rsid w:val="00A05FB2"/>
    <w:rsid w:val="00A20B73"/>
    <w:rsid w:val="00A230FC"/>
    <w:rsid w:val="00A25085"/>
    <w:rsid w:val="00A361B1"/>
    <w:rsid w:val="00A47BE3"/>
    <w:rsid w:val="00A50BC3"/>
    <w:rsid w:val="00A50F30"/>
    <w:rsid w:val="00A5267C"/>
    <w:rsid w:val="00A53AE2"/>
    <w:rsid w:val="00A63B74"/>
    <w:rsid w:val="00A668C2"/>
    <w:rsid w:val="00A669FC"/>
    <w:rsid w:val="00A702B6"/>
    <w:rsid w:val="00A70585"/>
    <w:rsid w:val="00A71341"/>
    <w:rsid w:val="00A72FA9"/>
    <w:rsid w:val="00A7443F"/>
    <w:rsid w:val="00A74BDE"/>
    <w:rsid w:val="00A80E91"/>
    <w:rsid w:val="00A81FE8"/>
    <w:rsid w:val="00A829F5"/>
    <w:rsid w:val="00A85C92"/>
    <w:rsid w:val="00A86CCD"/>
    <w:rsid w:val="00A94EBA"/>
    <w:rsid w:val="00A96201"/>
    <w:rsid w:val="00A973EB"/>
    <w:rsid w:val="00AA5D9D"/>
    <w:rsid w:val="00AB0FD9"/>
    <w:rsid w:val="00AB4C8A"/>
    <w:rsid w:val="00AC06BB"/>
    <w:rsid w:val="00AC138A"/>
    <w:rsid w:val="00AC1581"/>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30514"/>
    <w:rsid w:val="00B3167E"/>
    <w:rsid w:val="00B32051"/>
    <w:rsid w:val="00B3493E"/>
    <w:rsid w:val="00B35895"/>
    <w:rsid w:val="00B36D3B"/>
    <w:rsid w:val="00B4396F"/>
    <w:rsid w:val="00B5204A"/>
    <w:rsid w:val="00B56243"/>
    <w:rsid w:val="00B60A07"/>
    <w:rsid w:val="00B660C2"/>
    <w:rsid w:val="00B66EBC"/>
    <w:rsid w:val="00B70309"/>
    <w:rsid w:val="00B76206"/>
    <w:rsid w:val="00B9790C"/>
    <w:rsid w:val="00B97B6A"/>
    <w:rsid w:val="00BA16CE"/>
    <w:rsid w:val="00BA2C9B"/>
    <w:rsid w:val="00BA436B"/>
    <w:rsid w:val="00BA4DCA"/>
    <w:rsid w:val="00BB15AB"/>
    <w:rsid w:val="00BB3BCF"/>
    <w:rsid w:val="00BC5C72"/>
    <w:rsid w:val="00BD43A8"/>
    <w:rsid w:val="00BD6677"/>
    <w:rsid w:val="00BD7C11"/>
    <w:rsid w:val="00BE4BA6"/>
    <w:rsid w:val="00BF0E72"/>
    <w:rsid w:val="00BF4834"/>
    <w:rsid w:val="00BF6436"/>
    <w:rsid w:val="00C00481"/>
    <w:rsid w:val="00C00BB8"/>
    <w:rsid w:val="00C058F7"/>
    <w:rsid w:val="00C12D09"/>
    <w:rsid w:val="00C1368D"/>
    <w:rsid w:val="00C16861"/>
    <w:rsid w:val="00C16D1A"/>
    <w:rsid w:val="00C22096"/>
    <w:rsid w:val="00C22CD1"/>
    <w:rsid w:val="00C22F32"/>
    <w:rsid w:val="00C232EA"/>
    <w:rsid w:val="00C23CDC"/>
    <w:rsid w:val="00C2618D"/>
    <w:rsid w:val="00C263C5"/>
    <w:rsid w:val="00C32920"/>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C0A"/>
    <w:rsid w:val="00D42430"/>
    <w:rsid w:val="00D4325A"/>
    <w:rsid w:val="00D451A9"/>
    <w:rsid w:val="00D461F2"/>
    <w:rsid w:val="00D55939"/>
    <w:rsid w:val="00D61B2C"/>
    <w:rsid w:val="00D63459"/>
    <w:rsid w:val="00D7169C"/>
    <w:rsid w:val="00D72CF7"/>
    <w:rsid w:val="00D741F7"/>
    <w:rsid w:val="00D8082F"/>
    <w:rsid w:val="00D81023"/>
    <w:rsid w:val="00D86ED5"/>
    <w:rsid w:val="00D9393B"/>
    <w:rsid w:val="00DA1338"/>
    <w:rsid w:val="00DA29B8"/>
    <w:rsid w:val="00DA5C57"/>
    <w:rsid w:val="00DA5D80"/>
    <w:rsid w:val="00DA7D5E"/>
    <w:rsid w:val="00DB1BFA"/>
    <w:rsid w:val="00DB54A2"/>
    <w:rsid w:val="00DB6358"/>
    <w:rsid w:val="00DB6461"/>
    <w:rsid w:val="00DC3E52"/>
    <w:rsid w:val="00DD285A"/>
    <w:rsid w:val="00DD326F"/>
    <w:rsid w:val="00DD4092"/>
    <w:rsid w:val="00DD4C20"/>
    <w:rsid w:val="00DD7A0D"/>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37050"/>
    <w:rsid w:val="00E4694F"/>
    <w:rsid w:val="00E47C07"/>
    <w:rsid w:val="00E5101A"/>
    <w:rsid w:val="00E8079E"/>
    <w:rsid w:val="00E82028"/>
    <w:rsid w:val="00E8459E"/>
    <w:rsid w:val="00E854EE"/>
    <w:rsid w:val="00E90C81"/>
    <w:rsid w:val="00E92E85"/>
    <w:rsid w:val="00EA5E45"/>
    <w:rsid w:val="00EB091F"/>
    <w:rsid w:val="00EB280A"/>
    <w:rsid w:val="00EC079E"/>
    <w:rsid w:val="00EC0F0F"/>
    <w:rsid w:val="00EC220B"/>
    <w:rsid w:val="00EC5838"/>
    <w:rsid w:val="00EC6065"/>
    <w:rsid w:val="00ED311D"/>
    <w:rsid w:val="00ED47B3"/>
    <w:rsid w:val="00ED7473"/>
    <w:rsid w:val="00ED78CE"/>
    <w:rsid w:val="00EE3EBA"/>
    <w:rsid w:val="00EF2348"/>
    <w:rsid w:val="00EF33E7"/>
    <w:rsid w:val="00EF620E"/>
    <w:rsid w:val="00EF7466"/>
    <w:rsid w:val="00F03827"/>
    <w:rsid w:val="00F25C27"/>
    <w:rsid w:val="00F27FC4"/>
    <w:rsid w:val="00F30CF5"/>
    <w:rsid w:val="00F3592E"/>
    <w:rsid w:val="00F3735D"/>
    <w:rsid w:val="00F51D52"/>
    <w:rsid w:val="00F605EF"/>
    <w:rsid w:val="00F612BB"/>
    <w:rsid w:val="00F62D99"/>
    <w:rsid w:val="00F642A2"/>
    <w:rsid w:val="00F73D75"/>
    <w:rsid w:val="00F7418F"/>
    <w:rsid w:val="00F87271"/>
    <w:rsid w:val="00F87D63"/>
    <w:rsid w:val="00F87E62"/>
    <w:rsid w:val="00F94DCD"/>
    <w:rsid w:val="00F97F23"/>
    <w:rsid w:val="00FA5D29"/>
    <w:rsid w:val="00FB2AB8"/>
    <w:rsid w:val="00FB405B"/>
    <w:rsid w:val="00FB560F"/>
    <w:rsid w:val="00FB57B2"/>
    <w:rsid w:val="00FB688C"/>
    <w:rsid w:val="00FB79C5"/>
    <w:rsid w:val="00FB7E6E"/>
    <w:rsid w:val="00FC1D6C"/>
    <w:rsid w:val="00FC50D8"/>
    <w:rsid w:val="00FC6863"/>
    <w:rsid w:val="00FD5764"/>
    <w:rsid w:val="00FD6287"/>
    <w:rsid w:val="00FD74E4"/>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AFD3CC-B56A-455E-AEEA-75BF8786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3E3A74"/>
    <w:pPr>
      <w:tabs>
        <w:tab w:val="right" w:leader="dot" w:pos="9356"/>
      </w:tabs>
      <w:spacing w:before="240" w:after="120"/>
      <w:ind w:left="284" w:right="283"/>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A74BDE"/>
    <w:pPr>
      <w:tabs>
        <w:tab w:val="right" w:leader="dot" w:pos="9356"/>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875D04"/>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006FE5"/>
    <w:pPr>
      <w:suppressAutoHyphens/>
    </w:pPr>
    <w:rPr>
      <w:b/>
      <w:snapToGrid w:val="0"/>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875D04"/>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A74BDE"/>
    <w:pPr>
      <w:numPr>
        <w:numId w:val="12"/>
      </w:numPr>
      <w:suppressAutoHyphens/>
      <w:ind w:left="714" w:hanging="357"/>
    </w:pPr>
    <w:rPr>
      <w:b/>
      <w:sz w:val="40"/>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F605EF"/>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F605EF"/>
    <w:pPr>
      <w:suppressAutoHyphens/>
      <w:jc w:val="left"/>
    </w:pPr>
    <w:rPr>
      <w:rFonts w:cs="Calibri"/>
    </w:rPr>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B660C2"/>
    <w:pPr>
      <w:ind w:left="130"/>
    </w:pPr>
    <w:rPr>
      <w:noProof/>
      <w:sz w:val="10"/>
      <w:lang w:eastAsia="en-US"/>
    </w:rPr>
  </w:style>
  <w:style w:type="paragraph" w:customStyle="1" w:styleId="QPR-Versione">
    <w:name w:val="QPR-Versione"/>
    <w:basedOn w:val="QPR-Codice"/>
    <w:qFormat/>
    <w:rsid w:val="00196727"/>
    <w:rPr>
      <w:noProof/>
      <w:sz w:val="18"/>
    </w:rPr>
  </w:style>
  <w:style w:type="paragraph" w:customStyle="1" w:styleId="QPR-ChiusuraConAbi">
    <w:name w:val="QPR-ChiusuraConAbi"/>
    <w:basedOn w:val="QPR-ConoscenzeAbilit"/>
    <w:qFormat/>
    <w:rsid w:val="00196727"/>
    <w:pPr>
      <w:numPr>
        <w:numId w:val="0"/>
      </w:numPr>
      <w:ind w:left="57"/>
    </w:pPr>
    <w:rPr>
      <w:noProof/>
      <w:sz w:val="10"/>
    </w:rPr>
  </w:style>
  <w:style w:type="paragraph" w:customStyle="1" w:styleId="EMPTYCELLSTYLE">
    <w:name w:val="EMPTY_CELL_STYLE"/>
    <w:qFormat/>
    <w:rsid w:val="00F605EF"/>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99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image" Target="media/image18.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616A0944DF4408B6576753D210BB3" ma:contentTypeVersion="8" ma:contentTypeDescription="Creare un nuovo documento." ma:contentTypeScope="" ma:versionID="1e92c7976bad5b56d161c487a296b801">
  <xsd:schema xmlns:xsd="http://www.w3.org/2001/XMLSchema" xmlns:xs="http://www.w3.org/2001/XMLSchema" xmlns:p="http://schemas.microsoft.com/office/2006/metadata/properties" xmlns:ns2="9367fc11-03bd-4c2f-ae60-c3fd7b3bc7d6" xmlns:ns3="286ef02b-4d8e-49a4-bbc7-259184e96987" targetNamespace="http://schemas.microsoft.com/office/2006/metadata/properties" ma:root="true" ma:fieldsID="6000cd484e559c1b2107dd4766d7dc33" ns2:_="" ns3:_="">
    <xsd:import namespace="9367fc11-03bd-4c2f-ae60-c3fd7b3bc7d6"/>
    <xsd:import namespace="286ef02b-4d8e-49a4-bbc7-259184e969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fc11-03bd-4c2f-ae60-c3fd7b3bc7d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ef02b-4d8e-49a4-bbc7-259184e969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8C38-81C4-45D5-9829-10E75F854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fc11-03bd-4c2f-ae60-c3fd7b3bc7d6"/>
    <ds:schemaRef ds:uri="286ef02b-4d8e-49a4-bbc7-259184e96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3B461-5501-49C0-92EC-26DF7272E0A3}">
  <ds:schemaRefs>
    <ds:schemaRef ds:uri="http://schemas.microsoft.com/sharepoint/v3/contenttype/forms"/>
  </ds:schemaRefs>
</ds:datastoreItem>
</file>

<file path=customXml/itemProps3.xml><?xml version="1.0" encoding="utf-8"?>
<ds:datastoreItem xmlns:ds="http://schemas.openxmlformats.org/officeDocument/2006/customXml" ds:itemID="{079C2953-CC13-49C5-9996-3B06E6D412CC}">
  <ds:schemaRefs>
    <ds:schemaRef ds:uri="http://purl.org/dc/terms/"/>
    <ds:schemaRef ds:uri="286ef02b-4d8e-49a4-bbc7-259184e96987"/>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367fc11-03bd-4c2f-ae60-c3fd7b3bc7d6"/>
    <ds:schemaRef ds:uri="http://www.w3.org/XML/1998/namespace"/>
  </ds:schemaRefs>
</ds:datastoreItem>
</file>

<file path=customXml/itemProps4.xml><?xml version="1.0" encoding="utf-8"?>
<ds:datastoreItem xmlns:ds="http://schemas.openxmlformats.org/officeDocument/2006/customXml" ds:itemID="{926D4189-5C36-4D58-84AA-2374DB9A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32</Pages>
  <Words>7396</Words>
  <Characters>42161</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49459</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70</cp:revision>
  <cp:lastPrinted>2020-05-22T08:20:00Z</cp:lastPrinted>
  <dcterms:created xsi:type="dcterms:W3CDTF">2015-03-31T09:12:00Z</dcterms:created>
  <dcterms:modified xsi:type="dcterms:W3CDTF">2020-05-22T08:20:00Z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0x0101002EF616A0944DF4408B6576753D210BB3</vt:lpwstr>
  </property>
</Properties>
</file>