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635" w:rsidRDefault="00753747"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71.4pt">
            <v:imagedata r:id="rId8" o:title="FSE-istituzionale-1000px"/>
          </v:shape>
        </w:pict>
      </w:r>
    </w:p>
    <w:p w:rsidR="005A1635" w:rsidRDefault="005A1635" w:rsidP="00E8459E">
      <w:pPr>
        <w:rPr>
          <w:b/>
          <w:sz w:val="28"/>
        </w:rPr>
      </w:pPr>
    </w:p>
    <w:p w:rsidR="00E8459E" w:rsidRPr="001B41E3" w:rsidRDefault="00E8459E" w:rsidP="00E8459E">
      <w:pPr>
        <w:rPr>
          <w:b/>
          <w:sz w:val="28"/>
        </w:rPr>
      </w:pPr>
      <w:r w:rsidRPr="001B41E3">
        <w:rPr>
          <w:b/>
          <w:sz w:val="28"/>
        </w:rPr>
        <w:t>Regione Autonoma Friuli Venezia Giulia</w:t>
      </w:r>
    </w:p>
    <w:p w:rsidR="00753747" w:rsidRPr="009F7D4F" w:rsidRDefault="00753747" w:rsidP="00753747">
      <w:pPr>
        <w:pStyle w:val="Copertina-RifRegione"/>
      </w:pPr>
      <w:r w:rsidRPr="009F7D4F">
        <w:t>Direzione centrale lavoro, formazione, istruzione e famiglia</w:t>
      </w:r>
    </w:p>
    <w:p w:rsidR="00753747" w:rsidRPr="009F7D4F" w:rsidRDefault="00753747" w:rsidP="00753747">
      <w:pPr>
        <w:pStyle w:val="Copertina-RifRegione"/>
      </w:pPr>
      <w:r w:rsidRPr="009F7D4F">
        <w:t xml:space="preserve">Servizio formazione </w:t>
      </w:r>
    </w:p>
    <w:p w:rsidR="00753747" w:rsidRPr="009F7D4F" w:rsidRDefault="00753747" w:rsidP="00753747">
      <w:pPr>
        <w:pStyle w:val="Copertina-RifRegione"/>
      </w:pPr>
      <w:r w:rsidRPr="009F7D4F">
        <w:t>Posizione organizzativa Integrazione sistemi formativi, definizione di standard di competenze e di profili professionali</w:t>
      </w:r>
    </w:p>
    <w:p w:rsidR="00470D16" w:rsidRDefault="00470D16" w:rsidP="00470D16">
      <w:bookmarkStart w:id="0" w:name="_GoBack"/>
      <w:bookmarkEnd w:id="0"/>
    </w:p>
    <w:p w:rsidR="00470D16" w:rsidRDefault="00470D16" w:rsidP="00470D16"/>
    <w:p w:rsidR="00470D16" w:rsidRDefault="00470D16" w:rsidP="00470D16"/>
    <w:p w:rsidR="00470D16" w:rsidRDefault="00470D16" w:rsidP="00470D16"/>
    <w:p w:rsidR="005A1635" w:rsidRDefault="005A1635"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470D16" w:rsidRPr="00C1645D" w:rsidRDefault="001B41E3" w:rsidP="008D4521">
      <w:pPr>
        <w:pStyle w:val="Copertina-Titolo"/>
        <w:rPr>
          <w:color w:val="0070C0"/>
        </w:rPr>
      </w:pPr>
      <w:r w:rsidRPr="00C1645D">
        <w:rPr>
          <w:color w:val="0070C0"/>
        </w:rPr>
        <w:t xml:space="preserve">REPERTORIO </w:t>
      </w:r>
      <w:r w:rsidRPr="00C1645D">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4B3EB4" w:rsidP="008D4521">
      <w:pPr>
        <w:pStyle w:val="Copertina-Settore"/>
      </w:pPr>
      <w:r>
        <w:t>SERVIZI DI PUBLIC UTILITIES</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Default="004B3EB4" w:rsidP="008D4521">
      <w:pPr>
        <w:pStyle w:val="Copertina-Processi"/>
        <w:ind w:left="426"/>
        <w:rPr>
          <w:sz w:val="32"/>
        </w:rPr>
      </w:pPr>
      <w:r>
        <w:rPr>
          <w:sz w:val="32"/>
        </w:rPr>
        <w:t>RACCOLTA E SMALTIMENTO DEI RIFIUTI</w:t>
      </w:r>
    </w:p>
    <w:p w:rsidR="005F2BA5" w:rsidRPr="004B3EB4" w:rsidRDefault="005F2BA5" w:rsidP="008D4521">
      <w:pPr>
        <w:pStyle w:val="Copertina-Processi"/>
        <w:ind w:left="426"/>
        <w:rPr>
          <w:sz w:val="32"/>
        </w:rPr>
      </w:pPr>
      <w:r>
        <w:rPr>
          <w:sz w:val="32"/>
        </w:rPr>
        <w:t>CICLO DELLE ACQUE</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6B1346" w:rsidRDefault="00CC5CE1">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sidR="00FD5764">
        <w:rPr>
          <w:lang w:eastAsia="it-IT"/>
        </w:rPr>
        <w:instrText xml:space="preserve"> TOC \o "1-3" \h \z \t "DOC-TitoloSezione;2;DOC-TitoloSeparatore;1;DOC-TitoloParte;1" </w:instrText>
      </w:r>
      <w:r>
        <w:rPr>
          <w:lang w:eastAsia="it-IT"/>
        </w:rPr>
        <w:fldChar w:fldCharType="separate"/>
      </w:r>
      <w:hyperlink w:anchor="_Toc9434244" w:history="1">
        <w:r w:rsidR="006B1346" w:rsidRPr="007D2A14">
          <w:rPr>
            <w:rStyle w:val="Collegamentoipertestuale"/>
          </w:rPr>
          <w:t>INTRODUZIONE</w:t>
        </w:r>
        <w:r w:rsidR="006B1346">
          <w:rPr>
            <w:webHidden/>
          </w:rPr>
          <w:tab/>
        </w:r>
        <w:r w:rsidR="006B1346">
          <w:rPr>
            <w:webHidden/>
          </w:rPr>
          <w:fldChar w:fldCharType="begin"/>
        </w:r>
        <w:r w:rsidR="006B1346">
          <w:rPr>
            <w:webHidden/>
          </w:rPr>
          <w:instrText xml:space="preserve"> PAGEREF _Toc9434244 \h </w:instrText>
        </w:r>
        <w:r w:rsidR="006B1346">
          <w:rPr>
            <w:webHidden/>
          </w:rPr>
        </w:r>
        <w:r w:rsidR="006B1346">
          <w:rPr>
            <w:webHidden/>
          </w:rPr>
          <w:fldChar w:fldCharType="separate"/>
        </w:r>
        <w:r w:rsidR="00753747">
          <w:rPr>
            <w:webHidden/>
          </w:rPr>
          <w:t>3</w:t>
        </w:r>
        <w:r w:rsidR="006B1346">
          <w:rPr>
            <w:webHidden/>
          </w:rPr>
          <w:fldChar w:fldCharType="end"/>
        </w:r>
      </w:hyperlink>
    </w:p>
    <w:p w:rsidR="006B1346" w:rsidRDefault="00753747">
      <w:pPr>
        <w:pStyle w:val="Sommario1"/>
        <w:rPr>
          <w:rFonts w:asciiTheme="minorHAnsi" w:eastAsiaTheme="minorEastAsia" w:hAnsiTheme="minorHAnsi" w:cstheme="minorBidi"/>
          <w:b w:val="0"/>
          <w:bCs w:val="0"/>
          <w:caps w:val="0"/>
          <w:sz w:val="22"/>
          <w:szCs w:val="22"/>
          <w:lang w:eastAsia="it-IT"/>
        </w:rPr>
      </w:pPr>
      <w:hyperlink w:anchor="_Toc9434245" w:history="1">
        <w:r w:rsidR="006B1346" w:rsidRPr="007D2A14">
          <w:rPr>
            <w:rStyle w:val="Collegamentoipertestuale"/>
          </w:rPr>
          <w:t>ARTICOLAZIONE DEL REPERTORIO</w:t>
        </w:r>
        <w:r w:rsidR="006B1346">
          <w:rPr>
            <w:webHidden/>
          </w:rPr>
          <w:tab/>
        </w:r>
        <w:r w:rsidR="006B1346">
          <w:rPr>
            <w:webHidden/>
          </w:rPr>
          <w:fldChar w:fldCharType="begin"/>
        </w:r>
        <w:r w:rsidR="006B1346">
          <w:rPr>
            <w:webHidden/>
          </w:rPr>
          <w:instrText xml:space="preserve"> PAGEREF _Toc9434245 \h </w:instrText>
        </w:r>
        <w:r w:rsidR="006B1346">
          <w:rPr>
            <w:webHidden/>
          </w:rPr>
        </w:r>
        <w:r w:rsidR="006B1346">
          <w:rPr>
            <w:webHidden/>
          </w:rPr>
          <w:fldChar w:fldCharType="separate"/>
        </w:r>
        <w:r>
          <w:rPr>
            <w:webHidden/>
          </w:rPr>
          <w:t>4</w:t>
        </w:r>
        <w:r w:rsidR="006B1346">
          <w:rPr>
            <w:webHidden/>
          </w:rPr>
          <w:fldChar w:fldCharType="end"/>
        </w:r>
      </w:hyperlink>
    </w:p>
    <w:p w:rsidR="006B1346" w:rsidRDefault="00753747">
      <w:pPr>
        <w:pStyle w:val="Sommario1"/>
        <w:rPr>
          <w:rFonts w:asciiTheme="minorHAnsi" w:eastAsiaTheme="minorEastAsia" w:hAnsiTheme="minorHAnsi" w:cstheme="minorBidi"/>
          <w:b w:val="0"/>
          <w:bCs w:val="0"/>
          <w:caps w:val="0"/>
          <w:sz w:val="22"/>
          <w:szCs w:val="22"/>
          <w:lang w:eastAsia="it-IT"/>
        </w:rPr>
      </w:pPr>
      <w:hyperlink w:anchor="_Toc9434246" w:history="1">
        <w:r w:rsidR="006B1346" w:rsidRPr="007D2A14">
          <w:rPr>
            <w:rStyle w:val="Collegamentoipertestuale"/>
          </w:rPr>
          <w:t>Parte 1    RACCOLTA E SMALTIMENTO  DEI RIFIUTI</w:t>
        </w:r>
        <w:r w:rsidR="006B1346">
          <w:rPr>
            <w:webHidden/>
          </w:rPr>
          <w:tab/>
        </w:r>
        <w:r w:rsidR="006B1346">
          <w:rPr>
            <w:webHidden/>
          </w:rPr>
          <w:fldChar w:fldCharType="begin"/>
        </w:r>
        <w:r w:rsidR="006B1346">
          <w:rPr>
            <w:webHidden/>
          </w:rPr>
          <w:instrText xml:space="preserve"> PAGEREF _Toc9434246 \h </w:instrText>
        </w:r>
        <w:r w:rsidR="006B1346">
          <w:rPr>
            <w:webHidden/>
          </w:rPr>
        </w:r>
        <w:r w:rsidR="006B1346">
          <w:rPr>
            <w:webHidden/>
          </w:rPr>
          <w:fldChar w:fldCharType="separate"/>
        </w:r>
        <w:r>
          <w:rPr>
            <w:webHidden/>
          </w:rPr>
          <w:t>9</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47" w:history="1">
        <w:r w:rsidR="006B1346" w:rsidRPr="007D2A14">
          <w:rPr>
            <w:rStyle w:val="Collegamentoipertestuale"/>
          </w:rPr>
          <w:t>Sezione 1.1 - AREE DI ATTIVITÀ (ADA)</w:t>
        </w:r>
        <w:r w:rsidR="006B1346">
          <w:rPr>
            <w:webHidden/>
          </w:rPr>
          <w:tab/>
        </w:r>
        <w:r w:rsidR="006B1346">
          <w:rPr>
            <w:webHidden/>
          </w:rPr>
          <w:fldChar w:fldCharType="begin"/>
        </w:r>
        <w:r w:rsidR="006B1346">
          <w:rPr>
            <w:webHidden/>
          </w:rPr>
          <w:instrText xml:space="preserve"> PAGEREF _Toc9434247 \h </w:instrText>
        </w:r>
        <w:r w:rsidR="006B1346">
          <w:rPr>
            <w:webHidden/>
          </w:rPr>
        </w:r>
        <w:r w:rsidR="006B1346">
          <w:rPr>
            <w:webHidden/>
          </w:rPr>
          <w:fldChar w:fldCharType="separate"/>
        </w:r>
        <w:r>
          <w:rPr>
            <w:webHidden/>
          </w:rPr>
          <w:t>10</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48" w:history="1">
        <w:r w:rsidR="006B1346" w:rsidRPr="007D2A14">
          <w:rPr>
            <w:rStyle w:val="Collegamentoipertestuale"/>
          </w:rPr>
          <w:t>Sezione 1.2 - QUALIFICATORI PROFESSIONALI REGIONALI (QPR)</w:t>
        </w:r>
        <w:r w:rsidR="006B1346">
          <w:rPr>
            <w:webHidden/>
          </w:rPr>
          <w:tab/>
        </w:r>
        <w:r w:rsidR="006B1346">
          <w:rPr>
            <w:webHidden/>
          </w:rPr>
          <w:fldChar w:fldCharType="begin"/>
        </w:r>
        <w:r w:rsidR="006B1346">
          <w:rPr>
            <w:webHidden/>
          </w:rPr>
          <w:instrText xml:space="preserve"> PAGEREF _Toc9434248 \h </w:instrText>
        </w:r>
        <w:r w:rsidR="006B1346">
          <w:rPr>
            <w:webHidden/>
          </w:rPr>
        </w:r>
        <w:r w:rsidR="006B1346">
          <w:rPr>
            <w:webHidden/>
          </w:rPr>
          <w:fldChar w:fldCharType="separate"/>
        </w:r>
        <w:r>
          <w:rPr>
            <w:webHidden/>
          </w:rPr>
          <w:t>15</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49" w:history="1">
        <w:r w:rsidR="006B1346" w:rsidRPr="007D2A14">
          <w:rPr>
            <w:rStyle w:val="Collegamentoipertestuale"/>
          </w:rPr>
          <w:t>Sezione 1.3 - MATRICE DI CORRELAZIONE QPR-ADA</w:t>
        </w:r>
        <w:r w:rsidR="006B1346">
          <w:rPr>
            <w:webHidden/>
          </w:rPr>
          <w:tab/>
        </w:r>
        <w:r w:rsidR="006B1346">
          <w:rPr>
            <w:webHidden/>
          </w:rPr>
          <w:fldChar w:fldCharType="begin"/>
        </w:r>
        <w:r w:rsidR="006B1346">
          <w:rPr>
            <w:webHidden/>
          </w:rPr>
          <w:instrText xml:space="preserve"> PAGEREF _Toc9434249 \h </w:instrText>
        </w:r>
        <w:r w:rsidR="006B1346">
          <w:rPr>
            <w:webHidden/>
          </w:rPr>
        </w:r>
        <w:r w:rsidR="006B1346">
          <w:rPr>
            <w:webHidden/>
          </w:rPr>
          <w:fldChar w:fldCharType="separate"/>
        </w:r>
        <w:r>
          <w:rPr>
            <w:webHidden/>
          </w:rPr>
          <w:t>18</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50" w:history="1">
        <w:r w:rsidR="006B1346" w:rsidRPr="007D2A14">
          <w:rPr>
            <w:rStyle w:val="Collegamentoipertestuale"/>
          </w:rPr>
          <w:t>Sezione 1.4 - SCHEDE DELLE SITUAZIONI TIPO (SST)</w:t>
        </w:r>
        <w:r w:rsidR="006B1346">
          <w:rPr>
            <w:webHidden/>
          </w:rPr>
          <w:tab/>
        </w:r>
        <w:r w:rsidR="006B1346">
          <w:rPr>
            <w:webHidden/>
          </w:rPr>
          <w:fldChar w:fldCharType="begin"/>
        </w:r>
        <w:r w:rsidR="006B1346">
          <w:rPr>
            <w:webHidden/>
          </w:rPr>
          <w:instrText xml:space="preserve"> PAGEREF _Toc9434250 \h </w:instrText>
        </w:r>
        <w:r w:rsidR="006B1346">
          <w:rPr>
            <w:webHidden/>
          </w:rPr>
        </w:r>
        <w:r w:rsidR="006B1346">
          <w:rPr>
            <w:webHidden/>
          </w:rPr>
          <w:fldChar w:fldCharType="separate"/>
        </w:r>
        <w:r>
          <w:rPr>
            <w:webHidden/>
          </w:rPr>
          <w:t>19</w:t>
        </w:r>
        <w:r w:rsidR="006B1346">
          <w:rPr>
            <w:webHidden/>
          </w:rPr>
          <w:fldChar w:fldCharType="end"/>
        </w:r>
      </w:hyperlink>
    </w:p>
    <w:p w:rsidR="006B1346" w:rsidRDefault="00753747">
      <w:pPr>
        <w:pStyle w:val="Sommario1"/>
        <w:rPr>
          <w:rFonts w:asciiTheme="minorHAnsi" w:eastAsiaTheme="minorEastAsia" w:hAnsiTheme="minorHAnsi" w:cstheme="minorBidi"/>
          <w:b w:val="0"/>
          <w:bCs w:val="0"/>
          <w:caps w:val="0"/>
          <w:sz w:val="22"/>
          <w:szCs w:val="22"/>
          <w:lang w:eastAsia="it-IT"/>
        </w:rPr>
      </w:pPr>
      <w:hyperlink w:anchor="_Toc9434251" w:history="1">
        <w:r w:rsidR="006B1346" w:rsidRPr="007D2A14">
          <w:rPr>
            <w:rStyle w:val="Collegamentoipertestuale"/>
          </w:rPr>
          <w:t>Parte 2    CICLO DELLE ACQUE</w:t>
        </w:r>
        <w:r w:rsidR="006B1346">
          <w:rPr>
            <w:webHidden/>
          </w:rPr>
          <w:tab/>
        </w:r>
        <w:r w:rsidR="006B1346">
          <w:rPr>
            <w:webHidden/>
          </w:rPr>
          <w:fldChar w:fldCharType="begin"/>
        </w:r>
        <w:r w:rsidR="006B1346">
          <w:rPr>
            <w:webHidden/>
          </w:rPr>
          <w:instrText xml:space="preserve"> PAGEREF _Toc9434251 \h </w:instrText>
        </w:r>
        <w:r w:rsidR="006B1346">
          <w:rPr>
            <w:webHidden/>
          </w:rPr>
        </w:r>
        <w:r w:rsidR="006B1346">
          <w:rPr>
            <w:webHidden/>
          </w:rPr>
          <w:fldChar w:fldCharType="separate"/>
        </w:r>
        <w:r>
          <w:rPr>
            <w:webHidden/>
          </w:rPr>
          <w:t>23</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52" w:history="1">
        <w:r w:rsidR="006B1346" w:rsidRPr="007D2A14">
          <w:rPr>
            <w:rStyle w:val="Collegamentoipertestuale"/>
          </w:rPr>
          <w:t>Sezione 2.1 - AREE DI ATTIVITÀ (ADA)</w:t>
        </w:r>
        <w:r w:rsidR="006B1346">
          <w:rPr>
            <w:webHidden/>
          </w:rPr>
          <w:tab/>
        </w:r>
        <w:r w:rsidR="006B1346">
          <w:rPr>
            <w:webHidden/>
          </w:rPr>
          <w:fldChar w:fldCharType="begin"/>
        </w:r>
        <w:r w:rsidR="006B1346">
          <w:rPr>
            <w:webHidden/>
          </w:rPr>
          <w:instrText xml:space="preserve"> PAGEREF _Toc9434252 \h </w:instrText>
        </w:r>
        <w:r w:rsidR="006B1346">
          <w:rPr>
            <w:webHidden/>
          </w:rPr>
        </w:r>
        <w:r w:rsidR="006B1346">
          <w:rPr>
            <w:webHidden/>
          </w:rPr>
          <w:fldChar w:fldCharType="separate"/>
        </w:r>
        <w:r>
          <w:rPr>
            <w:webHidden/>
          </w:rPr>
          <w:t>24</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53" w:history="1">
        <w:r w:rsidR="006B1346" w:rsidRPr="007D2A14">
          <w:rPr>
            <w:rStyle w:val="Collegamentoipertestuale"/>
          </w:rPr>
          <w:t>Sezione 2.2 - QUALIFICATORI PROFESSIONALI REGIONALI (QPR)</w:t>
        </w:r>
        <w:r w:rsidR="006B1346">
          <w:rPr>
            <w:webHidden/>
          </w:rPr>
          <w:tab/>
        </w:r>
        <w:r w:rsidR="006B1346">
          <w:rPr>
            <w:webHidden/>
          </w:rPr>
          <w:fldChar w:fldCharType="begin"/>
        </w:r>
        <w:r w:rsidR="006B1346">
          <w:rPr>
            <w:webHidden/>
          </w:rPr>
          <w:instrText xml:space="preserve"> PAGEREF _Toc9434253 \h </w:instrText>
        </w:r>
        <w:r w:rsidR="006B1346">
          <w:rPr>
            <w:webHidden/>
          </w:rPr>
        </w:r>
        <w:r w:rsidR="006B1346">
          <w:rPr>
            <w:webHidden/>
          </w:rPr>
          <w:fldChar w:fldCharType="separate"/>
        </w:r>
        <w:r>
          <w:rPr>
            <w:webHidden/>
          </w:rPr>
          <w:t>29</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54" w:history="1">
        <w:r w:rsidR="006B1346" w:rsidRPr="007D2A14">
          <w:rPr>
            <w:rStyle w:val="Collegamentoipertestuale"/>
          </w:rPr>
          <w:t>Sezione 2.3 - MATRICE DI CORRELAZIONE QPR-ADA</w:t>
        </w:r>
        <w:r w:rsidR="006B1346">
          <w:rPr>
            <w:webHidden/>
          </w:rPr>
          <w:tab/>
        </w:r>
        <w:r w:rsidR="006B1346">
          <w:rPr>
            <w:webHidden/>
          </w:rPr>
          <w:fldChar w:fldCharType="begin"/>
        </w:r>
        <w:r w:rsidR="006B1346">
          <w:rPr>
            <w:webHidden/>
          </w:rPr>
          <w:instrText xml:space="preserve"> PAGEREF _Toc9434254 \h </w:instrText>
        </w:r>
        <w:r w:rsidR="006B1346">
          <w:rPr>
            <w:webHidden/>
          </w:rPr>
        </w:r>
        <w:r w:rsidR="006B1346">
          <w:rPr>
            <w:webHidden/>
          </w:rPr>
          <w:fldChar w:fldCharType="separate"/>
        </w:r>
        <w:r>
          <w:rPr>
            <w:webHidden/>
          </w:rPr>
          <w:t>32</w:t>
        </w:r>
        <w:r w:rsidR="006B1346">
          <w:rPr>
            <w:webHidden/>
          </w:rPr>
          <w:fldChar w:fldCharType="end"/>
        </w:r>
      </w:hyperlink>
    </w:p>
    <w:p w:rsidR="006B1346" w:rsidRDefault="00753747">
      <w:pPr>
        <w:pStyle w:val="Sommario2"/>
        <w:rPr>
          <w:rFonts w:asciiTheme="minorHAnsi" w:eastAsiaTheme="minorEastAsia" w:hAnsiTheme="minorHAnsi" w:cstheme="minorBidi"/>
          <w:sz w:val="22"/>
          <w:szCs w:val="22"/>
          <w:lang w:eastAsia="it-IT"/>
        </w:rPr>
      </w:pPr>
      <w:hyperlink w:anchor="_Toc9434255" w:history="1">
        <w:r w:rsidR="006B1346" w:rsidRPr="007D2A14">
          <w:rPr>
            <w:rStyle w:val="Collegamentoipertestuale"/>
          </w:rPr>
          <w:t>Sezione 2.4 - SCHEDE DELLE SITUAZIONI TIPO (SST)</w:t>
        </w:r>
        <w:r w:rsidR="006B1346">
          <w:rPr>
            <w:webHidden/>
          </w:rPr>
          <w:tab/>
        </w:r>
        <w:r w:rsidR="006B1346">
          <w:rPr>
            <w:webHidden/>
          </w:rPr>
          <w:fldChar w:fldCharType="begin"/>
        </w:r>
        <w:r w:rsidR="006B1346">
          <w:rPr>
            <w:webHidden/>
          </w:rPr>
          <w:instrText xml:space="preserve"> PAGEREF _Toc9434255 \h </w:instrText>
        </w:r>
        <w:r w:rsidR="006B1346">
          <w:rPr>
            <w:webHidden/>
          </w:rPr>
        </w:r>
        <w:r w:rsidR="006B1346">
          <w:rPr>
            <w:webHidden/>
          </w:rPr>
          <w:fldChar w:fldCharType="separate"/>
        </w:r>
        <w:r>
          <w:rPr>
            <w:webHidden/>
          </w:rPr>
          <w:t>33</w:t>
        </w:r>
        <w:r w:rsidR="006B1346">
          <w:rPr>
            <w:webHidden/>
          </w:rPr>
          <w:fldChar w:fldCharType="end"/>
        </w:r>
      </w:hyperlink>
    </w:p>
    <w:p w:rsidR="00FB79C5" w:rsidRPr="00FB79C5" w:rsidRDefault="00CC5CE1" w:rsidP="00FB79C5">
      <w:pPr>
        <w:rPr>
          <w:lang w:eastAsia="it-IT"/>
        </w:rPr>
      </w:pPr>
      <w:r>
        <w:rPr>
          <w:noProof/>
          <w:lang w:eastAsia="it-IT"/>
        </w:rPr>
        <w:fldChar w:fldCharType="end"/>
      </w:r>
    </w:p>
    <w:p w:rsidR="00234F95" w:rsidRPr="008D4521" w:rsidRDefault="002017E0" w:rsidP="008D4521">
      <w:pPr>
        <w:pStyle w:val="DOC-TitoloSeparatore"/>
        <w:spacing w:before="0"/>
      </w:pPr>
      <w:r>
        <w:br w:type="page"/>
      </w:r>
      <w:bookmarkStart w:id="1" w:name="_Toc406417788"/>
      <w:bookmarkStart w:id="2" w:name="_Toc9434244"/>
      <w:r w:rsidR="00234F95" w:rsidRPr="008D4521">
        <w:lastRenderedPageBreak/>
        <w:t>INTRODUZIONE</w:t>
      </w:r>
      <w:bookmarkEnd w:id="1"/>
      <w:bookmarkEnd w:id="2"/>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3" w:name="_Toc9434245"/>
      <w:r>
        <w:lastRenderedPageBreak/>
        <w:t xml:space="preserve">ARTICOLAZIONE DEL </w:t>
      </w:r>
      <w:r w:rsidRPr="008D4521">
        <w:t>REPERTORIO</w:t>
      </w:r>
      <w:bookmarkEnd w:id="3"/>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 xml:space="preserve">Il presente repertorio si riferisce al Settore economico-professionale dei </w:t>
      </w:r>
      <w:r w:rsidRPr="009A024A">
        <w:rPr>
          <w:b/>
        </w:rPr>
        <w:t xml:space="preserve">SERVIZI </w:t>
      </w:r>
      <w:r w:rsidR="004B3EB4">
        <w:rPr>
          <w:b/>
        </w:rPr>
        <w:t>DI PUBLIC UTILITIES</w:t>
      </w:r>
      <w:r>
        <w:t xml:space="preserve"> e include i Processi di lavoro evidenziati nel seguente schema riepilogativo:</w:t>
      </w:r>
    </w:p>
    <w:p w:rsidR="00512999" w:rsidRDefault="00512999" w:rsidP="00512999">
      <w:pPr>
        <w:pStyle w:val="DOC-Testo"/>
      </w:pPr>
    </w:p>
    <w:p w:rsidR="00512999" w:rsidRDefault="005F2BA5" w:rsidP="00512999">
      <w:pPr>
        <w:pStyle w:val="DOC-Testo"/>
        <w:jc w:val="center"/>
      </w:pPr>
      <w:r w:rsidRPr="005F2BA5">
        <w:rPr>
          <w:noProof/>
          <w:lang w:eastAsia="it-IT"/>
        </w:rPr>
        <w:drawing>
          <wp:inline distT="0" distB="0" distL="0" distR="0">
            <wp:extent cx="3988800" cy="13212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8800" cy="13212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4"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rPr>
          <w:rFonts w:eastAsia="Times New Roman"/>
          <w:b/>
          <w:bCs/>
          <w:color w:val="365F91"/>
          <w:sz w:val="32"/>
          <w:szCs w:val="28"/>
          <w:lang w:eastAsia="it-IT"/>
        </w:rPr>
      </w:pPr>
      <w:r>
        <w:br w:type="page"/>
      </w:r>
    </w:p>
    <w:bookmarkEnd w:id="4"/>
    <w:p w:rsidR="00863C0D" w:rsidRPr="00234F95" w:rsidRDefault="00863C0D" w:rsidP="00863C0D">
      <w:pPr>
        <w:pStyle w:val="DOC-TitoloSottoSezione"/>
      </w:pPr>
      <w:r>
        <w:lastRenderedPageBreak/>
        <w:t>A</w:t>
      </w:r>
      <w:r w:rsidRPr="00234F95">
        <w:t xml:space="preserve">ree di attività </w:t>
      </w:r>
      <w:r>
        <w:t>(ADA)</w:t>
      </w:r>
    </w:p>
    <w:p w:rsidR="00863C0D" w:rsidRDefault="00863C0D" w:rsidP="00863C0D">
      <w:pPr>
        <w:pStyle w:val="DOC-Testo"/>
      </w:pPr>
      <w:r>
        <w:t>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dal macro al micro.</w:t>
      </w:r>
    </w:p>
    <w:p w:rsidR="00863C0D" w:rsidRDefault="00863C0D" w:rsidP="00863C0D">
      <w:pPr>
        <w:pStyle w:val="DOC-Testo"/>
      </w:pPr>
    </w:p>
    <w:p w:rsidR="00863C0D" w:rsidRDefault="00863C0D" w:rsidP="00863C0D">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863C0D" w:rsidRDefault="00863C0D" w:rsidP="00863C0D">
      <w:pPr>
        <w:pStyle w:val="DOC-Testo"/>
      </w:pPr>
    </w:p>
    <w:p w:rsidR="00863C0D" w:rsidRPr="003A6863" w:rsidRDefault="00863C0D" w:rsidP="00863C0D">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863C0D" w:rsidRDefault="00863C0D" w:rsidP="00863C0D">
      <w:pPr>
        <w:pStyle w:val="DOC-Testo"/>
      </w:pPr>
    </w:p>
    <w:p w:rsidR="00863C0D" w:rsidRDefault="00863C0D" w:rsidP="00863C0D">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863C0D" w:rsidRDefault="00863C0D" w:rsidP="00863C0D">
      <w:pPr>
        <w:pStyle w:val="DOC-Testo"/>
      </w:pPr>
    </w:p>
    <w:p w:rsidR="00863C0D" w:rsidRDefault="00863C0D" w:rsidP="00863C0D">
      <w:pPr>
        <w:pStyle w:val="DOC-Testo"/>
      </w:pPr>
      <w:r>
        <w:t>Nello schema sottostante è illustrato il format descrittivo delle ADA.</w:t>
      </w:r>
    </w:p>
    <w:p w:rsidR="00863C0D" w:rsidRDefault="00863C0D" w:rsidP="00863C0D">
      <w:pPr>
        <w:pStyle w:val="DOC-Testo"/>
      </w:pPr>
    </w:p>
    <w:p w:rsidR="00863C0D" w:rsidRDefault="00863C0D" w:rsidP="00863C0D">
      <w:pPr>
        <w:jc w:val="center"/>
      </w:pPr>
      <w:bookmarkStart w:id="5"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863C0D" w:rsidRDefault="00863C0D" w:rsidP="00863C0D">
      <w:pPr>
        <w:jc w:val="center"/>
        <w:rPr>
          <w:rFonts w:eastAsia="Times New Roman"/>
          <w:b/>
          <w:bCs/>
          <w:color w:val="365F91"/>
          <w:sz w:val="32"/>
          <w:szCs w:val="28"/>
          <w:lang w:eastAsia="it-IT"/>
        </w:rPr>
      </w:pPr>
      <w:r>
        <w:br w:type="page"/>
      </w:r>
    </w:p>
    <w:p w:rsidR="00863C0D" w:rsidRDefault="00863C0D" w:rsidP="00863C0D">
      <w:pPr>
        <w:pStyle w:val="DOC-TitoloSottoSezione"/>
      </w:pPr>
      <w:r>
        <w:lastRenderedPageBreak/>
        <w:t>Qualificatori professionali regionali</w:t>
      </w:r>
      <w:bookmarkEnd w:id="5"/>
      <w:r>
        <w:t xml:space="preserve"> (QPR)</w:t>
      </w:r>
    </w:p>
    <w:p w:rsidR="00863C0D" w:rsidRDefault="00863C0D" w:rsidP="00863C0D">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863C0D" w:rsidRDefault="00863C0D" w:rsidP="00863C0D">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863C0D" w:rsidRDefault="00863C0D" w:rsidP="00863C0D">
      <w:pPr>
        <w:pStyle w:val="DOC-Testo"/>
      </w:pPr>
    </w:p>
    <w:p w:rsidR="00863C0D" w:rsidRDefault="00863C0D" w:rsidP="00863C0D">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863C0D" w:rsidRPr="00EC0F0F" w:rsidRDefault="00863C0D" w:rsidP="00863C0D">
      <w:pPr>
        <w:pStyle w:val="DOC-Testo"/>
      </w:pPr>
      <w:r w:rsidRPr="00EC0F0F">
        <w:t>In particolare:</w:t>
      </w:r>
    </w:p>
    <w:p w:rsidR="00863C0D" w:rsidRPr="00EC0F0F" w:rsidRDefault="00863C0D" w:rsidP="00863C0D">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863C0D" w:rsidRPr="00EC0F0F" w:rsidRDefault="00863C0D" w:rsidP="00863C0D">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863C0D" w:rsidRDefault="00863C0D" w:rsidP="00863C0D">
      <w:pPr>
        <w:pStyle w:val="DOC-Testo"/>
      </w:pPr>
    </w:p>
    <w:p w:rsidR="00863C0D" w:rsidRDefault="00863C0D" w:rsidP="00863C0D">
      <w:pPr>
        <w:pStyle w:val="DOC-Testo"/>
        <w:jc w:val="center"/>
      </w:pPr>
      <w:r w:rsidRPr="006D607C">
        <w:rPr>
          <w:noProof/>
          <w:lang w:eastAsia="it-IT"/>
        </w:rPr>
        <w:drawing>
          <wp:inline distT="0" distB="0" distL="0" distR="0" wp14:anchorId="2B696B26" wp14:editId="064057FE">
            <wp:extent cx="5047200" cy="22644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863C0D" w:rsidRDefault="00863C0D" w:rsidP="00863C0D">
      <w:pPr>
        <w:pStyle w:val="DOC-Testo"/>
      </w:pPr>
    </w:p>
    <w:p w:rsidR="00863C0D" w:rsidRDefault="00863C0D" w:rsidP="00863C0D">
      <w:pPr>
        <w:pStyle w:val="DOC-TitoloSottoSezione"/>
      </w:pPr>
      <w:r>
        <w:t>Matrice di correlazione QPR-ADA</w:t>
      </w:r>
    </w:p>
    <w:p w:rsidR="00863C0D" w:rsidRPr="002E4E81" w:rsidRDefault="00863C0D" w:rsidP="00863C0D">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863C0D" w:rsidRDefault="00863C0D" w:rsidP="00863C0D">
      <w:pPr>
        <w:pStyle w:val="DOC-Testo"/>
      </w:pPr>
    </w:p>
    <w:p w:rsidR="00863C0D" w:rsidRPr="00C12D09" w:rsidRDefault="00863C0D" w:rsidP="00863C0D">
      <w:pPr>
        <w:pStyle w:val="DOC-Testo"/>
        <w:jc w:val="center"/>
      </w:pPr>
      <w:bookmarkStart w:id="6"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863C0D" w:rsidRDefault="00863C0D" w:rsidP="00863C0D">
      <w:pPr>
        <w:pStyle w:val="DOC-TitoloSottoSezione"/>
      </w:pPr>
      <w:r>
        <w:lastRenderedPageBreak/>
        <w:t>Schede delle situazioni tipo</w:t>
      </w:r>
      <w:bookmarkEnd w:id="6"/>
      <w:r>
        <w:t xml:space="preserve"> (SST)</w:t>
      </w:r>
    </w:p>
    <w:p w:rsidR="00863C0D" w:rsidRDefault="00863C0D" w:rsidP="00863C0D">
      <w:pPr>
        <w:pStyle w:val="DOC-Testo"/>
      </w:pPr>
      <w:r>
        <w:t>Le Schede delle situazioni tipo (SST) costituiscono lo strumento di riferimento primario nel processo di valutazione dei Qualificatori professionali regionali. In particolare per ogni QPR esiste una specifica SST associata.</w:t>
      </w:r>
    </w:p>
    <w:p w:rsidR="00863C0D" w:rsidRDefault="00863C0D" w:rsidP="00863C0D">
      <w:pPr>
        <w:pStyle w:val="DOC-Testo"/>
      </w:pPr>
    </w:p>
    <w:p w:rsidR="00863C0D" w:rsidRDefault="00863C0D" w:rsidP="00863C0D">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863C0D" w:rsidRDefault="00863C0D" w:rsidP="00863C0D">
      <w:pPr>
        <w:pStyle w:val="DOC-Testo"/>
      </w:pPr>
    </w:p>
    <w:p w:rsidR="00863C0D" w:rsidRDefault="00863C0D" w:rsidP="00863C0D">
      <w:pPr>
        <w:pStyle w:val="DOC-Testo"/>
      </w:pPr>
      <w:r>
        <w:t>Nello schema sottostante è illustrato il format descrittivo delle SST.</w:t>
      </w:r>
    </w:p>
    <w:p w:rsidR="00863C0D" w:rsidRDefault="00863C0D" w:rsidP="00863C0D">
      <w:pPr>
        <w:pStyle w:val="DOC-Testo"/>
      </w:pPr>
    </w:p>
    <w:p w:rsidR="00863C0D" w:rsidRDefault="00863C0D" w:rsidP="00863C0D">
      <w:pPr>
        <w:pStyle w:val="DOC-Testo"/>
        <w:jc w:val="center"/>
      </w:pPr>
      <w:r w:rsidRPr="00FD0F6A">
        <w:rPr>
          <w:noProof/>
          <w:lang w:eastAsia="it-IT"/>
        </w:rPr>
        <w:drawing>
          <wp:inline distT="0" distB="0" distL="0" distR="0" wp14:anchorId="35853656" wp14:editId="52824786">
            <wp:extent cx="5500800" cy="33624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863C0D" w:rsidRDefault="00863C0D" w:rsidP="00863C0D">
      <w:pPr>
        <w:pStyle w:val="CB-TestoSpazioDopo"/>
      </w:pPr>
    </w:p>
    <w:p w:rsidR="00863C0D" w:rsidRDefault="00863C0D" w:rsidP="00863C0D">
      <w:pPr>
        <w:pStyle w:val="CB-TestoSpazioDopo"/>
      </w:pPr>
      <w:r>
        <w:t>Le SST sono caratterizzate dai seguenti elementi:</w:t>
      </w:r>
    </w:p>
    <w:p w:rsidR="00863C0D" w:rsidRDefault="00863C0D" w:rsidP="00863C0D">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863C0D" w:rsidRPr="003A6863" w:rsidRDefault="00863C0D" w:rsidP="00863C0D">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863C0D" w:rsidRDefault="00863C0D" w:rsidP="00863C0D">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863C0D" w:rsidRDefault="00863C0D" w:rsidP="00863C0D">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863C0D" w:rsidRDefault="00863C0D" w:rsidP="00863C0D">
      <w:pPr>
        <w:pStyle w:val="DOC-Testo"/>
      </w:pPr>
    </w:p>
    <w:p w:rsidR="00863C0D" w:rsidRDefault="00863C0D" w:rsidP="00863C0D">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863C0D" w:rsidRDefault="00863C0D" w:rsidP="00863C0D">
      <w:pPr>
        <w:pStyle w:val="DOC-Testo"/>
      </w:pPr>
    </w:p>
    <w:p w:rsidR="00863C0D" w:rsidRDefault="00863C0D" w:rsidP="00863C0D">
      <w:pPr>
        <w:pStyle w:val="DOC-TitoloSottoSezione"/>
      </w:pPr>
      <w:r>
        <w:t>Acquisizione completa di una competenza</w:t>
      </w:r>
    </w:p>
    <w:p w:rsidR="00863C0D" w:rsidRDefault="00863C0D" w:rsidP="00863C0D">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863C0D" w:rsidRPr="0026318F" w:rsidRDefault="00863C0D" w:rsidP="00863C0D">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7"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8" w:name="_Toc9434246"/>
      <w:r w:rsidRPr="008D4521">
        <w:t xml:space="preserve">Parte 1 </w:t>
      </w:r>
      <w:r w:rsidR="00E8459E" w:rsidRPr="008D4521">
        <w:t xml:space="preserve"> </w:t>
      </w:r>
      <w:r w:rsidRPr="008D4521">
        <w:t xml:space="preserve"> </w:t>
      </w:r>
      <w:r w:rsidR="00E8459E" w:rsidRPr="008D4521">
        <w:br/>
      </w:r>
      <w:r w:rsidR="004B3EB4">
        <w:t xml:space="preserve">RACCOLTA E SMALTIMENTO </w:t>
      </w:r>
      <w:r w:rsidR="004B3EB4">
        <w:br/>
        <w:t>DEI RIFIUTI</w:t>
      </w:r>
      <w:bookmarkEnd w:id="8"/>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9" w:name="_Toc9434247"/>
      <w:r>
        <w:lastRenderedPageBreak/>
        <w:t>Sezione</w:t>
      </w:r>
      <w:r w:rsidR="00F3735D">
        <w:t xml:space="preserve"> </w:t>
      </w:r>
      <w:r>
        <w:t>1.1</w:t>
      </w:r>
      <w:r w:rsidR="00F3735D">
        <w:t xml:space="preserve"> - AREE DI ATTIVITÀ</w:t>
      </w:r>
      <w:r w:rsidR="00C96620">
        <w:t xml:space="preserve"> (ADA)</w:t>
      </w:r>
      <w:bookmarkEnd w:id="7"/>
      <w:bookmarkEnd w:id="9"/>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Pr="00377FBB" w:rsidRDefault="004B3EB4" w:rsidP="003726FE">
      <w:pPr>
        <w:pStyle w:val="DOC-TitoloSettoreXelenchi"/>
      </w:pPr>
      <w:bookmarkStart w:id="10" w:name="_Toc406417793"/>
      <w:r>
        <w:t>RACCOLTA E SMALTIMENTO DEI RIFIUTI</w:t>
      </w:r>
    </w:p>
    <w:p w:rsidR="007E267C" w:rsidRDefault="007E267C" w:rsidP="007E267C">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20"/>
        </w:trPr>
        <w:tc>
          <w:tcPr>
            <w:tcW w:w="1" w:type="dxa"/>
          </w:tcPr>
          <w:p w:rsidR="00917054" w:rsidRDefault="00917054" w:rsidP="00AA23CC">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RACCOLTA E TRASPORTO DI RIFIUTI</w:t>
            </w:r>
          </w:p>
        </w:tc>
        <w:tc>
          <w:tcPr>
            <w:tcW w:w="0"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14.164.520</w:t>
            </w:r>
          </w:p>
        </w:tc>
        <w:tc>
          <w:tcPr>
            <w:tcW w:w="8160" w:type="dxa"/>
            <w:tcMar>
              <w:top w:w="0" w:type="dxa"/>
              <w:left w:w="60" w:type="dxa"/>
              <w:bottom w:w="0" w:type="dxa"/>
              <w:right w:w="0" w:type="dxa"/>
            </w:tcMar>
          </w:tcPr>
          <w:p w:rsidR="00917054" w:rsidRDefault="00917054" w:rsidP="00AA23CC">
            <w:pPr>
              <w:pStyle w:val="DOC-ELenco"/>
            </w:pPr>
            <w:r>
              <w:rPr>
                <w:rFonts w:cs="Calibri"/>
              </w:rPr>
              <w:t>Pianificazione, programmazione e gestione del servizio di raccolta dei rifiuti urbani provenienti da attività domestiche</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14.164.521</w:t>
            </w:r>
          </w:p>
        </w:tc>
        <w:tc>
          <w:tcPr>
            <w:tcW w:w="8160" w:type="dxa"/>
            <w:tcMar>
              <w:top w:w="0" w:type="dxa"/>
              <w:left w:w="60" w:type="dxa"/>
              <w:bottom w:w="0" w:type="dxa"/>
              <w:right w:w="0" w:type="dxa"/>
            </w:tcMar>
          </w:tcPr>
          <w:p w:rsidR="00917054" w:rsidRDefault="00917054" w:rsidP="00AA23CC">
            <w:pPr>
              <w:pStyle w:val="DOC-ELenco"/>
            </w:pPr>
            <w:r>
              <w:rPr>
                <w:rFonts w:cs="Calibri"/>
              </w:rPr>
              <w:t>Raccolta di rifiuti urbani e pulizia di aree pubbliche (manuale e con mezzi meccanici)</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14.164.522</w:t>
            </w:r>
          </w:p>
        </w:tc>
        <w:tc>
          <w:tcPr>
            <w:tcW w:w="8160" w:type="dxa"/>
            <w:tcMar>
              <w:top w:w="0" w:type="dxa"/>
              <w:left w:w="60" w:type="dxa"/>
              <w:bottom w:w="0" w:type="dxa"/>
              <w:right w:w="0" w:type="dxa"/>
            </w:tcMar>
          </w:tcPr>
          <w:p w:rsidR="00917054" w:rsidRDefault="00917054" w:rsidP="00AA23CC">
            <w:pPr>
              <w:pStyle w:val="DOC-ELenco"/>
            </w:pPr>
            <w:r>
              <w:rPr>
                <w:rFonts w:cs="Calibri"/>
              </w:rPr>
              <w:t>Sanificazione dei contenitori dei rifiuti solidi e organici</w:t>
            </w:r>
          </w:p>
        </w:tc>
        <w:tc>
          <w:tcPr>
            <w:tcW w:w="0"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RECUPERO E SMALTIMENTO DI RIFIUTI</w:t>
            </w:r>
          </w:p>
        </w:tc>
        <w:tc>
          <w:tcPr>
            <w:tcW w:w="0"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0"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14.165.523</w:t>
            </w:r>
          </w:p>
        </w:tc>
        <w:tc>
          <w:tcPr>
            <w:tcW w:w="8160" w:type="dxa"/>
            <w:tcMar>
              <w:top w:w="0" w:type="dxa"/>
              <w:left w:w="60" w:type="dxa"/>
              <w:bottom w:w="0" w:type="dxa"/>
              <w:right w:w="0" w:type="dxa"/>
            </w:tcMar>
          </w:tcPr>
          <w:p w:rsidR="00917054" w:rsidRDefault="00917054" w:rsidP="00AA23CC">
            <w:pPr>
              <w:pStyle w:val="DOC-ELenco"/>
            </w:pPr>
            <w:r>
              <w:rPr>
                <w:rFonts w:cs="Calibri"/>
              </w:rPr>
              <w:t>Realizzazione e conduzione di isole ecologiche per la raccolta differenziata, piccoli impianti di compostaggio e discariche per inerti ad uso locale</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14.165.524</w:t>
            </w:r>
          </w:p>
        </w:tc>
        <w:tc>
          <w:tcPr>
            <w:tcW w:w="8160" w:type="dxa"/>
            <w:tcMar>
              <w:top w:w="0" w:type="dxa"/>
              <w:left w:w="60" w:type="dxa"/>
              <w:bottom w:w="0" w:type="dxa"/>
              <w:right w:w="0" w:type="dxa"/>
            </w:tcMar>
          </w:tcPr>
          <w:p w:rsidR="00917054" w:rsidRDefault="00917054" w:rsidP="00AA23CC">
            <w:pPr>
              <w:pStyle w:val="DOC-ELenco"/>
            </w:pPr>
            <w:r>
              <w:rPr>
                <w:rFonts w:cs="Calibri"/>
              </w:rPr>
              <w:t>Coordinamento dell'attività di recupero e smaltimento di rifiuti pericolosi</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14.165.525</w:t>
            </w:r>
          </w:p>
        </w:tc>
        <w:tc>
          <w:tcPr>
            <w:tcW w:w="8160" w:type="dxa"/>
            <w:tcMar>
              <w:top w:w="0" w:type="dxa"/>
              <w:left w:w="60" w:type="dxa"/>
              <w:bottom w:w="0" w:type="dxa"/>
              <w:right w:w="0" w:type="dxa"/>
            </w:tcMar>
          </w:tcPr>
          <w:p w:rsidR="00917054" w:rsidRDefault="00917054" w:rsidP="00AA23CC">
            <w:pPr>
              <w:pStyle w:val="DOC-ELenco"/>
            </w:pPr>
            <w:r>
              <w:rPr>
                <w:rFonts w:cs="Calibri"/>
              </w:rPr>
              <w:t>Conduzione di impianti di trattamento e smaltimento dei rifiuti (urbani e speciali)</w:t>
            </w:r>
          </w:p>
        </w:tc>
        <w:tc>
          <w:tcPr>
            <w:tcW w:w="0"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14.165.870</w:t>
            </w:r>
          </w:p>
        </w:tc>
        <w:tc>
          <w:tcPr>
            <w:tcW w:w="8160" w:type="dxa"/>
            <w:tcMar>
              <w:top w:w="0" w:type="dxa"/>
              <w:left w:w="60" w:type="dxa"/>
              <w:bottom w:w="0" w:type="dxa"/>
              <w:right w:w="0" w:type="dxa"/>
            </w:tcMar>
          </w:tcPr>
          <w:p w:rsidR="00917054" w:rsidRDefault="00917054" w:rsidP="00AA23CC">
            <w:pPr>
              <w:pStyle w:val="DOC-ELenco"/>
            </w:pPr>
            <w:r>
              <w:rPr>
                <w:rFonts w:cs="Calibri"/>
              </w:rPr>
              <w:t>Rimozione, smaltimento e bonifica di siti contenenti amianto</w:t>
            </w:r>
          </w:p>
        </w:tc>
        <w:tc>
          <w:tcPr>
            <w:tcW w:w="0"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14.165.872</w:t>
            </w:r>
          </w:p>
        </w:tc>
        <w:tc>
          <w:tcPr>
            <w:tcW w:w="8160" w:type="dxa"/>
            <w:tcMar>
              <w:top w:w="0" w:type="dxa"/>
              <w:left w:w="60" w:type="dxa"/>
              <w:bottom w:w="0" w:type="dxa"/>
              <w:right w:w="0" w:type="dxa"/>
            </w:tcMar>
          </w:tcPr>
          <w:p w:rsidR="00917054" w:rsidRDefault="00917054" w:rsidP="00AA23CC">
            <w:pPr>
              <w:pStyle w:val="DOC-ELenco"/>
            </w:pPr>
            <w:r>
              <w:rPr>
                <w:rFonts w:cs="Calibri"/>
              </w:rPr>
              <w:t>Progettazione di nuovi impianti di trattamento e smaltimento dei rifiuti e adeguamento di impianti esistenti</w:t>
            </w:r>
          </w:p>
        </w:tc>
        <w:tc>
          <w:tcPr>
            <w:tcW w:w="0" w:type="dxa"/>
          </w:tcPr>
          <w:p w:rsidR="00917054" w:rsidRDefault="00917054" w:rsidP="00AA23CC">
            <w:pPr>
              <w:pStyle w:val="EMPTYCELLSTYLE"/>
            </w:pPr>
          </w:p>
        </w:tc>
      </w:tr>
    </w:tbl>
    <w:p w:rsidR="004615EC" w:rsidRDefault="004615EC">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10"/>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ADA.14.164.520</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PIANIFICAZIONE, PROGRAMMAZIONE E GESTIONE DEL SERVIZIO DI RACCOLTA DEI RIFIUTI URBANI PROVENIENTI DA ATTIVITÀ DOMESTICHE</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trasporto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Elaborazione (o verifica) della programmazione comunale sui rifiuti</w:t>
            </w:r>
          </w:p>
          <w:p w:rsidR="00733B03" w:rsidRDefault="00733B03" w:rsidP="00733B03">
            <w:pPr>
              <w:pStyle w:val="ADA-Attivit"/>
              <w:numPr>
                <w:ilvl w:val="0"/>
                <w:numId w:val="18"/>
              </w:numPr>
              <w:ind w:left="340" w:hanging="227"/>
            </w:pPr>
            <w:r>
              <w:rPr>
                <w:noProof/>
              </w:rPr>
              <w:t>Analisi del sistema integrato dei rifiuti urbani in relazione al contesto di riferimento e alla pianificazione di settore</w:t>
            </w:r>
          </w:p>
          <w:p w:rsidR="00733B03" w:rsidRDefault="00733B03" w:rsidP="00733B03">
            <w:pPr>
              <w:pStyle w:val="ADA-Attivit"/>
              <w:numPr>
                <w:ilvl w:val="0"/>
                <w:numId w:val="18"/>
              </w:numPr>
              <w:ind w:left="340" w:hanging="227"/>
            </w:pPr>
            <w:r>
              <w:rPr>
                <w:noProof/>
              </w:rPr>
              <w:t>Individuazione degli impianti di destinazione dei rifiuti urbani</w:t>
            </w:r>
          </w:p>
          <w:p w:rsidR="00733B03" w:rsidRDefault="00733B03" w:rsidP="00733B03">
            <w:pPr>
              <w:pStyle w:val="ADA-Attivit"/>
              <w:numPr>
                <w:ilvl w:val="0"/>
                <w:numId w:val="18"/>
              </w:numPr>
              <w:ind w:left="340" w:hanging="227"/>
            </w:pPr>
            <w:r>
              <w:rPr>
                <w:noProof/>
              </w:rPr>
              <w:t>Realizzazione di ispezioni e sopralluoghi</w:t>
            </w:r>
          </w:p>
          <w:p w:rsidR="00733B03" w:rsidRDefault="00733B03" w:rsidP="00733B03">
            <w:pPr>
              <w:pStyle w:val="ADA-Attivit"/>
              <w:numPr>
                <w:ilvl w:val="0"/>
                <w:numId w:val="18"/>
              </w:numPr>
              <w:ind w:left="340" w:hanging="227"/>
            </w:pPr>
            <w:r>
              <w:rPr>
                <w:noProof/>
              </w:rPr>
              <w:t>Pianificazione degli interventi di raccolta differenziata ed indifferenziata dei rifiuti urbani</w:t>
            </w:r>
          </w:p>
          <w:p w:rsidR="00733B03" w:rsidRDefault="00733B03" w:rsidP="00733B03">
            <w:pPr>
              <w:pStyle w:val="ADA-Attivit"/>
              <w:numPr>
                <w:ilvl w:val="0"/>
                <w:numId w:val="18"/>
              </w:numPr>
              <w:ind w:left="340" w:hanging="227"/>
            </w:pPr>
            <w:r>
              <w:rPr>
                <w:noProof/>
              </w:rPr>
              <w:t>Gestione del sistema di trasporto e smaltimento dei rifiuti urbani</w:t>
            </w:r>
          </w:p>
          <w:p w:rsidR="00733B03" w:rsidRDefault="00733B03" w:rsidP="00733B03">
            <w:pPr>
              <w:pStyle w:val="ADA-Attivit"/>
              <w:numPr>
                <w:ilvl w:val="0"/>
                <w:numId w:val="18"/>
              </w:numPr>
              <w:ind w:left="340" w:hanging="227"/>
            </w:pPr>
            <w:r>
              <w:rPr>
                <w:noProof/>
              </w:rPr>
              <w:t>Definizione dei tempi di raccolta, trattamento e trasporto dei rifiuti urbani presso gli impianti</w:t>
            </w:r>
          </w:p>
          <w:p w:rsidR="00733B03" w:rsidRDefault="00733B03" w:rsidP="00733B03">
            <w:pPr>
              <w:pStyle w:val="ADA-Attivit"/>
              <w:numPr>
                <w:ilvl w:val="0"/>
                <w:numId w:val="18"/>
              </w:numPr>
              <w:ind w:left="340" w:hanging="227"/>
            </w:pPr>
            <w:r>
              <w:rPr>
                <w:noProof/>
              </w:rPr>
              <w:t>Monitoraggio e verifica dell'adeguatezza del sistema (quantità dei rifiuti e rispondenza alla tipologia del rifiuto)</w:t>
            </w:r>
          </w:p>
          <w:p w:rsidR="00733B03" w:rsidRDefault="00733B03" w:rsidP="00733B03">
            <w:pPr>
              <w:pStyle w:val="ADA-Attivit"/>
              <w:numPr>
                <w:ilvl w:val="0"/>
                <w:numId w:val="18"/>
              </w:numPr>
              <w:ind w:left="340" w:hanging="227"/>
            </w:pPr>
            <w:r>
              <w:rPr>
                <w:noProof/>
              </w:rPr>
              <w:t>Organizzazione e coordinamento delle attività di smaltimento dei rifiuti (ordinaria e straordinaria)</w:t>
            </w:r>
          </w:p>
          <w:p w:rsidR="00733B03" w:rsidRDefault="00733B03" w:rsidP="00733B03">
            <w:pPr>
              <w:pStyle w:val="ADA-Attivit"/>
              <w:numPr>
                <w:ilvl w:val="0"/>
                <w:numId w:val="18"/>
              </w:numPr>
              <w:ind w:left="340" w:hanging="227"/>
            </w:pPr>
            <w:r>
              <w:rPr>
                <w:noProof/>
              </w:rPr>
              <w:t>Programmare campagne informative</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ADA.14.164.521</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RACCOLTA DI RIFIUTI URBANI E PULIZIA DI AREE PUBBLICHE (MANUALE E CON MEZZI MECCANICI)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trasporto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Predisposizione e verifica del corretto funzionamento del mezzo di raccolta mono operatore</w:t>
            </w:r>
          </w:p>
          <w:p w:rsidR="00733B03" w:rsidRDefault="00733B03" w:rsidP="00733B03">
            <w:pPr>
              <w:pStyle w:val="ADA-Attivit"/>
              <w:numPr>
                <w:ilvl w:val="0"/>
                <w:numId w:val="18"/>
              </w:numPr>
              <w:ind w:left="340" w:hanging="227"/>
            </w:pPr>
            <w:r>
              <w:rPr>
                <w:noProof/>
              </w:rPr>
              <w:t>Raccolta e caricamento con mezzi meccanici di sacchi e contenitori dei rifiuti differenziati, indifferenziati, dei rifiuti ingombranti (in modalità porta a porta, stradale ed isola ecologica) e gestione dei rifiuti cimiteriali</w:t>
            </w:r>
          </w:p>
          <w:p w:rsidR="00733B03" w:rsidRDefault="00733B03" w:rsidP="00733B03">
            <w:pPr>
              <w:pStyle w:val="ADA-Attivit"/>
              <w:numPr>
                <w:ilvl w:val="0"/>
                <w:numId w:val="18"/>
              </w:numPr>
              <w:ind w:left="340" w:hanging="227"/>
            </w:pPr>
            <w:r>
              <w:rPr>
                <w:noProof/>
              </w:rPr>
              <w:t>Compilazione della documentazione riferita al conferimento ed al trasporto dei rifiuti</w:t>
            </w:r>
          </w:p>
          <w:p w:rsidR="00733B03" w:rsidRDefault="00733B03" w:rsidP="00733B03">
            <w:pPr>
              <w:pStyle w:val="ADA-Attivit"/>
              <w:numPr>
                <w:ilvl w:val="0"/>
                <w:numId w:val="18"/>
              </w:numPr>
              <w:ind w:left="340" w:hanging="227"/>
            </w:pPr>
            <w:r>
              <w:rPr>
                <w:noProof/>
              </w:rPr>
              <w:t>Conduzione di mezzi di raccolta e trasporto di rifiuti mono operatore</w:t>
            </w:r>
          </w:p>
          <w:p w:rsidR="00733B03" w:rsidRDefault="00733B03" w:rsidP="00733B03">
            <w:pPr>
              <w:pStyle w:val="ADA-Attivit"/>
              <w:numPr>
                <w:ilvl w:val="0"/>
                <w:numId w:val="18"/>
              </w:numPr>
              <w:ind w:left="340" w:hanging="227"/>
            </w:pPr>
            <w:r>
              <w:rPr>
                <w:noProof/>
              </w:rPr>
              <w:t>Attività di spazzamento (manuale e meccanico) e pulizia di strade, parchi e giardini pubblici, spiagge, ecc.</w:t>
            </w:r>
          </w:p>
          <w:p w:rsidR="00733B03" w:rsidRDefault="00733B03" w:rsidP="00733B03">
            <w:pPr>
              <w:pStyle w:val="ADA-Attivit"/>
              <w:numPr>
                <w:ilvl w:val="0"/>
                <w:numId w:val="18"/>
              </w:numPr>
              <w:ind w:left="340" w:hanging="227"/>
            </w:pPr>
            <w:r>
              <w:rPr>
                <w:noProof/>
              </w:rPr>
              <w:t>Svuotamento cestini presso parchi e giardini</w:t>
            </w:r>
          </w:p>
          <w:p w:rsidR="00733B03" w:rsidRDefault="00733B03" w:rsidP="00733B03">
            <w:pPr>
              <w:pStyle w:val="ADA-Attivit"/>
              <w:numPr>
                <w:ilvl w:val="0"/>
                <w:numId w:val="18"/>
              </w:numPr>
              <w:ind w:left="340" w:hanging="227"/>
            </w:pPr>
            <w:r>
              <w:rPr>
                <w:noProof/>
              </w:rPr>
              <w:t>Segnalazione di situazioni di allerta o emergenza alle autorità competenti (es. presenza di rifiuti pericolosi, sostituzione di cassonetti e cestini, ecc.)</w:t>
            </w:r>
          </w:p>
          <w:p w:rsidR="00733B03" w:rsidRDefault="00733B03" w:rsidP="00733B03">
            <w:pPr>
              <w:pStyle w:val="ADA-Attivit"/>
              <w:numPr>
                <w:ilvl w:val="0"/>
                <w:numId w:val="18"/>
              </w:numPr>
              <w:ind w:left="340" w:hanging="227"/>
            </w:pPr>
            <w:r>
              <w:rPr>
                <w:noProof/>
              </w:rPr>
              <w:t>Applicazione delle procedure per la raccolta, la rimozione, il trasporto e lo stoccaggio nei siti preposti dei rifiuti pericolosi urbani</w:t>
            </w:r>
          </w:p>
          <w:p w:rsidR="00733B03" w:rsidRDefault="00733B03" w:rsidP="00733B03">
            <w:pPr>
              <w:pStyle w:val="ADA-Attivit"/>
              <w:numPr>
                <w:ilvl w:val="0"/>
                <w:numId w:val="18"/>
              </w:numPr>
              <w:ind w:left="340" w:hanging="227"/>
            </w:pPr>
            <w:r>
              <w:rPr>
                <w:noProof/>
              </w:rPr>
              <w:t>Applicazione di procedure per la derattizzazione, disinfestazione, disinfezione, demuscazione e diserbamento</w:t>
            </w:r>
          </w:p>
          <w:p w:rsidR="00733B03" w:rsidRDefault="00733B03" w:rsidP="00733B03">
            <w:pPr>
              <w:pStyle w:val="ADA-Attivit"/>
              <w:numPr>
                <w:ilvl w:val="0"/>
                <w:numId w:val="18"/>
              </w:numPr>
              <w:ind w:left="340" w:hanging="227"/>
            </w:pPr>
            <w:r>
              <w:rPr>
                <w:noProof/>
              </w:rPr>
              <w:t>Attività di rimozione graffiti da edifici pubblici e monumenti</w:t>
            </w:r>
          </w:p>
          <w:p w:rsidR="00733B03" w:rsidRDefault="00733B03" w:rsidP="00733B03">
            <w:pPr>
              <w:pStyle w:val="ADA-Attivit"/>
              <w:numPr>
                <w:ilvl w:val="0"/>
                <w:numId w:val="18"/>
              </w:numPr>
              <w:ind w:left="340" w:hanging="227"/>
            </w:pPr>
            <w:r>
              <w:rPr>
                <w:noProof/>
              </w:rPr>
              <w:t>Predisposizione e verifica del corretto funzionamento delle attrezzature e del materiale funzionale agli interventi</w:t>
            </w:r>
          </w:p>
          <w:p w:rsidR="00733B03" w:rsidRPr="00233310" w:rsidRDefault="00733B03" w:rsidP="00435A91">
            <w:pPr>
              <w:pStyle w:val="ADA-Chiusura"/>
            </w:pPr>
          </w:p>
        </w:tc>
      </w:tr>
    </w:tbl>
    <w:p w:rsidR="00733B03" w:rsidRDefault="00733B03" w:rsidP="00733B03">
      <w:pPr>
        <w:pStyle w:val="DOC-Spaziatura"/>
      </w:pPr>
    </w:p>
    <w:p w:rsidR="00733B03" w:rsidRDefault="00733B03">
      <w:r>
        <w:br w:type="page"/>
      </w: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ADA.14.164.522</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SANIFICAZIONE DEI CONTENITORI DEI RIFIUTI SOLIDI E ORGANICI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trasporto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Verifica del corretto funzionamento dell'impianto mobile per la sanificazione dei cassonetti</w:t>
            </w:r>
          </w:p>
          <w:p w:rsidR="00733B03" w:rsidRDefault="00733B03" w:rsidP="00733B03">
            <w:pPr>
              <w:pStyle w:val="ADA-Attivit"/>
              <w:numPr>
                <w:ilvl w:val="0"/>
                <w:numId w:val="18"/>
              </w:numPr>
              <w:ind w:left="340" w:hanging="227"/>
            </w:pPr>
            <w:r>
              <w:rPr>
                <w:noProof/>
              </w:rPr>
              <w:t>Predisposizione dell'impianto e dei prodotti per la sanificazione</w:t>
            </w:r>
          </w:p>
          <w:p w:rsidR="00733B03" w:rsidRDefault="00733B03" w:rsidP="00733B03">
            <w:pPr>
              <w:pStyle w:val="ADA-Attivit"/>
              <w:numPr>
                <w:ilvl w:val="0"/>
                <w:numId w:val="18"/>
              </w:numPr>
              <w:ind w:left="340" w:hanging="227"/>
            </w:pPr>
            <w:r>
              <w:rPr>
                <w:noProof/>
              </w:rPr>
              <w:t>Applicazione delle procedure di detersione e disinfezione sia interna che esterna dei contenitori</w:t>
            </w:r>
          </w:p>
          <w:p w:rsidR="00733B03" w:rsidRDefault="00733B03" w:rsidP="00733B03">
            <w:pPr>
              <w:pStyle w:val="ADA-Attivit"/>
              <w:numPr>
                <w:ilvl w:val="0"/>
                <w:numId w:val="18"/>
              </w:numPr>
              <w:ind w:left="340" w:hanging="227"/>
            </w:pPr>
            <w:r>
              <w:rPr>
                <w:noProof/>
              </w:rPr>
              <w:t>Applicazione di tecniche di raschiatura manuale in presenza di rifiuti grossolani</w:t>
            </w:r>
          </w:p>
          <w:p w:rsidR="00733B03" w:rsidRDefault="00733B03" w:rsidP="00733B03">
            <w:pPr>
              <w:pStyle w:val="ADA-Attivit"/>
              <w:numPr>
                <w:ilvl w:val="0"/>
                <w:numId w:val="18"/>
              </w:numPr>
              <w:ind w:left="340" w:hanging="227"/>
            </w:pPr>
            <w:r>
              <w:rPr>
                <w:noProof/>
              </w:rPr>
              <w:t>Trasporto delle acque reflue di lavaggio dei contenitori di rifiuti presso un impianto per lo smaltimento di rifiuti speciali</w:t>
            </w:r>
          </w:p>
          <w:p w:rsidR="00733B03" w:rsidRDefault="00733B03" w:rsidP="00733B03">
            <w:pPr>
              <w:pStyle w:val="ADA-Attivit"/>
              <w:numPr>
                <w:ilvl w:val="0"/>
                <w:numId w:val="18"/>
              </w:numPr>
              <w:ind w:left="340" w:hanging="227"/>
            </w:pPr>
            <w:r>
              <w:rPr>
                <w:noProof/>
              </w:rPr>
              <w:t>Conduzione di impianti mobili per la sanificazione dei cassonetti (es. macchine lavacassonetti)</w:t>
            </w:r>
          </w:p>
          <w:p w:rsidR="00733B03" w:rsidRDefault="00733B03" w:rsidP="00733B03">
            <w:pPr>
              <w:pStyle w:val="ADA-Attivit"/>
              <w:numPr>
                <w:ilvl w:val="0"/>
                <w:numId w:val="18"/>
              </w:numPr>
              <w:ind w:left="340" w:hanging="227"/>
            </w:pPr>
            <w:r>
              <w:rPr>
                <w:noProof/>
              </w:rPr>
              <w:t>Manutenzione ordinaria di attrezzature e strumentazioni per la sanificazione dei cassonetti (es. macchine lavacassonetti)</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ADA.14.165.523</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REALIZZAZIONE E CONDUZIONE DI ISOLE ECOLOGICHE PER LA RACCOLTA DIFFERENZIATA, PICCOLI IMPIANTI DI COMPOSTAGGIO E DISCARICHE PER INERTI AD USO LOCALE</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Monitoraggio/raccolta dati sui flussi di produzione dei rifiuti urbani, agricoli, attività edili, ecc.</w:t>
            </w:r>
          </w:p>
          <w:p w:rsidR="00733B03" w:rsidRDefault="00733B03" w:rsidP="00733B03">
            <w:pPr>
              <w:pStyle w:val="ADA-Attivit"/>
              <w:numPr>
                <w:ilvl w:val="0"/>
                <w:numId w:val="18"/>
              </w:numPr>
              <w:ind w:left="340" w:hanging="227"/>
            </w:pPr>
            <w:r>
              <w:rPr>
                <w:noProof/>
              </w:rPr>
              <w:t>Realizzazione di ispezioni e sopralluoghi di isole ecologiche, piccoli impianti di compostaggio e discariche per inerti ad uso locale</w:t>
            </w:r>
          </w:p>
          <w:p w:rsidR="00733B03" w:rsidRDefault="00733B03" w:rsidP="00733B03">
            <w:pPr>
              <w:pStyle w:val="ADA-Attivit"/>
              <w:numPr>
                <w:ilvl w:val="0"/>
                <w:numId w:val="18"/>
              </w:numPr>
              <w:ind w:left="340" w:hanging="227"/>
            </w:pPr>
            <w:r>
              <w:rPr>
                <w:noProof/>
              </w:rPr>
              <w:t>Individuazione e segnalazione di situazioni di allerta ecologica</w:t>
            </w:r>
          </w:p>
          <w:p w:rsidR="00733B03" w:rsidRDefault="00733B03" w:rsidP="00733B03">
            <w:pPr>
              <w:pStyle w:val="ADA-Attivit"/>
              <w:numPr>
                <w:ilvl w:val="0"/>
                <w:numId w:val="18"/>
              </w:numPr>
              <w:ind w:left="340" w:hanging="227"/>
            </w:pPr>
            <w:r>
              <w:rPr>
                <w:noProof/>
              </w:rPr>
              <w:t>Individuazione di siti preposti allo smaltimento e recupero dei rifiuti</w:t>
            </w:r>
          </w:p>
          <w:p w:rsidR="00733B03" w:rsidRDefault="00733B03" w:rsidP="00733B03">
            <w:pPr>
              <w:pStyle w:val="ADA-Attivit"/>
              <w:numPr>
                <w:ilvl w:val="0"/>
                <w:numId w:val="18"/>
              </w:numPr>
              <w:ind w:left="340" w:hanging="227"/>
            </w:pPr>
            <w:r>
              <w:rPr>
                <w:noProof/>
              </w:rPr>
              <w:t>Supporto tecnico alla progettazione e realizzazione dell'isola ecologica e degli impianti di compostaggio e discariche per inerti ad uso locale</w:t>
            </w:r>
          </w:p>
          <w:p w:rsidR="00733B03" w:rsidRDefault="00733B03" w:rsidP="00733B03">
            <w:pPr>
              <w:pStyle w:val="ADA-Attivit"/>
              <w:numPr>
                <w:ilvl w:val="0"/>
                <w:numId w:val="18"/>
              </w:numPr>
              <w:ind w:left="340" w:hanging="227"/>
            </w:pPr>
            <w:r>
              <w:rPr>
                <w:noProof/>
              </w:rPr>
              <w:t>Gestione delle isole ecologiche, degli impianti di compostaggio e delle discariche per inerti ad uso locale</w:t>
            </w:r>
          </w:p>
          <w:p w:rsidR="00733B03" w:rsidRDefault="00733B03" w:rsidP="00733B03">
            <w:pPr>
              <w:pStyle w:val="ADA-Attivit"/>
              <w:numPr>
                <w:ilvl w:val="0"/>
                <w:numId w:val="18"/>
              </w:numPr>
              <w:ind w:left="340" w:hanging="227"/>
            </w:pPr>
            <w:r>
              <w:rPr>
                <w:noProof/>
              </w:rPr>
              <w:t>Realizzazione di progetti e campagne divulgative relative alla sensibilizzazione sulle tematiche del riciclaggio dei rifiuti e della sostenibilità ambientale</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ADA.14.165.524</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COORDINAMENTO DELL'ATTIVITÀ DI RECUPERO E SMALTIMENTO DI RIFIUTI PERICOLOSI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Predisposizione del piano di intervento per l'amianto ed altri rifiuti pericolosi</w:t>
            </w:r>
          </w:p>
          <w:p w:rsidR="00733B03" w:rsidRDefault="00733B03" w:rsidP="00733B03">
            <w:pPr>
              <w:pStyle w:val="ADA-Attivit"/>
              <w:numPr>
                <w:ilvl w:val="0"/>
                <w:numId w:val="18"/>
              </w:numPr>
              <w:ind w:left="340" w:hanging="227"/>
            </w:pPr>
            <w:r>
              <w:rPr>
                <w:noProof/>
              </w:rPr>
              <w:t>Identificazione della tipologia di rifiuto e valutazione del rischio chimico, da esposizione, infettivo, biologico, sanitario, radioattivo</w:t>
            </w:r>
          </w:p>
          <w:p w:rsidR="00733B03" w:rsidRDefault="00733B03" w:rsidP="00733B03">
            <w:pPr>
              <w:pStyle w:val="ADA-Attivit"/>
              <w:numPr>
                <w:ilvl w:val="0"/>
                <w:numId w:val="18"/>
              </w:numPr>
              <w:ind w:left="340" w:hanging="227"/>
            </w:pPr>
            <w:r>
              <w:rPr>
                <w:noProof/>
              </w:rPr>
              <w:t>Predisposizione del progetto di bonifica</w:t>
            </w:r>
          </w:p>
          <w:p w:rsidR="00733B03" w:rsidRDefault="00733B03" w:rsidP="00733B03">
            <w:pPr>
              <w:pStyle w:val="ADA-Attivit"/>
              <w:numPr>
                <w:ilvl w:val="0"/>
                <w:numId w:val="18"/>
              </w:numPr>
              <w:ind w:left="340" w:hanging="227"/>
            </w:pPr>
            <w:r>
              <w:rPr>
                <w:noProof/>
              </w:rPr>
              <w:t>Gestione dei rifiuti sanitari</w:t>
            </w:r>
          </w:p>
          <w:p w:rsidR="00733B03" w:rsidRDefault="00733B03" w:rsidP="00733B03">
            <w:pPr>
              <w:pStyle w:val="ADA-Attivit"/>
              <w:numPr>
                <w:ilvl w:val="0"/>
                <w:numId w:val="18"/>
              </w:numPr>
              <w:ind w:left="340" w:hanging="227"/>
            </w:pPr>
            <w:r>
              <w:rPr>
                <w:noProof/>
              </w:rPr>
              <w:t>Coordinamento dell'attività di recupero e smaltimento di rifiuti pericolosi</w:t>
            </w:r>
          </w:p>
          <w:p w:rsidR="00733B03" w:rsidRDefault="00733B03" w:rsidP="00733B03">
            <w:pPr>
              <w:pStyle w:val="ADA-Attivit"/>
              <w:numPr>
                <w:ilvl w:val="0"/>
                <w:numId w:val="18"/>
              </w:numPr>
              <w:ind w:left="340" w:hanging="227"/>
            </w:pPr>
            <w:r>
              <w:rPr>
                <w:noProof/>
              </w:rPr>
              <w:t>Organizzazione e coordinamento delle attività di raccolta e trasporto dei rifiuti pericolosi</w:t>
            </w:r>
          </w:p>
          <w:p w:rsidR="00733B03" w:rsidRDefault="00733B03" w:rsidP="00733B03">
            <w:pPr>
              <w:pStyle w:val="ADA-Attivit"/>
              <w:numPr>
                <w:ilvl w:val="0"/>
                <w:numId w:val="18"/>
              </w:numPr>
              <w:ind w:left="340" w:hanging="227"/>
            </w:pPr>
            <w:r>
              <w:rPr>
                <w:noProof/>
              </w:rPr>
              <w:t>Organizzazione e coordinamento delle attività di smaltimento dei rifiuti pericolosi</w:t>
            </w:r>
          </w:p>
          <w:p w:rsidR="00733B03" w:rsidRPr="00233310" w:rsidRDefault="00733B03" w:rsidP="00435A91">
            <w:pPr>
              <w:pStyle w:val="ADA-Chiusura"/>
            </w:pPr>
          </w:p>
        </w:tc>
      </w:tr>
    </w:tbl>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ADA.14.165.525</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CONDUZIONE DI IMPIANTI DI TRATTAMENTO E SMALTIMENTO DEI RIFIUTI (URBANI E SPECIALI)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Verifica/predisposizione della documentazione d'accompagnamento in entrata e dei registri di carico/scarico con riferimento alla qualità e quantità dei rifiuti</w:t>
            </w:r>
          </w:p>
          <w:p w:rsidR="00733B03" w:rsidRDefault="00733B03" w:rsidP="00733B03">
            <w:pPr>
              <w:pStyle w:val="ADA-Attivit"/>
              <w:numPr>
                <w:ilvl w:val="0"/>
                <w:numId w:val="18"/>
              </w:numPr>
              <w:ind w:left="340" w:hanging="227"/>
            </w:pPr>
            <w:r>
              <w:rPr>
                <w:noProof/>
              </w:rPr>
              <w:t>Realizzazione delle operazioni di pesatura dei rifiuti</w:t>
            </w:r>
          </w:p>
          <w:p w:rsidR="00733B03" w:rsidRDefault="00733B03" w:rsidP="00733B03">
            <w:pPr>
              <w:pStyle w:val="ADA-Attivit"/>
              <w:numPr>
                <w:ilvl w:val="0"/>
                <w:numId w:val="18"/>
              </w:numPr>
              <w:ind w:left="340" w:hanging="227"/>
            </w:pPr>
            <w:r>
              <w:rPr>
                <w:noProof/>
              </w:rPr>
              <w:t>Analisi delle caratteristiche dei rifiuti (es. rifiuti urbani, rifiuti speciali, ecc.)</w:t>
            </w:r>
          </w:p>
          <w:p w:rsidR="00733B03" w:rsidRDefault="00733B03" w:rsidP="00733B03">
            <w:pPr>
              <w:pStyle w:val="ADA-Attivit"/>
              <w:numPr>
                <w:ilvl w:val="0"/>
                <w:numId w:val="18"/>
              </w:numPr>
              <w:ind w:left="340" w:hanging="227"/>
            </w:pPr>
            <w:r>
              <w:rPr>
                <w:noProof/>
              </w:rPr>
              <w:t>Accensione e spegnimento degli impianti di trattamento e smaltimento dei rifiuti (urbani e speciali)</w:t>
            </w:r>
          </w:p>
          <w:p w:rsidR="00733B03" w:rsidRDefault="00733B03" w:rsidP="00733B03">
            <w:pPr>
              <w:pStyle w:val="ADA-Attivit"/>
              <w:numPr>
                <w:ilvl w:val="0"/>
                <w:numId w:val="18"/>
              </w:numPr>
              <w:ind w:left="340" w:hanging="227"/>
            </w:pPr>
            <w:r>
              <w:rPr>
                <w:noProof/>
              </w:rPr>
              <w:t>Realizzazione delle operazioni di separazione e smistamento dei rifiuti</w:t>
            </w:r>
          </w:p>
          <w:p w:rsidR="00733B03" w:rsidRDefault="00733B03" w:rsidP="00733B03">
            <w:pPr>
              <w:pStyle w:val="ADA-Attivit"/>
              <w:numPr>
                <w:ilvl w:val="0"/>
                <w:numId w:val="18"/>
              </w:numPr>
              <w:ind w:left="340" w:hanging="227"/>
            </w:pPr>
            <w:r>
              <w:rPr>
                <w:noProof/>
              </w:rPr>
              <w:t>Individuazione della tipologia di trattamento più idonea per il recupero ed il reinserimento dei rifiuti nel ciclo produttivo</w:t>
            </w:r>
          </w:p>
          <w:p w:rsidR="00733B03" w:rsidRDefault="00733B03" w:rsidP="00733B03">
            <w:pPr>
              <w:pStyle w:val="ADA-Attivit"/>
              <w:numPr>
                <w:ilvl w:val="0"/>
                <w:numId w:val="18"/>
              </w:numPr>
              <w:ind w:left="340" w:hanging="227"/>
            </w:pPr>
            <w:r>
              <w:rPr>
                <w:noProof/>
              </w:rPr>
              <w:t>Verifica della qualità del materiale recuperato</w:t>
            </w:r>
          </w:p>
          <w:p w:rsidR="00733B03" w:rsidRDefault="00733B03" w:rsidP="00733B03">
            <w:pPr>
              <w:pStyle w:val="ADA-Attivit"/>
              <w:numPr>
                <w:ilvl w:val="0"/>
                <w:numId w:val="18"/>
              </w:numPr>
              <w:ind w:left="340" w:hanging="227"/>
            </w:pPr>
            <w:r>
              <w:rPr>
                <w:noProof/>
              </w:rPr>
              <w:t>Realizzazione di operazioni di imballaggio e stoccaggio del materiale recuperato</w:t>
            </w:r>
          </w:p>
          <w:p w:rsidR="00733B03" w:rsidRDefault="00733B03" w:rsidP="00733B03">
            <w:pPr>
              <w:pStyle w:val="ADA-Attivit"/>
              <w:numPr>
                <w:ilvl w:val="0"/>
                <w:numId w:val="18"/>
              </w:numPr>
              <w:ind w:left="340" w:hanging="227"/>
            </w:pPr>
            <w:r>
              <w:rPr>
                <w:noProof/>
              </w:rPr>
              <w:t>Applicazione delle procedure per il controllo degli impianti di trattamento e smaltimento rifiuti</w:t>
            </w:r>
          </w:p>
          <w:p w:rsidR="00733B03" w:rsidRDefault="00733B03" w:rsidP="00733B03">
            <w:pPr>
              <w:pStyle w:val="ADA-Attivit"/>
              <w:numPr>
                <w:ilvl w:val="0"/>
                <w:numId w:val="18"/>
              </w:numPr>
              <w:ind w:left="340" w:hanging="227"/>
            </w:pPr>
            <w:r>
              <w:rPr>
                <w:noProof/>
              </w:rPr>
              <w:t>Predisposizione della documentazione di accompagnamento delle merci in uscita</w:t>
            </w:r>
          </w:p>
          <w:p w:rsidR="00733B03" w:rsidRDefault="00733B03" w:rsidP="00733B03">
            <w:pPr>
              <w:pStyle w:val="ADA-Attivit"/>
              <w:numPr>
                <w:ilvl w:val="0"/>
                <w:numId w:val="18"/>
              </w:numPr>
              <w:ind w:left="340" w:hanging="227"/>
            </w:pPr>
            <w:r>
              <w:rPr>
                <w:noProof/>
              </w:rPr>
              <w:t>Gestione ordinaria dell'impianto di trattamento e smaltimento dei rifiuti e segnalazione di eventuali anomalie</w:t>
            </w:r>
          </w:p>
          <w:p w:rsidR="00733B03" w:rsidRDefault="00733B03" w:rsidP="00733B03">
            <w:pPr>
              <w:pStyle w:val="ADA-Attivit"/>
              <w:numPr>
                <w:ilvl w:val="0"/>
                <w:numId w:val="18"/>
              </w:numPr>
              <w:ind w:left="340" w:hanging="227"/>
            </w:pPr>
            <w:r>
              <w:rPr>
                <w:noProof/>
              </w:rPr>
              <w:t>Conduzione di discariche per rifiuti urbani e speciali</w:t>
            </w:r>
          </w:p>
          <w:p w:rsidR="00733B03" w:rsidRPr="00233310" w:rsidRDefault="00733B03" w:rsidP="00435A91">
            <w:pPr>
              <w:pStyle w:val="ADA-Chiusura"/>
            </w:pPr>
          </w:p>
        </w:tc>
      </w:tr>
    </w:tbl>
    <w:p w:rsidR="00733B03" w:rsidRDefault="00733B03" w:rsidP="00733B03">
      <w:pPr>
        <w:pStyle w:val="DOC-Spaziatura"/>
      </w:pP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ADA.14.165.870</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RIMOZIONE, SMALTIMENTO E BONIFICA DI SITI CONTENENTI AMIANTO</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Preparazione e sigillatura del cantiere</w:t>
            </w:r>
          </w:p>
          <w:p w:rsidR="00733B03" w:rsidRDefault="00733B03" w:rsidP="00733B03">
            <w:pPr>
              <w:pStyle w:val="ADA-Attivit"/>
              <w:numPr>
                <w:ilvl w:val="0"/>
                <w:numId w:val="18"/>
              </w:numPr>
              <w:ind w:left="340" w:hanging="227"/>
            </w:pPr>
            <w:r>
              <w:rPr>
                <w:noProof/>
              </w:rPr>
              <w:t>Bagnatura del materiale contenente amianto e asportazione delle polveri</w:t>
            </w:r>
          </w:p>
          <w:p w:rsidR="00733B03" w:rsidRDefault="00733B03" w:rsidP="00733B03">
            <w:pPr>
              <w:pStyle w:val="ADA-Attivit"/>
              <w:numPr>
                <w:ilvl w:val="0"/>
                <w:numId w:val="18"/>
              </w:numPr>
              <w:ind w:left="340" w:hanging="227"/>
            </w:pPr>
            <w:r>
              <w:rPr>
                <w:noProof/>
              </w:rPr>
              <w:t>Smontaggio e rimozione delle lastre intere</w:t>
            </w:r>
          </w:p>
          <w:p w:rsidR="00733B03" w:rsidRDefault="00733B03" w:rsidP="00733B03">
            <w:pPr>
              <w:pStyle w:val="ADA-Attivit"/>
              <w:numPr>
                <w:ilvl w:val="0"/>
                <w:numId w:val="18"/>
              </w:numPr>
              <w:ind w:left="340" w:hanging="227"/>
            </w:pPr>
            <w:r>
              <w:rPr>
                <w:noProof/>
              </w:rPr>
              <w:t>Confezionamento dei materiali in imballaggi non deteriorabili e sigillati</w:t>
            </w:r>
          </w:p>
          <w:p w:rsidR="00733B03" w:rsidRDefault="00733B03" w:rsidP="00733B03">
            <w:pPr>
              <w:pStyle w:val="ADA-Attivit"/>
              <w:numPr>
                <w:ilvl w:val="0"/>
                <w:numId w:val="18"/>
              </w:numPr>
              <w:ind w:left="340" w:hanging="227"/>
            </w:pPr>
            <w:r>
              <w:rPr>
                <w:noProof/>
              </w:rPr>
              <w:t>Etichettamento a norma di legge</w:t>
            </w:r>
          </w:p>
          <w:p w:rsidR="00733B03" w:rsidRDefault="00733B03" w:rsidP="00733B03">
            <w:pPr>
              <w:pStyle w:val="ADA-Attivit"/>
              <w:numPr>
                <w:ilvl w:val="0"/>
                <w:numId w:val="18"/>
              </w:numPr>
              <w:ind w:left="340" w:hanging="227"/>
            </w:pPr>
            <w:r>
              <w:rPr>
                <w:noProof/>
              </w:rPr>
              <w:t>Stoccaggio provvisorio e smaltimento dei rifiuti contenenti amianto</w:t>
            </w:r>
          </w:p>
          <w:p w:rsidR="00733B03" w:rsidRDefault="00733B03" w:rsidP="00733B03">
            <w:pPr>
              <w:pStyle w:val="ADA-Attivit"/>
              <w:numPr>
                <w:ilvl w:val="0"/>
                <w:numId w:val="18"/>
              </w:numPr>
              <w:ind w:left="340" w:hanging="227"/>
            </w:pPr>
            <w:r>
              <w:rPr>
                <w:noProof/>
              </w:rPr>
              <w:t>Pulizia finale del cantiere con idonea strumentazione</w:t>
            </w:r>
          </w:p>
          <w:p w:rsidR="00733B03" w:rsidRPr="00233310" w:rsidRDefault="00733B03" w:rsidP="00435A91">
            <w:pPr>
              <w:pStyle w:val="ADA-Chiusura"/>
            </w:pPr>
          </w:p>
        </w:tc>
      </w:tr>
    </w:tbl>
    <w:p w:rsidR="00733B03" w:rsidRDefault="00733B03" w:rsidP="00733B03">
      <w:pPr>
        <w:pStyle w:val="DOC-Spaziatura"/>
      </w:pPr>
    </w:p>
    <w:p w:rsidR="00733B03" w:rsidRDefault="00733B03">
      <w:r>
        <w:br w:type="page"/>
      </w:r>
    </w:p>
    <w:p w:rsidR="00733B03" w:rsidRDefault="00733B03" w:rsidP="00733B03">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733B03"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733B03" w:rsidRPr="00B04C6D" w:rsidRDefault="00733B03" w:rsidP="00435A91">
            <w:pPr>
              <w:pStyle w:val="ADA-Codice"/>
            </w:pPr>
            <w:r>
              <w:t>ADA.14.165.872</w:t>
            </w:r>
          </w:p>
        </w:tc>
        <w:tc>
          <w:tcPr>
            <w:tcW w:w="8194" w:type="dxa"/>
            <w:gridSpan w:val="2"/>
            <w:tcBorders>
              <w:left w:val="nil"/>
              <w:bottom w:val="single" w:sz="4" w:space="0" w:color="auto"/>
            </w:tcBorders>
            <w:shd w:val="clear" w:color="auto" w:fill="FFCC66"/>
            <w:tcMar>
              <w:left w:w="85" w:type="dxa"/>
              <w:right w:w="85" w:type="dxa"/>
            </w:tcMar>
          </w:tcPr>
          <w:p w:rsidR="00733B03" w:rsidRPr="00B04C6D" w:rsidRDefault="00733B03" w:rsidP="00435A91">
            <w:pPr>
              <w:pStyle w:val="ADA-Titolo"/>
            </w:pPr>
            <w:r w:rsidRPr="00B444D7">
              <w:t>PROGETTAZIONE DI NUOVI IMPIANTI DI TRATTAMENTO E SMALTIMENTO DEI RIFIUTI E ADEGUAMENTO DI IMPIANTI ESISTENTI</w:t>
            </w: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Riferimenti relativi all'analisi di processo</w:t>
            </w:r>
          </w:p>
        </w:tc>
      </w:tr>
      <w:tr w:rsidR="00733B03" w:rsidRPr="00C45E66" w:rsidTr="00435A91">
        <w:trPr>
          <w:trHeight w:hRule="exact" w:val="57"/>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733B03" w:rsidRDefault="00733B03"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Servizi di public utilities</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733B03" w:rsidRPr="00C45E66" w:rsidRDefault="00733B03"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Raccolta e smaltimento dei rifiuti</w:t>
            </w:r>
          </w:p>
        </w:tc>
      </w:tr>
      <w:tr w:rsidR="00733B03" w:rsidRPr="00C45E66" w:rsidTr="00435A91">
        <w:trPr>
          <w:trHeight w:hRule="exact" w:val="255"/>
        </w:trPr>
        <w:tc>
          <w:tcPr>
            <w:tcW w:w="1050" w:type="dxa"/>
            <w:gridSpan w:val="2"/>
            <w:tcBorders>
              <w:top w:val="nil"/>
              <w:bottom w:val="nil"/>
              <w:right w:val="nil"/>
            </w:tcBorders>
            <w:tcMar>
              <w:left w:w="57" w:type="dxa"/>
              <w:right w:w="57" w:type="dxa"/>
            </w:tcMar>
          </w:tcPr>
          <w:p w:rsidR="00733B03" w:rsidRPr="00C45E66" w:rsidRDefault="00733B03"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733B03" w:rsidRPr="00736D96" w:rsidRDefault="00733B03" w:rsidP="00435A91">
            <w:pPr>
              <w:pStyle w:val="ADA-Riferimenti"/>
            </w:pPr>
            <w:r w:rsidRPr="00B444D7">
              <w:rPr>
                <w:noProof/>
              </w:rPr>
              <w:t>Recupero e smaltimento di rifiuti</w:t>
            </w:r>
          </w:p>
        </w:tc>
      </w:tr>
      <w:tr w:rsidR="00733B03" w:rsidRPr="00C45E66" w:rsidTr="00435A91">
        <w:trPr>
          <w:trHeight w:hRule="exact" w:val="57"/>
        </w:trPr>
        <w:tc>
          <w:tcPr>
            <w:tcW w:w="483" w:type="dxa"/>
            <w:tcBorders>
              <w:top w:val="nil"/>
              <w:right w:val="nil"/>
            </w:tcBorders>
            <w:tcMar>
              <w:left w:w="57" w:type="dxa"/>
              <w:right w:w="57" w:type="dxa"/>
            </w:tcMar>
          </w:tcPr>
          <w:p w:rsidR="00733B03" w:rsidRDefault="00733B03" w:rsidP="00435A91">
            <w:pPr>
              <w:pStyle w:val="ADA-TestoTabellaCentrato"/>
              <w:jc w:val="right"/>
            </w:pPr>
          </w:p>
        </w:tc>
        <w:tc>
          <w:tcPr>
            <w:tcW w:w="9266" w:type="dxa"/>
            <w:gridSpan w:val="4"/>
            <w:tcBorders>
              <w:top w:val="nil"/>
              <w:left w:val="nil"/>
            </w:tcBorders>
          </w:tcPr>
          <w:p w:rsidR="00733B03" w:rsidRPr="00322478" w:rsidRDefault="00733B03" w:rsidP="00435A91">
            <w:pPr>
              <w:pStyle w:val="ADA-TestoTabellaCentrato"/>
              <w:jc w:val="left"/>
            </w:pPr>
          </w:p>
        </w:tc>
      </w:tr>
      <w:tr w:rsidR="00733B03" w:rsidRPr="0077085C" w:rsidTr="00435A91">
        <w:trPr>
          <w:trHeight w:hRule="exact" w:val="284"/>
        </w:trPr>
        <w:tc>
          <w:tcPr>
            <w:tcW w:w="9749" w:type="dxa"/>
            <w:gridSpan w:val="5"/>
            <w:tcBorders>
              <w:bottom w:val="nil"/>
            </w:tcBorders>
            <w:shd w:val="clear" w:color="auto" w:fill="FFFFB9"/>
            <w:vAlign w:val="center"/>
          </w:tcPr>
          <w:p w:rsidR="00733B03" w:rsidRPr="0077085C" w:rsidRDefault="00733B03" w:rsidP="00435A91">
            <w:pPr>
              <w:pStyle w:val="ADA-Titoletti"/>
              <w:spacing w:before="40"/>
              <w:rPr>
                <w:sz w:val="18"/>
              </w:rPr>
            </w:pPr>
            <w:r w:rsidRPr="0077085C">
              <w:rPr>
                <w:sz w:val="18"/>
              </w:rPr>
              <w:t>Attività di lavoro costituenti</w:t>
            </w:r>
          </w:p>
        </w:tc>
      </w:tr>
      <w:tr w:rsidR="00733B03" w:rsidRPr="00C45E66" w:rsidTr="00435A91">
        <w:trPr>
          <w:trHeight w:hRule="exact" w:val="85"/>
        </w:trPr>
        <w:tc>
          <w:tcPr>
            <w:tcW w:w="9749" w:type="dxa"/>
            <w:gridSpan w:val="5"/>
            <w:tcBorders>
              <w:top w:val="nil"/>
              <w:bottom w:val="nil"/>
            </w:tcBorders>
            <w:shd w:val="clear" w:color="auto" w:fill="auto"/>
            <w:vAlign w:val="center"/>
          </w:tcPr>
          <w:p w:rsidR="00733B03" w:rsidRPr="00C45E66" w:rsidRDefault="00733B03" w:rsidP="00435A91">
            <w:pPr>
              <w:pStyle w:val="ADA-Titoletti"/>
            </w:pPr>
          </w:p>
        </w:tc>
      </w:tr>
      <w:tr w:rsidR="00733B03" w:rsidRPr="00C45E66" w:rsidTr="00435A91">
        <w:trPr>
          <w:trHeight w:val="255"/>
        </w:trPr>
        <w:tc>
          <w:tcPr>
            <w:tcW w:w="9749" w:type="dxa"/>
            <w:gridSpan w:val="5"/>
            <w:tcBorders>
              <w:top w:val="nil"/>
              <w:bottom w:val="single" w:sz="4" w:space="0" w:color="auto"/>
            </w:tcBorders>
            <w:tcMar>
              <w:left w:w="57" w:type="dxa"/>
              <w:right w:w="57" w:type="dxa"/>
            </w:tcMar>
          </w:tcPr>
          <w:p w:rsidR="00733B03" w:rsidRDefault="00733B03" w:rsidP="00733B03">
            <w:pPr>
              <w:pStyle w:val="ADA-Attivit"/>
              <w:numPr>
                <w:ilvl w:val="0"/>
                <w:numId w:val="18"/>
              </w:numPr>
              <w:ind w:left="340" w:hanging="227"/>
            </w:pPr>
            <w:r>
              <w:rPr>
                <w:noProof/>
              </w:rPr>
              <w:t>Analisi delle principali variabili del contesto produttivo del ciclo dei rifiuti in cui l'intervento o il nuovo impianto dovrà essere inserito</w:t>
            </w:r>
          </w:p>
          <w:p w:rsidR="00733B03" w:rsidRDefault="00733B03" w:rsidP="00733B03">
            <w:pPr>
              <w:pStyle w:val="ADA-Attivit"/>
              <w:numPr>
                <w:ilvl w:val="0"/>
                <w:numId w:val="18"/>
              </w:numPr>
              <w:ind w:left="340" w:hanging="227"/>
            </w:pPr>
            <w:r>
              <w:rPr>
                <w:noProof/>
              </w:rPr>
              <w:t>Valutazione delle normative ambientali e dei relativi livelli di servizio prefissati</w:t>
            </w:r>
          </w:p>
          <w:p w:rsidR="00733B03" w:rsidRDefault="00733B03" w:rsidP="00733B03">
            <w:pPr>
              <w:pStyle w:val="ADA-Attivit"/>
              <w:numPr>
                <w:ilvl w:val="0"/>
                <w:numId w:val="18"/>
              </w:numPr>
              <w:ind w:left="340" w:hanging="227"/>
            </w:pPr>
            <w:r>
              <w:rPr>
                <w:noProof/>
              </w:rPr>
              <w:t>Gestione delle relazioni con gli enti e le autorità preposti al controllo e alla tutela dell'ambiente</w:t>
            </w:r>
          </w:p>
          <w:p w:rsidR="00733B03" w:rsidRDefault="00733B03" w:rsidP="00733B03">
            <w:pPr>
              <w:pStyle w:val="ADA-Attivit"/>
              <w:numPr>
                <w:ilvl w:val="0"/>
                <w:numId w:val="18"/>
              </w:numPr>
              <w:ind w:left="340" w:hanging="227"/>
            </w:pPr>
            <w:r>
              <w:rPr>
                <w:noProof/>
              </w:rPr>
              <w:t>Realizzazione del progetto dei nuovi impianti e degli eventuali interventi di adeguamento</w:t>
            </w:r>
          </w:p>
          <w:p w:rsidR="00733B03" w:rsidRDefault="00733B03" w:rsidP="00733B03">
            <w:pPr>
              <w:pStyle w:val="ADA-Attivit"/>
              <w:numPr>
                <w:ilvl w:val="0"/>
                <w:numId w:val="18"/>
              </w:numPr>
              <w:ind w:left="340" w:hanging="227"/>
            </w:pPr>
            <w:r>
              <w:rPr>
                <w:noProof/>
              </w:rPr>
              <w:t>Gestione e coordinamento dei lavori di intervento sugli impianti esistenti o di realizzazione di nuovi impianti di trattamento e smaltimento dei rifiuti</w:t>
            </w:r>
          </w:p>
          <w:p w:rsidR="00733B03" w:rsidRPr="00233310" w:rsidRDefault="00733B03" w:rsidP="00435A91">
            <w:pPr>
              <w:pStyle w:val="ADA-Chiusura"/>
            </w:pPr>
          </w:p>
        </w:tc>
      </w:tr>
    </w:tbl>
    <w:p w:rsidR="00733B03" w:rsidRDefault="00733B03" w:rsidP="00733B03">
      <w:pPr>
        <w:pStyle w:val="DOC-Spaziatura"/>
      </w:pPr>
    </w:p>
    <w:p w:rsidR="00733B03" w:rsidRDefault="00733B03" w:rsidP="00377FBB">
      <w:pPr>
        <w:pStyle w:val="DOC-Spaziatura"/>
      </w:pPr>
    </w:p>
    <w:p w:rsidR="00DD285A" w:rsidRDefault="00DD285A">
      <w:r>
        <w:br w:type="page"/>
      </w:r>
    </w:p>
    <w:p w:rsidR="00901561" w:rsidRDefault="00BF4834" w:rsidP="00FD5764">
      <w:pPr>
        <w:pStyle w:val="DOC-TitoloSezione"/>
      </w:pPr>
      <w:bookmarkStart w:id="11" w:name="_Toc406417794"/>
      <w:bookmarkStart w:id="12" w:name="_Toc9434248"/>
      <w:r>
        <w:lastRenderedPageBreak/>
        <w:t>Sezione 1.</w:t>
      </w:r>
      <w:r w:rsidR="00F3735D" w:rsidRPr="00075AB7">
        <w:t xml:space="preserve">2 - </w:t>
      </w:r>
      <w:r w:rsidR="00D0087C" w:rsidRPr="00075AB7">
        <w:t>QUALIFICATORI PROFESSIONALI REGIONALI</w:t>
      </w:r>
      <w:r w:rsidR="00C96620" w:rsidRPr="00075AB7">
        <w:t xml:space="preserve"> (QPR)</w:t>
      </w:r>
      <w:bookmarkEnd w:id="11"/>
      <w:bookmarkEnd w:id="12"/>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45696F" w:rsidRDefault="004B3EB4" w:rsidP="003726FE">
      <w:pPr>
        <w:pStyle w:val="DOC-TitoloSettoreXelenchi"/>
      </w:pPr>
      <w:r w:rsidRPr="003726FE">
        <w:t>RACCOLTA E SMALTIMENTO DEI RIFIUTI</w:t>
      </w:r>
    </w:p>
    <w:p w:rsidR="00917054" w:rsidRPr="003726FE" w:rsidRDefault="00917054" w:rsidP="00917054">
      <w:pPr>
        <w:pStyle w:val="DOC-Testo"/>
      </w:pPr>
    </w:p>
    <w:tbl>
      <w:tblPr>
        <w:tblW w:w="9580" w:type="dxa"/>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917054" w:rsidTr="00917054">
        <w:trPr>
          <w:trHeight w:hRule="exact" w:val="320"/>
        </w:trPr>
        <w:tc>
          <w:tcPr>
            <w:tcW w:w="40" w:type="dxa"/>
          </w:tcPr>
          <w:p w:rsidR="00917054" w:rsidRDefault="00917054" w:rsidP="00AA23CC">
            <w:pPr>
              <w:pStyle w:val="EMPTYCELLSTYLE"/>
            </w:pPr>
            <w:bookmarkStart w:id="13"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EQF</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QPR-AMB-01</w:t>
            </w:r>
          </w:p>
        </w:tc>
        <w:tc>
          <w:tcPr>
            <w:tcW w:w="7432" w:type="dxa"/>
            <w:tcMar>
              <w:top w:w="0" w:type="dxa"/>
              <w:left w:w="60" w:type="dxa"/>
              <w:bottom w:w="0" w:type="dxa"/>
              <w:right w:w="0" w:type="dxa"/>
            </w:tcMar>
            <w:vAlign w:val="center"/>
          </w:tcPr>
          <w:p w:rsidR="00917054" w:rsidRDefault="00917054" w:rsidP="00AA23CC">
            <w:pPr>
              <w:pStyle w:val="DOC-ELenco"/>
            </w:pPr>
            <w:r>
              <w:t xml:space="preserve">GESTIONE DI PIATTAFORME INTEGRATE PER RIUSO BENI E RICICLO RIFIUTI </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QPR-AMB-02</w:t>
            </w:r>
          </w:p>
        </w:tc>
        <w:tc>
          <w:tcPr>
            <w:tcW w:w="7432" w:type="dxa"/>
            <w:tcMar>
              <w:top w:w="0" w:type="dxa"/>
              <w:left w:w="60" w:type="dxa"/>
              <w:bottom w:w="0" w:type="dxa"/>
              <w:right w:w="0" w:type="dxa"/>
            </w:tcMar>
            <w:vAlign w:val="center"/>
          </w:tcPr>
          <w:p w:rsidR="00917054" w:rsidRDefault="00917054" w:rsidP="00AA23CC">
            <w:pPr>
              <w:pStyle w:val="DOC-ELenco"/>
            </w:pPr>
            <w:r>
              <w:t>GESTIONE DEL PIANO DI BONIFICA DI SITI CONTENENTI AMIANTO</w:t>
            </w:r>
          </w:p>
        </w:tc>
        <w:tc>
          <w:tcPr>
            <w:tcW w:w="700" w:type="dxa"/>
            <w:tcMar>
              <w:top w:w="0" w:type="dxa"/>
              <w:left w:w="60" w:type="dxa"/>
              <w:bottom w:w="0" w:type="dxa"/>
              <w:right w:w="0" w:type="dxa"/>
            </w:tcMar>
            <w:vAlign w:val="center"/>
          </w:tcPr>
          <w:p w:rsidR="00917054" w:rsidRDefault="00917054" w:rsidP="00917054">
            <w:pPr>
              <w:pStyle w:val="DOC-ElencoCx"/>
            </w:pPr>
            <w:r>
              <w:t>4</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QPR-AMB-03</w:t>
            </w:r>
          </w:p>
        </w:tc>
        <w:tc>
          <w:tcPr>
            <w:tcW w:w="7432" w:type="dxa"/>
            <w:tcMar>
              <w:top w:w="0" w:type="dxa"/>
              <w:left w:w="60" w:type="dxa"/>
              <w:bottom w:w="0" w:type="dxa"/>
              <w:right w:w="0" w:type="dxa"/>
            </w:tcMar>
            <w:vAlign w:val="center"/>
          </w:tcPr>
          <w:p w:rsidR="00917054" w:rsidRDefault="00917054" w:rsidP="00AA23CC">
            <w:pPr>
              <w:pStyle w:val="DOC-ELenco"/>
            </w:pPr>
            <w:r>
              <w:t>BONIFICA SITI CONTENENTI AMIANTO DI MATRICE FRIABILE E COMPATTA</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QPR-AMB-04</w:t>
            </w:r>
          </w:p>
        </w:tc>
        <w:tc>
          <w:tcPr>
            <w:tcW w:w="7432" w:type="dxa"/>
            <w:tcMar>
              <w:top w:w="0" w:type="dxa"/>
              <w:left w:w="60" w:type="dxa"/>
              <w:bottom w:w="0" w:type="dxa"/>
              <w:right w:w="0" w:type="dxa"/>
            </w:tcMar>
            <w:vAlign w:val="center"/>
          </w:tcPr>
          <w:p w:rsidR="00917054" w:rsidRDefault="00917054" w:rsidP="00AA23CC">
            <w:pPr>
              <w:pStyle w:val="DOC-ELenco"/>
            </w:pPr>
            <w:r>
              <w:t>TRACCIABILITA' DEL RIFIUTO DESTINATO AL RECUPERO O SMALTIMENTO</w:t>
            </w:r>
          </w:p>
        </w:tc>
        <w:tc>
          <w:tcPr>
            <w:tcW w:w="700" w:type="dxa"/>
            <w:tcMar>
              <w:top w:w="0" w:type="dxa"/>
              <w:left w:w="60" w:type="dxa"/>
              <w:bottom w:w="0" w:type="dxa"/>
              <w:right w:w="0" w:type="dxa"/>
            </w:tcMar>
            <w:vAlign w:val="center"/>
          </w:tcPr>
          <w:p w:rsidR="00917054" w:rsidRDefault="00917054" w:rsidP="00917054">
            <w:pPr>
              <w:pStyle w:val="DOC-ElencoCx"/>
            </w:pPr>
            <w:r>
              <w:t>4</w:t>
            </w:r>
          </w:p>
        </w:tc>
        <w:tc>
          <w:tcPr>
            <w:tcW w:w="40" w:type="dxa"/>
          </w:tcPr>
          <w:p w:rsidR="00917054" w:rsidRDefault="00917054" w:rsidP="00AA23CC">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3"/>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0B7AFA" w:rsidRDefault="000B7AFA" w:rsidP="000B7AFA">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3C366E" w:rsidRPr="00174B50" w:rsidTr="0075124C">
        <w:trPr>
          <w:trHeight w:val="397"/>
        </w:trPr>
        <w:tc>
          <w:tcPr>
            <w:tcW w:w="9749" w:type="dxa"/>
            <w:gridSpan w:val="5"/>
            <w:tcBorders>
              <w:bottom w:val="single" w:sz="4" w:space="0" w:color="auto"/>
            </w:tcBorders>
            <w:shd w:val="clear" w:color="auto" w:fill="CCECFF"/>
            <w:tcMar>
              <w:left w:w="57" w:type="dxa"/>
              <w:right w:w="57" w:type="dxa"/>
            </w:tcMar>
            <w:vAlign w:val="center"/>
          </w:tcPr>
          <w:p w:rsidR="003C366E" w:rsidRPr="00174B50" w:rsidRDefault="003C366E" w:rsidP="00917054">
            <w:pPr>
              <w:pStyle w:val="QPR-Titolo"/>
            </w:pPr>
            <w:r w:rsidRPr="00A85617">
              <w:t xml:space="preserve">GESTIONE DI PIATTAFORME INTEGRATE PER RIUSO BENI E </w:t>
            </w:r>
            <w:r w:rsidRPr="00917054">
              <w:t>RICICLO</w:t>
            </w:r>
            <w:r w:rsidRPr="00A85617">
              <w:t xml:space="preserve"> RIFIUTI</w:t>
            </w:r>
          </w:p>
        </w:tc>
      </w:tr>
      <w:tr w:rsidR="003C366E" w:rsidRPr="006F0970" w:rsidTr="0075124C">
        <w:trPr>
          <w:trHeight w:val="340"/>
        </w:trPr>
        <w:tc>
          <w:tcPr>
            <w:tcW w:w="846" w:type="dxa"/>
            <w:tcBorders>
              <w:bottom w:val="single" w:sz="4" w:space="0" w:color="auto"/>
              <w:right w:val="nil"/>
            </w:tcBorders>
            <w:shd w:val="clear" w:color="auto" w:fill="CCECFF"/>
            <w:tcMar>
              <w:left w:w="57" w:type="dxa"/>
              <w:right w:w="57" w:type="dxa"/>
            </w:tcMar>
            <w:vAlign w:val="center"/>
          </w:tcPr>
          <w:p w:rsidR="003C366E" w:rsidRPr="00F80D72" w:rsidRDefault="003C366E" w:rsidP="0075124C">
            <w:pPr>
              <w:pStyle w:val="QPR-Descrittori"/>
            </w:pPr>
            <w:r w:rsidRPr="00F80D72">
              <w:t>Codice:</w:t>
            </w:r>
          </w:p>
        </w:tc>
        <w:tc>
          <w:tcPr>
            <w:tcW w:w="2403" w:type="dxa"/>
            <w:tcBorders>
              <w:left w:val="nil"/>
              <w:bottom w:val="single" w:sz="4" w:space="0" w:color="auto"/>
              <w:right w:val="nil"/>
            </w:tcBorders>
            <w:shd w:val="clear" w:color="auto" w:fill="CCECFF"/>
            <w:vAlign w:val="center"/>
          </w:tcPr>
          <w:p w:rsidR="003C366E" w:rsidRPr="00F80D72" w:rsidRDefault="003C366E" w:rsidP="003C366E">
            <w:pPr>
              <w:pStyle w:val="QPR-Codice"/>
              <w:jc w:val="left"/>
            </w:pPr>
            <w:r w:rsidRPr="00A85617">
              <w:rPr>
                <w:b/>
                <w:noProof/>
              </w:rPr>
              <w:t>QPR-AMB-01</w:t>
            </w:r>
          </w:p>
        </w:tc>
        <w:tc>
          <w:tcPr>
            <w:tcW w:w="1625" w:type="dxa"/>
            <w:tcBorders>
              <w:left w:val="nil"/>
              <w:bottom w:val="single" w:sz="4" w:space="0" w:color="auto"/>
              <w:right w:val="nil"/>
            </w:tcBorders>
            <w:shd w:val="clear" w:color="auto" w:fill="CCECFF"/>
            <w:vAlign w:val="center"/>
          </w:tcPr>
          <w:p w:rsidR="003C366E" w:rsidRDefault="003C366E" w:rsidP="0075124C">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3C366E" w:rsidRDefault="003C366E" w:rsidP="003C366E">
            <w:pPr>
              <w:pStyle w:val="QPR-LivelloEQF"/>
              <w:jc w:val="left"/>
            </w:pPr>
            <w:r>
              <w:t>EQF-</w:t>
            </w:r>
            <w:r w:rsidRPr="00A85617">
              <w:rPr>
                <w:noProof/>
              </w:rPr>
              <w:t>3</w:t>
            </w:r>
          </w:p>
        </w:tc>
        <w:tc>
          <w:tcPr>
            <w:tcW w:w="3250" w:type="dxa"/>
            <w:tcBorders>
              <w:left w:val="nil"/>
              <w:bottom w:val="single" w:sz="4" w:space="0" w:color="auto"/>
            </w:tcBorders>
            <w:shd w:val="clear" w:color="auto" w:fill="CCECFF"/>
            <w:vAlign w:val="center"/>
          </w:tcPr>
          <w:p w:rsidR="003C366E" w:rsidRPr="00F80D72" w:rsidRDefault="003C366E" w:rsidP="0075124C">
            <w:pPr>
              <w:pStyle w:val="QPR-Versione"/>
            </w:pPr>
            <w:r w:rsidRPr="00F80D72">
              <w:t xml:space="preserve">Versione </w:t>
            </w:r>
            <w:r w:rsidRPr="00A85617">
              <w:t>1</w:t>
            </w:r>
            <w:r w:rsidRPr="00F80D72">
              <w:t xml:space="preserve"> del</w:t>
            </w:r>
            <w:r>
              <w:t xml:space="preserve"> 10/06/2017</w:t>
            </w:r>
          </w:p>
        </w:tc>
      </w:tr>
      <w:tr w:rsidR="003C366E" w:rsidRPr="006F0970" w:rsidTr="0075124C">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3C366E" w:rsidRPr="004503E8" w:rsidRDefault="003C366E" w:rsidP="0075124C">
            <w:pPr>
              <w:pStyle w:val="QPR-Titoletti"/>
            </w:pPr>
            <w:r w:rsidRPr="004503E8">
              <w:t>Descrizione del qualificatore professionale regionale</w:t>
            </w:r>
          </w:p>
        </w:tc>
      </w:tr>
      <w:tr w:rsidR="003C366E" w:rsidRPr="006F0970" w:rsidTr="0075124C">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3C366E" w:rsidRPr="006F0970" w:rsidRDefault="003C366E" w:rsidP="0075124C">
            <w:pPr>
              <w:pStyle w:val="QPR-TitoloDescrizione"/>
              <w:jc w:val="left"/>
            </w:pPr>
            <w:r w:rsidRPr="00A85617">
              <w:rPr>
                <w:noProof/>
              </w:rPr>
              <w:t>Sulla base dei materiali in ingresso (beni e rifiuti), il soggetto è in grado di gestire l’intero flusso da un punto di vista tecnico-normativo e dei rapporti con l’utenza applicando quanto previsto nella parte IV del Testo Unico Ambientale, dalle Linee guida Regionali per la gestione dei Centri di Riuso e dal Programma Regionale di Prevenzione della produzione di rifiuti.</w:t>
            </w:r>
          </w:p>
        </w:tc>
      </w:tr>
      <w:tr w:rsidR="003C366E" w:rsidRPr="006F0970" w:rsidTr="0075124C">
        <w:trPr>
          <w:trHeight w:hRule="exact" w:val="340"/>
        </w:trPr>
        <w:tc>
          <w:tcPr>
            <w:tcW w:w="4874" w:type="dxa"/>
            <w:gridSpan w:val="3"/>
            <w:tcBorders>
              <w:bottom w:val="nil"/>
            </w:tcBorders>
            <w:shd w:val="clear" w:color="auto" w:fill="FFFFB9"/>
            <w:vAlign w:val="center"/>
          </w:tcPr>
          <w:p w:rsidR="003C366E" w:rsidRPr="006F0970" w:rsidRDefault="003C366E" w:rsidP="0075124C">
            <w:pPr>
              <w:pStyle w:val="QPR-Titoletti"/>
            </w:pPr>
            <w:r w:rsidRPr="006F0970">
              <w:t>Conoscenze</w:t>
            </w:r>
          </w:p>
        </w:tc>
        <w:tc>
          <w:tcPr>
            <w:tcW w:w="4875" w:type="dxa"/>
            <w:gridSpan w:val="2"/>
            <w:tcBorders>
              <w:bottom w:val="nil"/>
            </w:tcBorders>
            <w:shd w:val="clear" w:color="auto" w:fill="FFFFB9"/>
            <w:vAlign w:val="center"/>
          </w:tcPr>
          <w:p w:rsidR="003C366E" w:rsidRPr="006F0970" w:rsidRDefault="003C366E" w:rsidP="0075124C">
            <w:pPr>
              <w:pStyle w:val="QPR-Titoletti"/>
            </w:pPr>
            <w:r w:rsidRPr="006F0970">
              <w:t>Abilità</w:t>
            </w:r>
          </w:p>
        </w:tc>
      </w:tr>
      <w:tr w:rsidR="003C366E" w:rsidRPr="006F0970" w:rsidTr="0075124C">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3C366E" w:rsidRPr="00F1307A" w:rsidRDefault="003C366E" w:rsidP="0075124C">
            <w:pPr>
              <w:pStyle w:val="QPR-ConoscenzeAbilit"/>
              <w:ind w:left="283" w:hanging="198"/>
            </w:pPr>
            <w:r>
              <w:rPr>
                <w:noProof/>
              </w:rPr>
              <w:t>Rifiuti pericolosi e non pericolosi</w:t>
            </w:r>
          </w:p>
          <w:p w:rsidR="003C366E" w:rsidRDefault="003C366E" w:rsidP="0075124C">
            <w:pPr>
              <w:pStyle w:val="QPR-ConoscenzeAbilit"/>
              <w:ind w:left="283" w:hanging="198"/>
            </w:pPr>
            <w:r>
              <w:rPr>
                <w:noProof/>
              </w:rPr>
              <w:t>Rifiuti urbani e speciali assimilati agli urbani</w:t>
            </w:r>
          </w:p>
          <w:p w:rsidR="003C366E" w:rsidRDefault="003C366E" w:rsidP="0075124C">
            <w:pPr>
              <w:pStyle w:val="QPR-ConoscenzeAbilit"/>
              <w:ind w:left="283" w:hanging="198"/>
            </w:pPr>
            <w:r>
              <w:rPr>
                <w:noProof/>
              </w:rPr>
              <w:t>Tracciabilità dei beni e dei rifiuti</w:t>
            </w:r>
          </w:p>
          <w:p w:rsidR="003C366E" w:rsidRDefault="003C366E" w:rsidP="0075124C">
            <w:pPr>
              <w:pStyle w:val="QPR-ConoscenzeAbilit"/>
              <w:ind w:left="283" w:hanging="198"/>
            </w:pPr>
            <w:r>
              <w:rPr>
                <w:noProof/>
              </w:rPr>
              <w:t>Documentazione di supporto</w:t>
            </w:r>
          </w:p>
          <w:p w:rsidR="003C366E" w:rsidRDefault="003C366E" w:rsidP="0075124C">
            <w:pPr>
              <w:pStyle w:val="QPR-ConoscenzeAbilit"/>
              <w:ind w:left="283" w:hanging="198"/>
            </w:pPr>
            <w:r>
              <w:rPr>
                <w:noProof/>
              </w:rPr>
              <w:t>Piattaforma integrata</w:t>
            </w:r>
          </w:p>
          <w:p w:rsidR="003C366E" w:rsidRDefault="003C366E" w:rsidP="0075124C">
            <w:pPr>
              <w:pStyle w:val="QPR-ConoscenzeAbilit"/>
              <w:ind w:left="283" w:hanging="198"/>
            </w:pPr>
            <w:r>
              <w:rPr>
                <w:noProof/>
              </w:rPr>
              <w:t>Flussi di beni e di rifiuti</w:t>
            </w:r>
          </w:p>
          <w:p w:rsidR="003C366E" w:rsidRDefault="003C366E" w:rsidP="0075124C">
            <w:pPr>
              <w:pStyle w:val="QPR-ConoscenzeAbilit"/>
              <w:ind w:left="283" w:hanging="198"/>
            </w:pPr>
            <w:r>
              <w:rPr>
                <w:noProof/>
              </w:rPr>
              <w:t>Economia circolare</w:t>
            </w:r>
          </w:p>
          <w:p w:rsidR="003C366E" w:rsidRPr="00174B50" w:rsidRDefault="003C366E" w:rsidP="0075124C">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3C366E" w:rsidRDefault="003C366E" w:rsidP="0075124C">
            <w:pPr>
              <w:pStyle w:val="QPR-ConoscenzeAbilit"/>
              <w:ind w:left="283" w:hanging="198"/>
            </w:pPr>
            <w:r>
              <w:rPr>
                <w:noProof/>
              </w:rPr>
              <w:t>Gestire la piattaforma integrata</w:t>
            </w:r>
          </w:p>
          <w:p w:rsidR="003C366E" w:rsidRDefault="003C366E" w:rsidP="0075124C">
            <w:pPr>
              <w:pStyle w:val="QPR-ConoscenzeAbilit"/>
              <w:ind w:left="283" w:hanging="198"/>
            </w:pPr>
            <w:r>
              <w:rPr>
                <w:noProof/>
              </w:rPr>
              <w:t>Gestire il rapporto con l'utenza</w:t>
            </w:r>
          </w:p>
          <w:p w:rsidR="003C366E" w:rsidRDefault="003C366E" w:rsidP="0075124C">
            <w:pPr>
              <w:pStyle w:val="QPR-ConoscenzeAbilit"/>
              <w:ind w:left="283" w:hanging="198"/>
            </w:pPr>
            <w:r>
              <w:rPr>
                <w:noProof/>
              </w:rPr>
              <w:t>Gestire la logistica interna dei flussi di beni e rifiuti riciclabili</w:t>
            </w:r>
          </w:p>
          <w:p w:rsidR="003C366E" w:rsidRDefault="003C366E" w:rsidP="0075124C">
            <w:pPr>
              <w:pStyle w:val="QPR-ConoscenzeAbilit"/>
              <w:ind w:left="283" w:hanging="198"/>
            </w:pPr>
            <w:r>
              <w:rPr>
                <w:noProof/>
              </w:rPr>
              <w:t>Gestire gli aspetti documentali che garantiscono la tracciabilità</w:t>
            </w:r>
          </w:p>
          <w:p w:rsidR="003C366E" w:rsidRDefault="003C366E" w:rsidP="0075124C">
            <w:pPr>
              <w:pStyle w:val="QPR-ConoscenzeAbilit"/>
              <w:ind w:left="283" w:hanging="198"/>
            </w:pPr>
            <w:r>
              <w:rPr>
                <w:noProof/>
              </w:rPr>
              <w:t>Gestire la Informazione e Promozione della piattaforma integrata</w:t>
            </w:r>
          </w:p>
          <w:p w:rsidR="003C366E" w:rsidRDefault="003C366E" w:rsidP="0075124C">
            <w:pPr>
              <w:pStyle w:val="QPR-ConoscenzeAbilit"/>
              <w:ind w:left="283" w:hanging="198"/>
            </w:pPr>
            <w:r>
              <w:rPr>
                <w:noProof/>
              </w:rPr>
              <w:t>Gestire la collocazione dei beni sul mercato</w:t>
            </w:r>
          </w:p>
          <w:p w:rsidR="003C366E" w:rsidRPr="006F0970" w:rsidRDefault="003C366E" w:rsidP="0075124C">
            <w:pPr>
              <w:pStyle w:val="QPR-ChiusuraConAbi"/>
            </w:pPr>
          </w:p>
        </w:tc>
      </w:tr>
    </w:tbl>
    <w:p w:rsidR="006E056B" w:rsidRDefault="006E056B" w:rsidP="006E056B"/>
    <w:p w:rsidR="003C366E" w:rsidRPr="006E056B" w:rsidRDefault="003C366E" w:rsidP="006E056B"/>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6E056B" w:rsidP="00917054">
            <w:pPr>
              <w:pStyle w:val="QPR-Titolo"/>
            </w:pPr>
            <w:r w:rsidRPr="006E056B">
              <w:t>GESTIONE DEL PIANO DI BONIFICA DI SITI CONTENENTI AMIANTO</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QPR-AMB-02</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4</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delle caratteristiche del sito contente amianto, di matrice friabile e/o compatta, da bonificare, il soggetto è in grado di predisporre il piano di lavoro da trasmettere all’organismo competente in accordo con il dettato normativo e di supervisionare l’esecuzione di lavori programmati.</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Piani di protezione dell'ambiente</w:t>
            </w:r>
          </w:p>
          <w:p w:rsidR="006E056B" w:rsidRPr="006E056B" w:rsidRDefault="006E056B" w:rsidP="006E056B">
            <w:pPr>
              <w:numPr>
                <w:ilvl w:val="0"/>
                <w:numId w:val="1"/>
              </w:numPr>
              <w:ind w:left="283" w:hanging="198"/>
              <w:rPr>
                <w:noProof/>
              </w:rPr>
            </w:pPr>
            <w:r w:rsidRPr="006E056B">
              <w:rPr>
                <w:noProof/>
              </w:rPr>
              <w:t>Decontaminazione, bonifica e smaltimento dell'amianto</w:t>
            </w:r>
          </w:p>
          <w:p w:rsidR="006E056B" w:rsidRPr="006E056B" w:rsidRDefault="006E056B" w:rsidP="006E056B">
            <w:pPr>
              <w:numPr>
                <w:ilvl w:val="0"/>
                <w:numId w:val="1"/>
              </w:numPr>
              <w:ind w:left="283" w:hanging="198"/>
              <w:rPr>
                <w:noProof/>
              </w:rPr>
            </w:pPr>
            <w:r w:rsidRPr="006E056B">
              <w:rPr>
                <w:noProof/>
              </w:rPr>
              <w:t>Quadro normativo di riferimento nazionale e regionale: D.Lgs 277/91, L. 257/92, DM 06/09/94, DPGR-FVG 356/76, D.Lgs 81/08 integrato con il D.Lgs 106/09 (titolo IX capo 3^)</w:t>
            </w:r>
          </w:p>
          <w:p w:rsidR="006E056B" w:rsidRPr="006E056B" w:rsidRDefault="006E056B" w:rsidP="006E056B">
            <w:pPr>
              <w:numPr>
                <w:ilvl w:val="0"/>
                <w:numId w:val="1"/>
              </w:numPr>
              <w:ind w:left="283" w:hanging="198"/>
              <w:rPr>
                <w:noProof/>
              </w:rPr>
            </w:pPr>
            <w:r w:rsidRPr="006E056B">
              <w:rPr>
                <w:noProof/>
              </w:rPr>
              <w:t>Piani di lavoro</w:t>
            </w:r>
          </w:p>
          <w:p w:rsidR="006E056B" w:rsidRPr="006E056B" w:rsidRDefault="006E056B" w:rsidP="006E056B">
            <w:pPr>
              <w:numPr>
                <w:ilvl w:val="0"/>
                <w:numId w:val="1"/>
              </w:numPr>
              <w:ind w:left="283" w:hanging="198"/>
              <w:rPr>
                <w:noProof/>
              </w:rPr>
            </w:pPr>
            <w:r w:rsidRPr="006E056B">
              <w:rPr>
                <w:noProof/>
              </w:rPr>
              <w:t>Patologie derivanti da esposizione ad amianto</w:t>
            </w:r>
          </w:p>
          <w:p w:rsidR="006E056B" w:rsidRPr="006E056B" w:rsidRDefault="006E056B" w:rsidP="006E056B">
            <w:pPr>
              <w:numPr>
                <w:ilvl w:val="0"/>
                <w:numId w:val="1"/>
              </w:numPr>
              <w:ind w:left="283" w:hanging="198"/>
              <w:rPr>
                <w:noProof/>
              </w:rPr>
            </w:pPr>
            <w:r w:rsidRPr="006E056B">
              <w:rPr>
                <w:noProof/>
              </w:rPr>
              <w:t>Tecniche di rimozione</w:t>
            </w:r>
          </w:p>
          <w:p w:rsidR="006E056B" w:rsidRPr="006E056B" w:rsidRDefault="006E056B" w:rsidP="006E056B">
            <w:pPr>
              <w:numPr>
                <w:ilvl w:val="0"/>
                <w:numId w:val="1"/>
              </w:numPr>
              <w:ind w:left="283" w:hanging="198"/>
              <w:rPr>
                <w:noProof/>
              </w:rPr>
            </w:pPr>
            <w:r w:rsidRPr="006E056B">
              <w:rPr>
                <w:noProof/>
              </w:rPr>
              <w:t>Trasporto e gestione amianto in cantiere</w:t>
            </w:r>
          </w:p>
          <w:p w:rsidR="006E056B" w:rsidRPr="006E056B" w:rsidRDefault="006E056B" w:rsidP="006E056B">
            <w:pPr>
              <w:numPr>
                <w:ilvl w:val="0"/>
                <w:numId w:val="1"/>
              </w:numPr>
              <w:ind w:left="283" w:hanging="198"/>
              <w:rPr>
                <w:noProof/>
              </w:rPr>
            </w:pPr>
            <w:r w:rsidRPr="006E056B">
              <w:rPr>
                <w:noProof/>
              </w:rPr>
              <w:t>Caratteristiche fisiche dei vari tipi di amianto e loro utilizzazioni</w:t>
            </w:r>
          </w:p>
          <w:p w:rsidR="006E056B" w:rsidRPr="006E056B" w:rsidRDefault="006E056B" w:rsidP="006E056B">
            <w:pPr>
              <w:numPr>
                <w:ilvl w:val="0"/>
                <w:numId w:val="1"/>
              </w:numPr>
              <w:ind w:left="283" w:hanging="198"/>
              <w:rPr>
                <w:noProof/>
              </w:rPr>
            </w:pPr>
            <w:r w:rsidRPr="006E056B">
              <w:rPr>
                <w:noProof/>
              </w:rPr>
              <w:t>Materiali sostitutivi</w:t>
            </w:r>
          </w:p>
          <w:p w:rsidR="006E056B" w:rsidRPr="006E056B" w:rsidRDefault="006E056B" w:rsidP="006E056B">
            <w:pPr>
              <w:numPr>
                <w:ilvl w:val="0"/>
                <w:numId w:val="1"/>
              </w:numPr>
              <w:ind w:left="283" w:hanging="198"/>
              <w:rPr>
                <w:noProof/>
              </w:rPr>
            </w:pPr>
            <w:r w:rsidRPr="006E056B">
              <w:rPr>
                <w:noProof/>
              </w:rPr>
              <w:t>Tecniche di bonifica</w:t>
            </w:r>
          </w:p>
          <w:p w:rsidR="006E056B" w:rsidRPr="006E056B" w:rsidRDefault="006E056B" w:rsidP="006E056B">
            <w:pPr>
              <w:numPr>
                <w:ilvl w:val="0"/>
                <w:numId w:val="1"/>
              </w:numPr>
              <w:ind w:left="283" w:hanging="198"/>
              <w:rPr>
                <w:noProof/>
              </w:rPr>
            </w:pPr>
            <w:r w:rsidRPr="006E056B">
              <w:rPr>
                <w:noProof/>
              </w:rPr>
              <w:t>Attività di direzione cantiere</w:t>
            </w:r>
          </w:p>
          <w:p w:rsidR="006E056B" w:rsidRPr="006E056B" w:rsidRDefault="006E056B" w:rsidP="006E056B">
            <w:pPr>
              <w:numPr>
                <w:ilvl w:val="0"/>
                <w:numId w:val="1"/>
              </w:numPr>
              <w:ind w:left="283" w:hanging="198"/>
              <w:rPr>
                <w:noProof/>
              </w:rPr>
            </w:pPr>
            <w:r w:rsidRPr="006E056B">
              <w:rPr>
                <w:noProof/>
              </w:rPr>
              <w:t>Caratteristiche delle attrezzature o dispositivi che si intendono utilizzare per attuare quanto previsto</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Prevedere ed adottare misure delle fibre aerodisperse</w:t>
            </w:r>
          </w:p>
          <w:p w:rsidR="006E056B" w:rsidRPr="006E056B" w:rsidRDefault="006E056B" w:rsidP="006E056B">
            <w:pPr>
              <w:numPr>
                <w:ilvl w:val="0"/>
                <w:numId w:val="1"/>
              </w:numPr>
              <w:ind w:left="283" w:hanging="198"/>
              <w:rPr>
                <w:noProof/>
              </w:rPr>
            </w:pPr>
            <w:r w:rsidRPr="006E056B">
              <w:rPr>
                <w:noProof/>
              </w:rPr>
              <w:t>Prevedere ed adottare campionamenti ambientali e personali</w:t>
            </w:r>
          </w:p>
          <w:p w:rsidR="006E056B" w:rsidRPr="006E056B" w:rsidRDefault="006E056B" w:rsidP="006E056B">
            <w:pPr>
              <w:numPr>
                <w:ilvl w:val="0"/>
                <w:numId w:val="1"/>
              </w:numPr>
              <w:ind w:left="283" w:hanging="198"/>
              <w:rPr>
                <w:noProof/>
              </w:rPr>
            </w:pPr>
            <w:r w:rsidRPr="006E056B">
              <w:rPr>
                <w:noProof/>
              </w:rPr>
              <w:t>Applicare le diverse tecniche di bonifica</w:t>
            </w:r>
          </w:p>
          <w:p w:rsidR="006E056B" w:rsidRPr="006E056B" w:rsidRDefault="006E056B" w:rsidP="006E056B">
            <w:pPr>
              <w:numPr>
                <w:ilvl w:val="0"/>
                <w:numId w:val="1"/>
              </w:numPr>
              <w:ind w:left="283" w:hanging="198"/>
              <w:rPr>
                <w:noProof/>
              </w:rPr>
            </w:pPr>
            <w:r w:rsidRPr="006E056B">
              <w:rPr>
                <w:noProof/>
              </w:rPr>
              <w:t>Monitorare la conservazione e manutenzione dei DPI</w:t>
            </w:r>
          </w:p>
          <w:p w:rsidR="006E056B" w:rsidRPr="006E056B" w:rsidRDefault="006E056B" w:rsidP="006E056B">
            <w:pPr>
              <w:numPr>
                <w:ilvl w:val="0"/>
                <w:numId w:val="1"/>
              </w:numPr>
              <w:ind w:left="283" w:hanging="198"/>
              <w:rPr>
                <w:noProof/>
              </w:rPr>
            </w:pPr>
            <w:r w:rsidRPr="006E056B">
              <w:rPr>
                <w:noProof/>
              </w:rPr>
              <w:t>Applicare sistemi per la prevenzione dell'inquinamento ambientale e la protezione collettiva dei lavoratori</w:t>
            </w:r>
          </w:p>
          <w:p w:rsidR="006E056B" w:rsidRPr="006E056B" w:rsidRDefault="006E056B" w:rsidP="006E056B">
            <w:pPr>
              <w:numPr>
                <w:ilvl w:val="0"/>
                <w:numId w:val="1"/>
              </w:numPr>
              <w:ind w:left="283" w:hanging="198"/>
              <w:rPr>
                <w:noProof/>
              </w:rPr>
            </w:pPr>
            <w:r w:rsidRPr="006E056B">
              <w:rPr>
                <w:noProof/>
              </w:rPr>
              <w:t>Definire ed applicare l'allestimento cantiere</w:t>
            </w:r>
          </w:p>
          <w:p w:rsidR="006E056B" w:rsidRPr="006E056B" w:rsidRDefault="006E056B" w:rsidP="006E056B">
            <w:pPr>
              <w:numPr>
                <w:ilvl w:val="0"/>
                <w:numId w:val="1"/>
              </w:numPr>
              <w:ind w:left="283" w:hanging="198"/>
              <w:rPr>
                <w:noProof/>
              </w:rPr>
            </w:pPr>
            <w:r w:rsidRPr="006E056B">
              <w:rPr>
                <w:noProof/>
              </w:rPr>
              <w:t>Monitorare la modalità di rimozione o incapsulamento</w:t>
            </w:r>
          </w:p>
          <w:p w:rsidR="006E056B" w:rsidRPr="006E056B" w:rsidRDefault="006E056B" w:rsidP="006E056B">
            <w:pPr>
              <w:numPr>
                <w:ilvl w:val="0"/>
                <w:numId w:val="1"/>
              </w:numPr>
              <w:ind w:left="283" w:hanging="198"/>
              <w:rPr>
                <w:noProof/>
              </w:rPr>
            </w:pPr>
            <w:r w:rsidRPr="006E056B">
              <w:rPr>
                <w:noProof/>
              </w:rPr>
              <w:t>Definire il confinamento dinamico e collaudo finale del cantiere</w:t>
            </w:r>
          </w:p>
          <w:p w:rsidR="006E056B" w:rsidRPr="006E056B" w:rsidRDefault="006E056B" w:rsidP="006E056B">
            <w:pPr>
              <w:numPr>
                <w:ilvl w:val="0"/>
                <w:numId w:val="1"/>
              </w:numPr>
              <w:ind w:left="283" w:hanging="198"/>
              <w:rPr>
                <w:noProof/>
              </w:rPr>
            </w:pPr>
            <w:r w:rsidRPr="006E056B">
              <w:rPr>
                <w:noProof/>
              </w:rPr>
              <w:t>Gestione dell'amianto compatto e friabile anche su tubolature</w:t>
            </w:r>
          </w:p>
          <w:p w:rsidR="006E056B" w:rsidRPr="006E056B" w:rsidRDefault="006E056B" w:rsidP="006E056B">
            <w:pPr>
              <w:numPr>
                <w:ilvl w:val="0"/>
                <w:numId w:val="1"/>
              </w:numPr>
              <w:ind w:left="283" w:hanging="198"/>
              <w:rPr>
                <w:noProof/>
              </w:rPr>
            </w:pPr>
            <w:r w:rsidRPr="006E056B">
              <w:rPr>
                <w:noProof/>
              </w:rPr>
              <w:t>Applicare tecniche di decontaminazione personale e attrezzature</w:t>
            </w:r>
          </w:p>
          <w:p w:rsidR="006E056B" w:rsidRPr="006E056B" w:rsidRDefault="006E056B" w:rsidP="006E056B">
            <w:pPr>
              <w:ind w:left="57"/>
              <w:rPr>
                <w:noProof/>
                <w:sz w:val="10"/>
              </w:rPr>
            </w:pPr>
          </w:p>
        </w:tc>
      </w:tr>
    </w:tbl>
    <w:p w:rsidR="006E056B" w:rsidRPr="006E056B" w:rsidRDefault="006E056B" w:rsidP="006E056B"/>
    <w:p w:rsidR="006E056B" w:rsidRPr="006E056B" w:rsidRDefault="006E056B" w:rsidP="006E056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6E056B" w:rsidP="00917054">
            <w:pPr>
              <w:pStyle w:val="QPR-Titolo"/>
            </w:pPr>
            <w:r w:rsidRPr="006E056B">
              <w:t>BONIFICA SITI CONTENENTI AMIANTO DI MATRICE FRIABILE E COMPATTA</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QPR-AMB-03</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3</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 piano di bonifica predisposto e consegnato dall’organismo competente, il soggetto è in grado di gestire in sicurezza l’attività di cantiere di bonifica in accordo con quanto previsto della legge 257/92, del DPR 8 agosto 1994 e dal Testo Unico della Sicurezza.</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Rischi e patologie da esposizione ad amianto</w:t>
            </w:r>
          </w:p>
          <w:p w:rsidR="006E056B" w:rsidRPr="006E056B" w:rsidRDefault="006E056B" w:rsidP="006E056B">
            <w:pPr>
              <w:numPr>
                <w:ilvl w:val="0"/>
                <w:numId w:val="1"/>
              </w:numPr>
              <w:ind w:left="283" w:hanging="198"/>
              <w:rPr>
                <w:noProof/>
              </w:rPr>
            </w:pPr>
            <w:r w:rsidRPr="006E056B">
              <w:rPr>
                <w:noProof/>
              </w:rPr>
              <w:t>I soggetti della sicurezza nella normativa italiana e comunitaria; obblighi e responsabilità</w:t>
            </w:r>
          </w:p>
          <w:p w:rsidR="006E056B" w:rsidRPr="006E056B" w:rsidRDefault="006E056B" w:rsidP="006E056B">
            <w:pPr>
              <w:numPr>
                <w:ilvl w:val="0"/>
                <w:numId w:val="1"/>
              </w:numPr>
              <w:ind w:left="283" w:hanging="198"/>
              <w:rPr>
                <w:noProof/>
              </w:rPr>
            </w:pPr>
            <w:r w:rsidRPr="006E056B">
              <w:rPr>
                <w:noProof/>
              </w:rPr>
              <w:t>Aspetti fondamentali della normativa amianto, in particolare il titolo IX capo 3^ del D.Lgs 81/08 (protezione dei rischi connessi all`esposizione dell`amianto)</w:t>
            </w:r>
          </w:p>
          <w:p w:rsidR="006E056B" w:rsidRPr="006E056B" w:rsidRDefault="006E056B" w:rsidP="006E056B">
            <w:pPr>
              <w:numPr>
                <w:ilvl w:val="0"/>
                <w:numId w:val="1"/>
              </w:numPr>
              <w:ind w:left="283" w:hanging="198"/>
              <w:rPr>
                <w:noProof/>
              </w:rPr>
            </w:pPr>
            <w:r w:rsidRPr="006E056B">
              <w:rPr>
                <w:noProof/>
              </w:rPr>
              <w:t>Caratteristiche fisiche utilizzi dell'amianto</w:t>
            </w:r>
          </w:p>
          <w:p w:rsidR="006E056B" w:rsidRPr="006E056B" w:rsidRDefault="006E056B" w:rsidP="006E056B">
            <w:pPr>
              <w:numPr>
                <w:ilvl w:val="0"/>
                <w:numId w:val="1"/>
              </w:numPr>
              <w:ind w:left="283" w:hanging="198"/>
              <w:rPr>
                <w:noProof/>
              </w:rPr>
            </w:pPr>
            <w:r w:rsidRPr="006E056B">
              <w:rPr>
                <w:noProof/>
              </w:rPr>
              <w:t>Materiali sostitutivi</w:t>
            </w:r>
          </w:p>
          <w:p w:rsidR="006E056B" w:rsidRPr="006E056B" w:rsidRDefault="006E056B" w:rsidP="006E056B">
            <w:pPr>
              <w:numPr>
                <w:ilvl w:val="0"/>
                <w:numId w:val="1"/>
              </w:numPr>
              <w:ind w:left="283" w:hanging="198"/>
              <w:rPr>
                <w:noProof/>
              </w:rPr>
            </w:pPr>
            <w:r w:rsidRPr="006E056B">
              <w:rPr>
                <w:noProof/>
              </w:rPr>
              <w:t>Caratteristiche tecniche, utilizzo, conservazione e manutenzione delle strutture in amianto</w:t>
            </w:r>
          </w:p>
          <w:p w:rsidR="006E056B" w:rsidRPr="006E056B" w:rsidRDefault="006E056B" w:rsidP="006E056B">
            <w:pPr>
              <w:numPr>
                <w:ilvl w:val="0"/>
                <w:numId w:val="1"/>
              </w:numPr>
              <w:ind w:left="283" w:hanging="198"/>
              <w:rPr>
                <w:noProof/>
              </w:rPr>
            </w:pPr>
            <w:r w:rsidRPr="006E056B">
              <w:rPr>
                <w:noProof/>
              </w:rPr>
              <w:t>Tecniche di rimozione ed incapsulamento</w:t>
            </w:r>
          </w:p>
          <w:p w:rsidR="006E056B" w:rsidRPr="006E056B" w:rsidRDefault="006E056B" w:rsidP="006E056B">
            <w:pPr>
              <w:numPr>
                <w:ilvl w:val="0"/>
                <w:numId w:val="1"/>
              </w:numPr>
              <w:ind w:left="283" w:hanging="198"/>
              <w:rPr>
                <w:noProof/>
              </w:rPr>
            </w:pPr>
            <w:r w:rsidRPr="006E056B">
              <w:rPr>
                <w:noProof/>
              </w:rPr>
              <w:t>Bonifica e smaltimento rifiuti di amianto</w:t>
            </w:r>
          </w:p>
          <w:p w:rsidR="006E056B" w:rsidRPr="006E056B" w:rsidRDefault="006E056B" w:rsidP="006E056B">
            <w:pPr>
              <w:numPr>
                <w:ilvl w:val="0"/>
                <w:numId w:val="1"/>
              </w:numPr>
              <w:ind w:left="283" w:hanging="198"/>
              <w:rPr>
                <w:noProof/>
              </w:rPr>
            </w:pPr>
            <w:r w:rsidRPr="006E056B">
              <w:rPr>
                <w:noProof/>
              </w:rPr>
              <w:t>Tecniche di decontaminazione</w:t>
            </w:r>
          </w:p>
          <w:p w:rsidR="006E056B" w:rsidRPr="006E056B" w:rsidRDefault="006E056B" w:rsidP="006E056B">
            <w:pPr>
              <w:numPr>
                <w:ilvl w:val="0"/>
                <w:numId w:val="1"/>
              </w:numPr>
              <w:ind w:left="283" w:hanging="198"/>
              <w:rPr>
                <w:noProof/>
              </w:rPr>
            </w:pPr>
            <w:r w:rsidRPr="006E056B">
              <w:rPr>
                <w:noProof/>
              </w:rPr>
              <w:t>Glove-bag (involucro ed imballaggio)</w:t>
            </w:r>
          </w:p>
          <w:p w:rsidR="006E056B" w:rsidRPr="006E056B" w:rsidRDefault="006E056B" w:rsidP="006E056B">
            <w:pPr>
              <w:numPr>
                <w:ilvl w:val="0"/>
                <w:numId w:val="1"/>
              </w:numPr>
              <w:ind w:left="283" w:hanging="198"/>
              <w:rPr>
                <w:noProof/>
              </w:rPr>
            </w:pPr>
            <w:r w:rsidRPr="006E056B">
              <w:rPr>
                <w:noProof/>
              </w:rPr>
              <w:t>Confezionamento e procedure per rifiuti</w:t>
            </w:r>
          </w:p>
          <w:p w:rsidR="006E056B" w:rsidRPr="006E056B" w:rsidRDefault="006E056B" w:rsidP="006E056B">
            <w:pPr>
              <w:numPr>
                <w:ilvl w:val="0"/>
                <w:numId w:val="1"/>
              </w:numPr>
              <w:ind w:left="283" w:hanging="198"/>
              <w:rPr>
                <w:noProof/>
              </w:rPr>
            </w:pPr>
            <w:r w:rsidRPr="006E056B">
              <w:rPr>
                <w:noProof/>
              </w:rPr>
              <w:t>Procedure di collaudo cantiere, accessi, emergenza, rischi specifici</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Applicare le tecniche di bonifica dei siti con amianto</w:t>
            </w:r>
          </w:p>
          <w:p w:rsidR="006E056B" w:rsidRPr="006E056B" w:rsidRDefault="006E056B" w:rsidP="006E056B">
            <w:pPr>
              <w:numPr>
                <w:ilvl w:val="0"/>
                <w:numId w:val="1"/>
              </w:numPr>
              <w:ind w:left="283" w:hanging="198"/>
              <w:rPr>
                <w:noProof/>
              </w:rPr>
            </w:pPr>
            <w:r w:rsidRPr="006E056B">
              <w:rPr>
                <w:noProof/>
              </w:rPr>
              <w:t>Applicare il piano di protezione dell'ambiente</w:t>
            </w:r>
          </w:p>
          <w:p w:rsidR="006E056B" w:rsidRPr="006E056B" w:rsidRDefault="006E056B" w:rsidP="006E056B">
            <w:pPr>
              <w:numPr>
                <w:ilvl w:val="0"/>
                <w:numId w:val="1"/>
              </w:numPr>
              <w:ind w:left="283" w:hanging="198"/>
              <w:rPr>
                <w:noProof/>
              </w:rPr>
            </w:pPr>
            <w:r w:rsidRPr="006E056B">
              <w:rPr>
                <w:noProof/>
              </w:rPr>
              <w:t>Applicare tecniche di decontaminazione e di smaltimento di strutture in amianto</w:t>
            </w:r>
          </w:p>
          <w:p w:rsidR="006E056B" w:rsidRPr="006E056B" w:rsidRDefault="006E056B" w:rsidP="006E056B">
            <w:pPr>
              <w:numPr>
                <w:ilvl w:val="0"/>
                <w:numId w:val="1"/>
              </w:numPr>
              <w:ind w:left="283" w:hanging="198"/>
              <w:rPr>
                <w:noProof/>
              </w:rPr>
            </w:pPr>
            <w:r w:rsidRPr="006E056B">
              <w:rPr>
                <w:noProof/>
              </w:rPr>
              <w:t>Applicare le normative a difesa dei pericoli derivanti dall'amianto</w:t>
            </w:r>
          </w:p>
          <w:p w:rsidR="006E056B" w:rsidRPr="006E056B" w:rsidRDefault="006E056B" w:rsidP="006E056B">
            <w:pPr>
              <w:numPr>
                <w:ilvl w:val="0"/>
                <w:numId w:val="1"/>
              </w:numPr>
              <w:ind w:left="283" w:hanging="198"/>
              <w:rPr>
                <w:noProof/>
              </w:rPr>
            </w:pPr>
            <w:r w:rsidRPr="006E056B">
              <w:rPr>
                <w:noProof/>
              </w:rPr>
              <w:t>Effettuare la rimozione di manufatti cemento-amianto</w:t>
            </w:r>
          </w:p>
          <w:p w:rsidR="006E056B" w:rsidRPr="006E056B" w:rsidRDefault="006E056B" w:rsidP="006E056B">
            <w:pPr>
              <w:numPr>
                <w:ilvl w:val="0"/>
                <w:numId w:val="1"/>
              </w:numPr>
              <w:ind w:left="283" w:hanging="198"/>
              <w:rPr>
                <w:noProof/>
              </w:rPr>
            </w:pPr>
            <w:r w:rsidRPr="006E056B">
              <w:rPr>
                <w:noProof/>
              </w:rPr>
              <w:t>Effettuare l'allestimento cantiere</w:t>
            </w:r>
          </w:p>
          <w:p w:rsidR="006E056B" w:rsidRPr="006E056B" w:rsidRDefault="006E056B" w:rsidP="006E056B">
            <w:pPr>
              <w:numPr>
                <w:ilvl w:val="0"/>
                <w:numId w:val="1"/>
              </w:numPr>
              <w:ind w:left="283" w:hanging="198"/>
              <w:rPr>
                <w:noProof/>
              </w:rPr>
            </w:pPr>
            <w:r w:rsidRPr="006E056B">
              <w:rPr>
                <w:noProof/>
              </w:rPr>
              <w:t>Applicare le tecniche rimozione incapsulamento</w:t>
            </w:r>
          </w:p>
          <w:p w:rsidR="006E056B" w:rsidRPr="006E056B" w:rsidRDefault="006E056B" w:rsidP="006E056B">
            <w:pPr>
              <w:numPr>
                <w:ilvl w:val="0"/>
                <w:numId w:val="1"/>
              </w:numPr>
              <w:ind w:left="283" w:hanging="198"/>
              <w:rPr>
                <w:noProof/>
              </w:rPr>
            </w:pPr>
            <w:r w:rsidRPr="006E056B">
              <w:rPr>
                <w:noProof/>
              </w:rPr>
              <w:t>Effettuare la rimozione manufatti amianto friabile</w:t>
            </w:r>
          </w:p>
          <w:p w:rsidR="006E056B" w:rsidRPr="006E056B" w:rsidRDefault="006E056B" w:rsidP="006E056B">
            <w:pPr>
              <w:numPr>
                <w:ilvl w:val="0"/>
                <w:numId w:val="1"/>
              </w:numPr>
              <w:ind w:left="283" w:hanging="198"/>
              <w:rPr>
                <w:noProof/>
              </w:rPr>
            </w:pPr>
            <w:r w:rsidRPr="006E056B">
              <w:rPr>
                <w:noProof/>
              </w:rPr>
              <w:t>Effettuare il glove-bag del materiale in amianto raccolto predisponendolo per il trasporto</w:t>
            </w:r>
          </w:p>
          <w:p w:rsidR="006E056B" w:rsidRPr="006E056B" w:rsidRDefault="006E056B" w:rsidP="006E056B">
            <w:pPr>
              <w:numPr>
                <w:ilvl w:val="0"/>
                <w:numId w:val="1"/>
              </w:numPr>
              <w:ind w:left="283" w:hanging="198"/>
              <w:rPr>
                <w:noProof/>
              </w:rPr>
            </w:pPr>
            <w:r w:rsidRPr="006E056B">
              <w:rPr>
                <w:noProof/>
              </w:rPr>
              <w:t>Applicare le normative di sicurezza specifiche</w:t>
            </w:r>
          </w:p>
          <w:p w:rsidR="006E056B" w:rsidRPr="006E056B" w:rsidRDefault="006E056B" w:rsidP="006E056B">
            <w:pPr>
              <w:ind w:left="57"/>
              <w:rPr>
                <w:noProof/>
                <w:sz w:val="10"/>
              </w:rPr>
            </w:pPr>
          </w:p>
        </w:tc>
      </w:tr>
    </w:tbl>
    <w:p w:rsidR="006E056B" w:rsidRPr="006E056B" w:rsidRDefault="006E056B" w:rsidP="006E056B"/>
    <w:p w:rsidR="006E056B" w:rsidRPr="006E056B" w:rsidRDefault="006E056B" w:rsidP="006E056B">
      <w:pPr>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6E056B" w:rsidRPr="006E056B"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6E056B" w:rsidRPr="006E056B" w:rsidRDefault="00917054" w:rsidP="00917054">
            <w:pPr>
              <w:pStyle w:val="QPR-Titolo"/>
            </w:pPr>
            <w:r w:rsidRPr="006E056B">
              <w:t>TRACCIABILIT</w:t>
            </w:r>
            <w:r>
              <w:t>À</w:t>
            </w:r>
            <w:r w:rsidRPr="006E056B">
              <w:t xml:space="preserve"> </w:t>
            </w:r>
            <w:r w:rsidR="006E056B" w:rsidRPr="006E056B">
              <w:t>DEL RIFIUTO DESTINATO AL RECUPERO O SMALTIMENTO</w:t>
            </w:r>
          </w:p>
        </w:tc>
      </w:tr>
      <w:tr w:rsidR="006E056B" w:rsidRPr="006E056B"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6E056B" w:rsidRPr="006E056B" w:rsidRDefault="006E056B" w:rsidP="006E056B">
            <w:pPr>
              <w:jc w:val="right"/>
            </w:pPr>
            <w:r w:rsidRPr="006E056B">
              <w:t>Codice:</w:t>
            </w:r>
          </w:p>
        </w:tc>
        <w:tc>
          <w:tcPr>
            <w:tcW w:w="2403" w:type="dxa"/>
            <w:tcBorders>
              <w:left w:val="nil"/>
              <w:bottom w:val="single" w:sz="4" w:space="0" w:color="auto"/>
              <w:right w:val="nil"/>
            </w:tcBorders>
            <w:shd w:val="clear" w:color="auto" w:fill="CCECFF"/>
            <w:vAlign w:val="center"/>
          </w:tcPr>
          <w:p w:rsidR="006E056B" w:rsidRPr="006E056B" w:rsidRDefault="006E056B" w:rsidP="006E056B">
            <w:pPr>
              <w:rPr>
                <w:b/>
                <w:noProof/>
              </w:rPr>
            </w:pPr>
            <w:r w:rsidRPr="006E056B">
              <w:rPr>
                <w:b/>
                <w:noProof/>
              </w:rPr>
              <w:t>QPR-AMB-04</w:t>
            </w:r>
          </w:p>
        </w:tc>
        <w:tc>
          <w:tcPr>
            <w:tcW w:w="1625" w:type="dxa"/>
            <w:tcBorders>
              <w:left w:val="nil"/>
              <w:bottom w:val="single" w:sz="4" w:space="0" w:color="auto"/>
              <w:right w:val="nil"/>
            </w:tcBorders>
            <w:shd w:val="clear" w:color="auto" w:fill="CCECFF"/>
            <w:vAlign w:val="center"/>
          </w:tcPr>
          <w:p w:rsidR="006E056B" w:rsidRPr="006E056B" w:rsidRDefault="006E056B" w:rsidP="006E056B">
            <w:pPr>
              <w:jc w:val="right"/>
            </w:pPr>
            <w:r w:rsidRPr="006E056B">
              <w:t xml:space="preserve">Livello: </w:t>
            </w:r>
          </w:p>
        </w:tc>
        <w:tc>
          <w:tcPr>
            <w:tcW w:w="1625" w:type="dxa"/>
            <w:tcBorders>
              <w:left w:val="nil"/>
              <w:bottom w:val="single" w:sz="4" w:space="0" w:color="auto"/>
              <w:right w:val="nil"/>
            </w:tcBorders>
            <w:shd w:val="clear" w:color="auto" w:fill="CCECFF"/>
            <w:vAlign w:val="center"/>
          </w:tcPr>
          <w:p w:rsidR="006E056B" w:rsidRPr="006E056B" w:rsidRDefault="006E056B" w:rsidP="006E056B">
            <w:pPr>
              <w:rPr>
                <w:b/>
              </w:rPr>
            </w:pPr>
            <w:r w:rsidRPr="006E056B">
              <w:rPr>
                <w:b/>
              </w:rPr>
              <w:t>EQF-</w:t>
            </w:r>
            <w:r w:rsidRPr="006E056B">
              <w:rPr>
                <w:b/>
                <w:noProof/>
              </w:rPr>
              <w:t>4</w:t>
            </w:r>
          </w:p>
        </w:tc>
        <w:tc>
          <w:tcPr>
            <w:tcW w:w="3250" w:type="dxa"/>
            <w:tcBorders>
              <w:left w:val="nil"/>
              <w:bottom w:val="single" w:sz="4" w:space="0" w:color="auto"/>
            </w:tcBorders>
            <w:shd w:val="clear" w:color="auto" w:fill="CCECFF"/>
            <w:vAlign w:val="center"/>
          </w:tcPr>
          <w:p w:rsidR="006E056B" w:rsidRPr="006E056B" w:rsidRDefault="006E056B" w:rsidP="006E056B">
            <w:pPr>
              <w:jc w:val="right"/>
              <w:rPr>
                <w:noProof/>
                <w:sz w:val="18"/>
              </w:rPr>
            </w:pPr>
            <w:r w:rsidRPr="006E056B">
              <w:rPr>
                <w:noProof/>
                <w:sz w:val="18"/>
              </w:rPr>
              <w:t>Versione 1 del 10/06/2017</w:t>
            </w:r>
          </w:p>
        </w:tc>
      </w:tr>
      <w:tr w:rsidR="006E056B" w:rsidRPr="006E056B"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6E056B" w:rsidRPr="006E056B" w:rsidRDefault="006E056B" w:rsidP="006E056B">
            <w:pPr>
              <w:spacing w:before="40"/>
              <w:jc w:val="center"/>
              <w:rPr>
                <w:i/>
                <w:sz w:val="18"/>
              </w:rPr>
            </w:pPr>
            <w:r w:rsidRPr="006E056B">
              <w:rPr>
                <w:i/>
                <w:sz w:val="18"/>
              </w:rPr>
              <w:t>Descrizione del qualificatore professionale regionale</w:t>
            </w:r>
          </w:p>
        </w:tc>
      </w:tr>
      <w:tr w:rsidR="006E056B" w:rsidRPr="006E056B"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6E056B" w:rsidRPr="006E056B" w:rsidRDefault="006E056B" w:rsidP="006E056B">
            <w:pPr>
              <w:ind w:firstLine="2"/>
              <w:rPr>
                <w:snapToGrid w:val="0"/>
                <w:szCs w:val="22"/>
              </w:rPr>
            </w:pPr>
            <w:r w:rsidRPr="006E056B">
              <w:rPr>
                <w:noProof/>
                <w:snapToGrid w:val="0"/>
                <w:szCs w:val="22"/>
              </w:rPr>
              <w:t>Sulla base delle normative previste per garantire la tracciabilità del rifiuto, il soggetto è in grado di gestire correttamente classificazione del rifiuto, l'attribuzione del codice CER, del registro di carico-scarico e/o del SISTRI, del formulario di trasporto/SISTRI di rifiuti pericolosi e non pericolosi e relativa consegna agli impianti di riferimento.</w:t>
            </w:r>
          </w:p>
        </w:tc>
      </w:tr>
      <w:tr w:rsidR="006E056B" w:rsidRPr="006E056B" w:rsidTr="00435A91">
        <w:trPr>
          <w:trHeight w:hRule="exact" w:val="340"/>
        </w:trPr>
        <w:tc>
          <w:tcPr>
            <w:tcW w:w="4874" w:type="dxa"/>
            <w:gridSpan w:val="3"/>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Conoscenze</w:t>
            </w:r>
          </w:p>
        </w:tc>
        <w:tc>
          <w:tcPr>
            <w:tcW w:w="4875" w:type="dxa"/>
            <w:gridSpan w:val="2"/>
            <w:tcBorders>
              <w:bottom w:val="nil"/>
            </w:tcBorders>
            <w:shd w:val="clear" w:color="auto" w:fill="FFFFB9"/>
            <w:vAlign w:val="center"/>
          </w:tcPr>
          <w:p w:rsidR="006E056B" w:rsidRPr="006E056B" w:rsidRDefault="006E056B" w:rsidP="006E056B">
            <w:pPr>
              <w:spacing w:before="40"/>
              <w:jc w:val="center"/>
              <w:rPr>
                <w:i/>
                <w:sz w:val="18"/>
              </w:rPr>
            </w:pPr>
            <w:r w:rsidRPr="006E056B">
              <w:rPr>
                <w:i/>
                <w:sz w:val="18"/>
              </w:rPr>
              <w:t>Abilità</w:t>
            </w:r>
          </w:p>
        </w:tc>
      </w:tr>
      <w:tr w:rsidR="006E056B" w:rsidRPr="006E056B"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Principio di corresponsabilità</w:t>
            </w:r>
          </w:p>
          <w:p w:rsidR="006E056B" w:rsidRPr="006E056B" w:rsidRDefault="006E056B" w:rsidP="006E056B">
            <w:pPr>
              <w:numPr>
                <w:ilvl w:val="0"/>
                <w:numId w:val="1"/>
              </w:numPr>
              <w:ind w:left="283" w:hanging="198"/>
              <w:rPr>
                <w:noProof/>
              </w:rPr>
            </w:pPr>
            <w:r w:rsidRPr="006E056B">
              <w:rPr>
                <w:noProof/>
              </w:rPr>
              <w:t>Codici CER</w:t>
            </w:r>
          </w:p>
          <w:p w:rsidR="006E056B" w:rsidRPr="006E056B" w:rsidRDefault="006E056B" w:rsidP="006E056B">
            <w:pPr>
              <w:numPr>
                <w:ilvl w:val="0"/>
                <w:numId w:val="1"/>
              </w:numPr>
              <w:ind w:left="283" w:hanging="198"/>
              <w:rPr>
                <w:noProof/>
              </w:rPr>
            </w:pPr>
            <w:r w:rsidRPr="006E056B">
              <w:rPr>
                <w:noProof/>
              </w:rPr>
              <w:t>Analisi merceologica del rifiuto</w:t>
            </w:r>
          </w:p>
          <w:p w:rsidR="006E056B" w:rsidRPr="006E056B" w:rsidRDefault="006E056B" w:rsidP="006E056B">
            <w:pPr>
              <w:numPr>
                <w:ilvl w:val="0"/>
                <w:numId w:val="1"/>
              </w:numPr>
              <w:ind w:left="283" w:hanging="198"/>
              <w:rPr>
                <w:noProof/>
              </w:rPr>
            </w:pPr>
            <w:r w:rsidRPr="006E056B">
              <w:rPr>
                <w:noProof/>
              </w:rPr>
              <w:t>Rifiuti pericolosi e non pericolosi</w:t>
            </w:r>
          </w:p>
          <w:p w:rsidR="006E056B" w:rsidRPr="006E056B" w:rsidRDefault="006E056B" w:rsidP="006E056B">
            <w:pPr>
              <w:numPr>
                <w:ilvl w:val="0"/>
                <w:numId w:val="1"/>
              </w:numPr>
              <w:ind w:left="283" w:hanging="198"/>
              <w:rPr>
                <w:noProof/>
              </w:rPr>
            </w:pPr>
            <w:r w:rsidRPr="006E056B">
              <w:rPr>
                <w:noProof/>
              </w:rPr>
              <w:t>Formulari</w:t>
            </w:r>
          </w:p>
          <w:p w:rsidR="006E056B" w:rsidRPr="006E056B" w:rsidRDefault="006E056B" w:rsidP="006E056B">
            <w:pPr>
              <w:numPr>
                <w:ilvl w:val="0"/>
                <w:numId w:val="1"/>
              </w:numPr>
              <w:ind w:left="283" w:hanging="198"/>
              <w:rPr>
                <w:noProof/>
              </w:rPr>
            </w:pPr>
            <w:r w:rsidRPr="006E056B">
              <w:rPr>
                <w:noProof/>
              </w:rPr>
              <w:t>Normativa di riferimento</w:t>
            </w:r>
          </w:p>
          <w:p w:rsidR="006E056B" w:rsidRPr="006E056B" w:rsidRDefault="006E056B" w:rsidP="006E056B">
            <w:pPr>
              <w:numPr>
                <w:ilvl w:val="0"/>
                <w:numId w:val="1"/>
              </w:numPr>
              <w:ind w:left="283" w:hanging="198"/>
              <w:rPr>
                <w:noProof/>
              </w:rPr>
            </w:pPr>
            <w:r w:rsidRPr="006E056B">
              <w:rPr>
                <w:noProof/>
              </w:rPr>
              <w:t>Requisiti di legge del trasportatore</w:t>
            </w:r>
          </w:p>
          <w:p w:rsidR="006E056B" w:rsidRPr="006E056B" w:rsidRDefault="006E056B" w:rsidP="006E056B">
            <w:pPr>
              <w:numPr>
                <w:ilvl w:val="0"/>
                <w:numId w:val="1"/>
              </w:numPr>
              <w:ind w:left="283" w:hanging="198"/>
              <w:rPr>
                <w:noProof/>
              </w:rPr>
            </w:pPr>
            <w:r w:rsidRPr="006E056B">
              <w:rPr>
                <w:noProof/>
              </w:rPr>
              <w:t>Impianti di destinazione dei rifiuti</w:t>
            </w:r>
          </w:p>
          <w:p w:rsidR="006E056B" w:rsidRPr="006E056B" w:rsidRDefault="006E056B" w:rsidP="006E056B">
            <w:pPr>
              <w:numPr>
                <w:ilvl w:val="0"/>
                <w:numId w:val="1"/>
              </w:numPr>
              <w:ind w:left="283" w:hanging="198"/>
              <w:rPr>
                <w:noProof/>
              </w:rPr>
            </w:pPr>
            <w:r w:rsidRPr="006E056B">
              <w:rPr>
                <w:noProof/>
              </w:rPr>
              <w:t>Coerenza tra codice CER e autorizzazione dell'impianto didestinazione</w:t>
            </w:r>
          </w:p>
          <w:p w:rsidR="006E056B" w:rsidRPr="006E056B" w:rsidRDefault="006E056B" w:rsidP="006E056B">
            <w:pPr>
              <w:numPr>
                <w:ilvl w:val="0"/>
                <w:numId w:val="1"/>
              </w:numPr>
              <w:ind w:left="283" w:hanging="198"/>
              <w:rPr>
                <w:noProof/>
              </w:rPr>
            </w:pPr>
            <w:r w:rsidRPr="006E056B">
              <w:rPr>
                <w:noProof/>
              </w:rPr>
              <w:t>Aspetti legati alla sicurezza</w:t>
            </w:r>
          </w:p>
          <w:p w:rsidR="006E056B" w:rsidRPr="006E056B" w:rsidRDefault="006E056B" w:rsidP="006E056B">
            <w:pPr>
              <w:ind w:left="57"/>
              <w:rPr>
                <w:noProof/>
                <w:sz w:val="10"/>
              </w:rPr>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6E056B" w:rsidRPr="006E056B" w:rsidRDefault="006E056B" w:rsidP="006E056B">
            <w:pPr>
              <w:numPr>
                <w:ilvl w:val="0"/>
                <w:numId w:val="1"/>
              </w:numPr>
              <w:ind w:left="283" w:hanging="198"/>
              <w:rPr>
                <w:noProof/>
              </w:rPr>
            </w:pPr>
            <w:r w:rsidRPr="006E056B">
              <w:rPr>
                <w:noProof/>
              </w:rPr>
              <w:t>Classificare correttamente il rifiuto</w:t>
            </w:r>
          </w:p>
          <w:p w:rsidR="006E056B" w:rsidRPr="006E056B" w:rsidRDefault="006E056B" w:rsidP="006E056B">
            <w:pPr>
              <w:numPr>
                <w:ilvl w:val="0"/>
                <w:numId w:val="1"/>
              </w:numPr>
              <w:ind w:left="283" w:hanging="198"/>
              <w:rPr>
                <w:noProof/>
              </w:rPr>
            </w:pPr>
            <w:r w:rsidRPr="006E056B">
              <w:rPr>
                <w:noProof/>
              </w:rPr>
              <w:t>Attribuire il codice CER</w:t>
            </w:r>
          </w:p>
          <w:p w:rsidR="006E056B" w:rsidRPr="006E056B" w:rsidRDefault="006E056B" w:rsidP="006E056B">
            <w:pPr>
              <w:numPr>
                <w:ilvl w:val="0"/>
                <w:numId w:val="1"/>
              </w:numPr>
              <w:ind w:left="283" w:hanging="198"/>
              <w:rPr>
                <w:noProof/>
              </w:rPr>
            </w:pPr>
            <w:r w:rsidRPr="006E056B">
              <w:rPr>
                <w:noProof/>
              </w:rPr>
              <w:t>Demandare eventualmente analisi del rifiuto</w:t>
            </w:r>
          </w:p>
          <w:p w:rsidR="006E056B" w:rsidRPr="006E056B" w:rsidRDefault="006E056B" w:rsidP="006E056B">
            <w:pPr>
              <w:numPr>
                <w:ilvl w:val="0"/>
                <w:numId w:val="1"/>
              </w:numPr>
              <w:ind w:left="283" w:hanging="198"/>
              <w:rPr>
                <w:noProof/>
              </w:rPr>
            </w:pPr>
            <w:r w:rsidRPr="006E056B">
              <w:rPr>
                <w:noProof/>
              </w:rPr>
              <w:t>Compilare i registri di Carico-scarico su base cartacea o su apposita piattaforma telematica</w:t>
            </w:r>
          </w:p>
          <w:p w:rsidR="006E056B" w:rsidRPr="006E056B" w:rsidRDefault="006E056B" w:rsidP="006E056B">
            <w:pPr>
              <w:numPr>
                <w:ilvl w:val="0"/>
                <w:numId w:val="1"/>
              </w:numPr>
              <w:ind w:left="283" w:hanging="198"/>
              <w:rPr>
                <w:noProof/>
              </w:rPr>
            </w:pPr>
            <w:r w:rsidRPr="006E056B">
              <w:rPr>
                <w:noProof/>
              </w:rPr>
              <w:t>Predisporre il formulario di trasporto</w:t>
            </w:r>
          </w:p>
          <w:p w:rsidR="006E056B" w:rsidRPr="006E056B" w:rsidRDefault="006E056B" w:rsidP="006E056B">
            <w:pPr>
              <w:numPr>
                <w:ilvl w:val="0"/>
                <w:numId w:val="1"/>
              </w:numPr>
              <w:ind w:left="283" w:hanging="198"/>
              <w:rPr>
                <w:noProof/>
              </w:rPr>
            </w:pPr>
            <w:r w:rsidRPr="006E056B">
              <w:rPr>
                <w:noProof/>
              </w:rPr>
              <w:t>Verificare i requisiti di legge del trasportatore</w:t>
            </w:r>
          </w:p>
          <w:p w:rsidR="006E056B" w:rsidRPr="006E056B" w:rsidRDefault="006E056B" w:rsidP="006E056B">
            <w:pPr>
              <w:numPr>
                <w:ilvl w:val="0"/>
                <w:numId w:val="1"/>
              </w:numPr>
              <w:ind w:left="283" w:hanging="198"/>
              <w:rPr>
                <w:noProof/>
              </w:rPr>
            </w:pPr>
            <w:r w:rsidRPr="006E056B">
              <w:rPr>
                <w:noProof/>
              </w:rPr>
              <w:t>Verificare i requisiti dell'impianto di destinazione (principio di corresponsabilità)</w:t>
            </w:r>
          </w:p>
          <w:p w:rsidR="006E056B" w:rsidRPr="006E056B" w:rsidRDefault="006E056B" w:rsidP="006E056B">
            <w:pPr>
              <w:ind w:left="57"/>
              <w:rPr>
                <w:noProof/>
                <w:sz w:val="10"/>
              </w:rPr>
            </w:pPr>
          </w:p>
        </w:tc>
      </w:tr>
    </w:tbl>
    <w:p w:rsidR="001A1731" w:rsidRDefault="001A1731" w:rsidP="001A1731">
      <w:pPr>
        <w:pStyle w:val="DOC-Spaziatura"/>
      </w:pPr>
    </w:p>
    <w:p w:rsidR="00377FBB" w:rsidRDefault="00377FBB"/>
    <w:p w:rsidR="006F0970" w:rsidRDefault="006F0970" w:rsidP="004615EC"/>
    <w:p w:rsidR="00C96620" w:rsidRDefault="00C96620" w:rsidP="00C45997">
      <w:pPr>
        <w:sectPr w:rsidR="00C96620"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6B1346" w:rsidRPr="00770346" w:rsidRDefault="006B1346" w:rsidP="006B1346">
      <w:pPr>
        <w:pStyle w:val="DOC-TitoloSezione"/>
        <w:spacing w:after="120"/>
      </w:pPr>
      <w:bookmarkStart w:id="14" w:name="_Toc8653586"/>
      <w:bookmarkStart w:id="15" w:name="_Toc9434249"/>
      <w:r>
        <w:lastRenderedPageBreak/>
        <w:t>Sezione 1.3 - MATRICE DI CORRELAZIONE QPR-ADA</w:t>
      </w:r>
      <w:bookmarkEnd w:id="14"/>
      <w:bookmarkEnd w:id="15"/>
    </w:p>
    <w:p w:rsidR="006B1346" w:rsidRPr="002E4E81" w:rsidRDefault="006B1346" w:rsidP="006B1346">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9C75BF" w:rsidRDefault="00954D0B" w:rsidP="00ED78CE">
      <w:r w:rsidRPr="00954D0B">
        <w:rPr>
          <w:noProof/>
          <w:lang w:eastAsia="it-IT"/>
        </w:rPr>
        <w:drawing>
          <wp:inline distT="0" distB="0" distL="0" distR="0">
            <wp:extent cx="8410575" cy="30194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10575" cy="3019425"/>
                    </a:xfrm>
                    <a:prstGeom prst="rect">
                      <a:avLst/>
                    </a:prstGeom>
                    <a:noFill/>
                    <a:ln>
                      <a:noFill/>
                    </a:ln>
                  </pic:spPr>
                </pic:pic>
              </a:graphicData>
            </a:graphic>
          </wp:inline>
        </w:drawing>
      </w:r>
    </w:p>
    <w:p w:rsidR="00C96620" w:rsidRDefault="00C96620" w:rsidP="00C45997"/>
    <w:p w:rsidR="00C96620" w:rsidRDefault="00C96620" w:rsidP="00C45997">
      <w:pPr>
        <w:sectPr w:rsidR="00C96620" w:rsidSect="0045696F">
          <w:headerReference w:type="first" r:id="rId23"/>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6" w:name="_Toc406417798"/>
      <w:bookmarkStart w:id="17" w:name="_Toc9434250"/>
      <w:r>
        <w:lastRenderedPageBreak/>
        <w:t>Sezione 1.</w:t>
      </w:r>
      <w:r w:rsidR="006B1346">
        <w:t>4</w:t>
      </w:r>
      <w:r w:rsidR="007F6FDD">
        <w:t xml:space="preserve"> - SCHEDE DELLE SITUAZIONI TIPO (SST)</w:t>
      </w:r>
      <w:bookmarkEnd w:id="16"/>
      <w:bookmarkEnd w:id="17"/>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3726FE" w:rsidRDefault="003726FE" w:rsidP="00006FE5">
      <w:pPr>
        <w:pStyle w:val="QPR-Descrittori"/>
      </w:pPr>
    </w:p>
    <w:p w:rsidR="0045696F" w:rsidRDefault="004B3EB4" w:rsidP="003726FE">
      <w:pPr>
        <w:pStyle w:val="DOC-TitoloSettoreXelenchi"/>
      </w:pPr>
      <w:r>
        <w:t>RACCOLTA E SMALTIMENTO DEI RIFIUTI</w:t>
      </w:r>
    </w:p>
    <w:p w:rsidR="00917054" w:rsidRPr="00377FBB" w:rsidRDefault="00917054" w:rsidP="00917054">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917054" w:rsidTr="00AA23CC">
        <w:trPr>
          <w:trHeight w:hRule="exact" w:val="340"/>
        </w:trPr>
        <w:tc>
          <w:tcPr>
            <w:tcW w:w="40" w:type="dxa"/>
          </w:tcPr>
          <w:p w:rsidR="00917054" w:rsidRDefault="00917054" w:rsidP="00AA23CC">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Stato</w:t>
            </w:r>
          </w:p>
        </w:tc>
        <w:tc>
          <w:tcPr>
            <w:tcW w:w="80" w:type="dxa"/>
          </w:tcPr>
          <w:p w:rsidR="00917054" w:rsidRDefault="00917054" w:rsidP="00AA23CC">
            <w:pPr>
              <w:pStyle w:val="EMPTYCELLSTYLE"/>
            </w:pPr>
          </w:p>
        </w:tc>
      </w:tr>
      <w:tr w:rsidR="00917054" w:rsidTr="00AA23CC">
        <w:trPr>
          <w:trHeight w:hRule="exact" w:val="340"/>
        </w:trPr>
        <w:tc>
          <w:tcPr>
            <w:tcW w:w="40" w:type="dxa"/>
          </w:tcPr>
          <w:p w:rsidR="00917054" w:rsidRDefault="00917054" w:rsidP="00AA23CC">
            <w:pPr>
              <w:pStyle w:val="EMPTYCELLSTYLE"/>
            </w:pPr>
          </w:p>
        </w:tc>
        <w:tc>
          <w:tcPr>
            <w:tcW w:w="1360" w:type="dxa"/>
            <w:tcMar>
              <w:top w:w="0" w:type="dxa"/>
              <w:left w:w="60" w:type="dxa"/>
              <w:bottom w:w="40" w:type="dxa"/>
              <w:right w:w="0" w:type="dxa"/>
            </w:tcMar>
            <w:vAlign w:val="center"/>
          </w:tcPr>
          <w:p w:rsidR="00917054" w:rsidRDefault="00917054" w:rsidP="00AA23CC">
            <w:r>
              <w:rPr>
                <w:rFonts w:cs="Calibri"/>
                <w:b/>
                <w:color w:val="000000"/>
              </w:rPr>
              <w:t>SST-AMB-01</w:t>
            </w:r>
          </w:p>
        </w:tc>
        <w:tc>
          <w:tcPr>
            <w:tcW w:w="7400" w:type="dxa"/>
            <w:gridSpan w:val="4"/>
            <w:tcMar>
              <w:top w:w="0" w:type="dxa"/>
              <w:left w:w="60" w:type="dxa"/>
              <w:bottom w:w="40" w:type="dxa"/>
              <w:right w:w="0" w:type="dxa"/>
            </w:tcMar>
            <w:vAlign w:val="center"/>
          </w:tcPr>
          <w:p w:rsidR="00917054" w:rsidRDefault="00917054" w:rsidP="00AA23CC">
            <w:r>
              <w:rPr>
                <w:rFonts w:cs="Calibri"/>
                <w:color w:val="000000"/>
              </w:rPr>
              <w:t xml:space="preserve">GESTIONE DI PIATTAFORME INTEGRATE PER RIUSO BENI E RICICLO RIFIUTI </w:t>
            </w:r>
          </w:p>
        </w:tc>
        <w:tc>
          <w:tcPr>
            <w:tcW w:w="140" w:type="dxa"/>
          </w:tcPr>
          <w:p w:rsidR="00917054" w:rsidRDefault="00917054" w:rsidP="00AA23CC">
            <w:pPr>
              <w:pStyle w:val="EMPTYCELLSTYLE"/>
            </w:pPr>
          </w:p>
        </w:tc>
        <w:tc>
          <w:tcPr>
            <w:tcW w:w="380" w:type="dxa"/>
            <w:tcMar>
              <w:top w:w="0" w:type="dxa"/>
              <w:left w:w="0" w:type="dxa"/>
              <w:bottom w:w="0" w:type="dxa"/>
              <w:right w:w="0" w:type="dxa"/>
            </w:tcMar>
          </w:tcPr>
          <w:p w:rsidR="00917054" w:rsidRDefault="00917054" w:rsidP="00AA23CC">
            <w:r>
              <w:rPr>
                <w:noProof/>
                <w:lang w:eastAsia="it-IT"/>
              </w:rPr>
              <w:drawing>
                <wp:anchor distT="0" distB="0" distL="0" distR="0" simplePos="0" relativeHeight="251662336" behindDoc="0" locked="1" layoutInCell="1" allowOverlap="1" wp14:anchorId="2C66C7FB" wp14:editId="7E12C0F8">
                  <wp:simplePos x="0" y="0"/>
                  <wp:positionH relativeFrom="column">
                    <wp:align>left</wp:align>
                  </wp:positionH>
                  <wp:positionV relativeFrom="line">
                    <wp:posOffset>0</wp:posOffset>
                  </wp:positionV>
                  <wp:extent cx="241300" cy="241300"/>
                  <wp:effectExtent l="0" t="0" r="0" b="0"/>
                  <wp:wrapNone/>
                  <wp:docPr id="2136583969" name="Picture"/>
                  <wp:cNvGraphicFramePr/>
                  <a:graphic xmlns:a="http://schemas.openxmlformats.org/drawingml/2006/main">
                    <a:graphicData uri="http://schemas.openxmlformats.org/drawingml/2006/picture">
                      <pic:pic xmlns:pic="http://schemas.openxmlformats.org/drawingml/2006/picture">
                        <pic:nvPicPr>
                          <pic:cNvPr id="2136583969"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1360" w:type="dxa"/>
          </w:tcPr>
          <w:p w:rsidR="00917054" w:rsidRDefault="00917054" w:rsidP="00AA23CC">
            <w:pPr>
              <w:pStyle w:val="EMPTYCELLSTYLE"/>
            </w:pPr>
          </w:p>
        </w:tc>
        <w:tc>
          <w:tcPr>
            <w:tcW w:w="5420" w:type="dxa"/>
          </w:tcPr>
          <w:p w:rsidR="00917054" w:rsidRDefault="00917054" w:rsidP="00AA23CC">
            <w:pPr>
              <w:pStyle w:val="EMPTYCELLSTYLE"/>
            </w:pPr>
          </w:p>
        </w:tc>
        <w:tc>
          <w:tcPr>
            <w:tcW w:w="300" w:type="dxa"/>
          </w:tcPr>
          <w:p w:rsidR="00917054" w:rsidRDefault="00917054" w:rsidP="00AA23CC">
            <w:pPr>
              <w:pStyle w:val="EMPTYCELLSTYLE"/>
            </w:pPr>
          </w:p>
        </w:tc>
        <w:tc>
          <w:tcPr>
            <w:tcW w:w="1520" w:type="dxa"/>
          </w:tcPr>
          <w:p w:rsidR="00917054" w:rsidRDefault="00917054" w:rsidP="00AA23CC">
            <w:pPr>
              <w:pStyle w:val="EMPTYCELLSTYLE"/>
            </w:pPr>
          </w:p>
        </w:tc>
        <w:tc>
          <w:tcPr>
            <w:tcW w:w="160" w:type="dxa"/>
          </w:tcPr>
          <w:p w:rsidR="00917054" w:rsidRDefault="00917054" w:rsidP="00AA23CC">
            <w:pPr>
              <w:pStyle w:val="EMPTYCELLSTYLE"/>
            </w:pPr>
          </w:p>
        </w:tc>
        <w:tc>
          <w:tcPr>
            <w:tcW w:w="140" w:type="dxa"/>
          </w:tcPr>
          <w:p w:rsidR="00917054" w:rsidRDefault="00917054" w:rsidP="00AA23CC">
            <w:pPr>
              <w:pStyle w:val="EMPTYCELLSTYLE"/>
            </w:pPr>
          </w:p>
        </w:tc>
        <w:tc>
          <w:tcPr>
            <w:tcW w:w="380" w:type="dxa"/>
          </w:tcPr>
          <w:p w:rsidR="00917054" w:rsidRDefault="00917054" w:rsidP="00AA23CC">
            <w:pPr>
              <w:pStyle w:val="EMPTYCELLSTYLE"/>
            </w:pP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340"/>
        </w:trPr>
        <w:tc>
          <w:tcPr>
            <w:tcW w:w="40" w:type="dxa"/>
          </w:tcPr>
          <w:p w:rsidR="00917054" w:rsidRDefault="00917054" w:rsidP="00AA23CC">
            <w:pPr>
              <w:pStyle w:val="EMPTYCELLSTYLE"/>
            </w:pPr>
          </w:p>
        </w:tc>
        <w:tc>
          <w:tcPr>
            <w:tcW w:w="1360" w:type="dxa"/>
            <w:tcMar>
              <w:top w:w="0" w:type="dxa"/>
              <w:left w:w="60" w:type="dxa"/>
              <w:bottom w:w="40" w:type="dxa"/>
              <w:right w:w="0" w:type="dxa"/>
            </w:tcMar>
            <w:vAlign w:val="center"/>
          </w:tcPr>
          <w:p w:rsidR="00917054" w:rsidRDefault="00917054" w:rsidP="00AA23CC">
            <w:r>
              <w:rPr>
                <w:rFonts w:cs="Calibri"/>
                <w:b/>
                <w:color w:val="000000"/>
              </w:rPr>
              <w:t>SST-AMB-02</w:t>
            </w:r>
          </w:p>
        </w:tc>
        <w:tc>
          <w:tcPr>
            <w:tcW w:w="7400" w:type="dxa"/>
            <w:gridSpan w:val="4"/>
            <w:tcMar>
              <w:top w:w="0" w:type="dxa"/>
              <w:left w:w="60" w:type="dxa"/>
              <w:bottom w:w="40" w:type="dxa"/>
              <w:right w:w="0" w:type="dxa"/>
            </w:tcMar>
            <w:vAlign w:val="center"/>
          </w:tcPr>
          <w:p w:rsidR="00917054" w:rsidRDefault="00917054" w:rsidP="00AA23CC">
            <w:r>
              <w:rPr>
                <w:rFonts w:cs="Calibri"/>
                <w:color w:val="000000"/>
              </w:rPr>
              <w:t>GESTIONE DEL PIANO DI BONIFICA DI SITI CONTENENTI AMIANTO</w:t>
            </w:r>
          </w:p>
        </w:tc>
        <w:tc>
          <w:tcPr>
            <w:tcW w:w="140" w:type="dxa"/>
          </w:tcPr>
          <w:p w:rsidR="00917054" w:rsidRDefault="00917054" w:rsidP="00AA23CC">
            <w:pPr>
              <w:pStyle w:val="EMPTYCELLSTYLE"/>
            </w:pPr>
          </w:p>
        </w:tc>
        <w:tc>
          <w:tcPr>
            <w:tcW w:w="380" w:type="dxa"/>
            <w:tcMar>
              <w:top w:w="0" w:type="dxa"/>
              <w:left w:w="0" w:type="dxa"/>
              <w:bottom w:w="0" w:type="dxa"/>
              <w:right w:w="0" w:type="dxa"/>
            </w:tcMar>
          </w:tcPr>
          <w:p w:rsidR="00917054" w:rsidRDefault="00917054" w:rsidP="00AA23CC">
            <w:r>
              <w:rPr>
                <w:noProof/>
                <w:lang w:eastAsia="it-IT"/>
              </w:rPr>
              <w:drawing>
                <wp:anchor distT="0" distB="0" distL="0" distR="0" simplePos="0" relativeHeight="251661312" behindDoc="0" locked="1" layoutInCell="1" allowOverlap="1" wp14:anchorId="3081F3AA" wp14:editId="046D871F">
                  <wp:simplePos x="0" y="0"/>
                  <wp:positionH relativeFrom="column">
                    <wp:align>left</wp:align>
                  </wp:positionH>
                  <wp:positionV relativeFrom="line">
                    <wp:posOffset>0</wp:posOffset>
                  </wp:positionV>
                  <wp:extent cx="241300" cy="241300"/>
                  <wp:effectExtent l="0" t="0" r="0" b="0"/>
                  <wp:wrapNone/>
                  <wp:docPr id="1635829216" name="Picture"/>
                  <wp:cNvGraphicFramePr/>
                  <a:graphic xmlns:a="http://schemas.openxmlformats.org/drawingml/2006/main">
                    <a:graphicData uri="http://schemas.openxmlformats.org/drawingml/2006/picture">
                      <pic:pic xmlns:pic="http://schemas.openxmlformats.org/drawingml/2006/picture">
                        <pic:nvPicPr>
                          <pic:cNvPr id="1635829216"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1360" w:type="dxa"/>
          </w:tcPr>
          <w:p w:rsidR="00917054" w:rsidRDefault="00917054" w:rsidP="00AA23CC">
            <w:pPr>
              <w:pStyle w:val="EMPTYCELLSTYLE"/>
            </w:pPr>
          </w:p>
        </w:tc>
        <w:tc>
          <w:tcPr>
            <w:tcW w:w="5420" w:type="dxa"/>
          </w:tcPr>
          <w:p w:rsidR="00917054" w:rsidRDefault="00917054" w:rsidP="00AA23CC">
            <w:pPr>
              <w:pStyle w:val="EMPTYCELLSTYLE"/>
            </w:pPr>
          </w:p>
        </w:tc>
        <w:tc>
          <w:tcPr>
            <w:tcW w:w="300" w:type="dxa"/>
          </w:tcPr>
          <w:p w:rsidR="00917054" w:rsidRDefault="00917054" w:rsidP="00AA23CC">
            <w:pPr>
              <w:pStyle w:val="EMPTYCELLSTYLE"/>
            </w:pPr>
          </w:p>
        </w:tc>
        <w:tc>
          <w:tcPr>
            <w:tcW w:w="1520" w:type="dxa"/>
          </w:tcPr>
          <w:p w:rsidR="00917054" w:rsidRDefault="00917054" w:rsidP="00AA23CC">
            <w:pPr>
              <w:pStyle w:val="EMPTYCELLSTYLE"/>
            </w:pPr>
          </w:p>
        </w:tc>
        <w:tc>
          <w:tcPr>
            <w:tcW w:w="160" w:type="dxa"/>
          </w:tcPr>
          <w:p w:rsidR="00917054" w:rsidRDefault="00917054" w:rsidP="00AA23CC">
            <w:pPr>
              <w:pStyle w:val="EMPTYCELLSTYLE"/>
            </w:pPr>
          </w:p>
        </w:tc>
        <w:tc>
          <w:tcPr>
            <w:tcW w:w="140" w:type="dxa"/>
          </w:tcPr>
          <w:p w:rsidR="00917054" w:rsidRDefault="00917054" w:rsidP="00AA23CC">
            <w:pPr>
              <w:pStyle w:val="EMPTYCELLSTYLE"/>
            </w:pPr>
          </w:p>
        </w:tc>
        <w:tc>
          <w:tcPr>
            <w:tcW w:w="380" w:type="dxa"/>
          </w:tcPr>
          <w:p w:rsidR="00917054" w:rsidRDefault="00917054" w:rsidP="00AA23CC">
            <w:pPr>
              <w:pStyle w:val="EMPTYCELLSTYLE"/>
            </w:pP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340"/>
        </w:trPr>
        <w:tc>
          <w:tcPr>
            <w:tcW w:w="40" w:type="dxa"/>
          </w:tcPr>
          <w:p w:rsidR="00917054" w:rsidRDefault="00917054" w:rsidP="00AA23CC">
            <w:pPr>
              <w:pStyle w:val="EMPTYCELLSTYLE"/>
            </w:pPr>
          </w:p>
        </w:tc>
        <w:tc>
          <w:tcPr>
            <w:tcW w:w="1360" w:type="dxa"/>
            <w:tcMar>
              <w:top w:w="0" w:type="dxa"/>
              <w:left w:w="60" w:type="dxa"/>
              <w:bottom w:w="40" w:type="dxa"/>
              <w:right w:w="0" w:type="dxa"/>
            </w:tcMar>
            <w:vAlign w:val="center"/>
          </w:tcPr>
          <w:p w:rsidR="00917054" w:rsidRDefault="00917054" w:rsidP="00AA23CC">
            <w:r>
              <w:rPr>
                <w:rFonts w:cs="Calibri"/>
                <w:b/>
                <w:color w:val="000000"/>
              </w:rPr>
              <w:t>SST-AMB-03</w:t>
            </w:r>
          </w:p>
        </w:tc>
        <w:tc>
          <w:tcPr>
            <w:tcW w:w="7400" w:type="dxa"/>
            <w:gridSpan w:val="4"/>
            <w:tcMar>
              <w:top w:w="0" w:type="dxa"/>
              <w:left w:w="60" w:type="dxa"/>
              <w:bottom w:w="40" w:type="dxa"/>
              <w:right w:w="0" w:type="dxa"/>
            </w:tcMar>
            <w:vAlign w:val="center"/>
          </w:tcPr>
          <w:p w:rsidR="00917054" w:rsidRDefault="00917054" w:rsidP="00AA23CC">
            <w:r>
              <w:rPr>
                <w:rFonts w:cs="Calibri"/>
                <w:color w:val="000000"/>
              </w:rPr>
              <w:t>BONIFICA SITI CONTENENTI AMIANTO DI MATRICE FRIABILE E COMPATTA</w:t>
            </w:r>
          </w:p>
        </w:tc>
        <w:tc>
          <w:tcPr>
            <w:tcW w:w="140" w:type="dxa"/>
          </w:tcPr>
          <w:p w:rsidR="00917054" w:rsidRDefault="00917054" w:rsidP="00AA23CC">
            <w:pPr>
              <w:pStyle w:val="EMPTYCELLSTYLE"/>
            </w:pPr>
          </w:p>
        </w:tc>
        <w:tc>
          <w:tcPr>
            <w:tcW w:w="380" w:type="dxa"/>
            <w:tcMar>
              <w:top w:w="0" w:type="dxa"/>
              <w:left w:w="0" w:type="dxa"/>
              <w:bottom w:w="0" w:type="dxa"/>
              <w:right w:w="0" w:type="dxa"/>
            </w:tcMar>
          </w:tcPr>
          <w:p w:rsidR="00917054" w:rsidRDefault="00917054" w:rsidP="00AA23CC">
            <w:r>
              <w:rPr>
                <w:noProof/>
                <w:lang w:eastAsia="it-IT"/>
              </w:rPr>
              <w:drawing>
                <wp:anchor distT="0" distB="0" distL="0" distR="0" simplePos="0" relativeHeight="251659264" behindDoc="0" locked="1" layoutInCell="1" allowOverlap="1" wp14:anchorId="78E552E0" wp14:editId="10A9586F">
                  <wp:simplePos x="0" y="0"/>
                  <wp:positionH relativeFrom="column">
                    <wp:align>left</wp:align>
                  </wp:positionH>
                  <wp:positionV relativeFrom="line">
                    <wp:posOffset>0</wp:posOffset>
                  </wp:positionV>
                  <wp:extent cx="241300" cy="241300"/>
                  <wp:effectExtent l="0" t="0" r="0" b="0"/>
                  <wp:wrapNone/>
                  <wp:docPr id="1359585901" name="Picture"/>
                  <wp:cNvGraphicFramePr/>
                  <a:graphic xmlns:a="http://schemas.openxmlformats.org/drawingml/2006/main">
                    <a:graphicData uri="http://schemas.openxmlformats.org/drawingml/2006/picture">
                      <pic:pic xmlns:pic="http://schemas.openxmlformats.org/drawingml/2006/picture">
                        <pic:nvPicPr>
                          <pic:cNvPr id="1359585901"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1360" w:type="dxa"/>
          </w:tcPr>
          <w:p w:rsidR="00917054" w:rsidRDefault="00917054" w:rsidP="00AA23CC">
            <w:pPr>
              <w:pStyle w:val="EMPTYCELLSTYLE"/>
            </w:pPr>
          </w:p>
        </w:tc>
        <w:tc>
          <w:tcPr>
            <w:tcW w:w="5420" w:type="dxa"/>
          </w:tcPr>
          <w:p w:rsidR="00917054" w:rsidRDefault="00917054" w:rsidP="00AA23CC">
            <w:pPr>
              <w:pStyle w:val="EMPTYCELLSTYLE"/>
            </w:pPr>
          </w:p>
        </w:tc>
        <w:tc>
          <w:tcPr>
            <w:tcW w:w="300" w:type="dxa"/>
          </w:tcPr>
          <w:p w:rsidR="00917054" w:rsidRDefault="00917054" w:rsidP="00AA23CC">
            <w:pPr>
              <w:pStyle w:val="EMPTYCELLSTYLE"/>
            </w:pPr>
          </w:p>
        </w:tc>
        <w:tc>
          <w:tcPr>
            <w:tcW w:w="1520" w:type="dxa"/>
          </w:tcPr>
          <w:p w:rsidR="00917054" w:rsidRDefault="00917054" w:rsidP="00AA23CC">
            <w:pPr>
              <w:pStyle w:val="EMPTYCELLSTYLE"/>
            </w:pPr>
          </w:p>
        </w:tc>
        <w:tc>
          <w:tcPr>
            <w:tcW w:w="160" w:type="dxa"/>
          </w:tcPr>
          <w:p w:rsidR="00917054" w:rsidRDefault="00917054" w:rsidP="00AA23CC">
            <w:pPr>
              <w:pStyle w:val="EMPTYCELLSTYLE"/>
            </w:pPr>
          </w:p>
        </w:tc>
        <w:tc>
          <w:tcPr>
            <w:tcW w:w="140" w:type="dxa"/>
          </w:tcPr>
          <w:p w:rsidR="00917054" w:rsidRDefault="00917054" w:rsidP="00AA23CC">
            <w:pPr>
              <w:pStyle w:val="EMPTYCELLSTYLE"/>
            </w:pPr>
          </w:p>
        </w:tc>
        <w:tc>
          <w:tcPr>
            <w:tcW w:w="380" w:type="dxa"/>
          </w:tcPr>
          <w:p w:rsidR="00917054" w:rsidRDefault="00917054" w:rsidP="00AA23CC">
            <w:pPr>
              <w:pStyle w:val="EMPTYCELLSTYLE"/>
            </w:pP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340"/>
        </w:trPr>
        <w:tc>
          <w:tcPr>
            <w:tcW w:w="40" w:type="dxa"/>
          </w:tcPr>
          <w:p w:rsidR="00917054" w:rsidRDefault="00917054" w:rsidP="00AA23CC">
            <w:pPr>
              <w:pStyle w:val="EMPTYCELLSTYLE"/>
            </w:pPr>
          </w:p>
        </w:tc>
        <w:tc>
          <w:tcPr>
            <w:tcW w:w="1360" w:type="dxa"/>
            <w:tcMar>
              <w:top w:w="0" w:type="dxa"/>
              <w:left w:w="60" w:type="dxa"/>
              <w:bottom w:w="40" w:type="dxa"/>
              <w:right w:w="0" w:type="dxa"/>
            </w:tcMar>
            <w:vAlign w:val="center"/>
          </w:tcPr>
          <w:p w:rsidR="00917054" w:rsidRDefault="00917054" w:rsidP="00AA23CC">
            <w:r>
              <w:rPr>
                <w:rFonts w:cs="Calibri"/>
                <w:b/>
                <w:color w:val="000000"/>
              </w:rPr>
              <w:t>SST-AMB-04</w:t>
            </w:r>
          </w:p>
        </w:tc>
        <w:tc>
          <w:tcPr>
            <w:tcW w:w="7400" w:type="dxa"/>
            <w:gridSpan w:val="4"/>
            <w:tcMar>
              <w:top w:w="0" w:type="dxa"/>
              <w:left w:w="60" w:type="dxa"/>
              <w:bottom w:w="40" w:type="dxa"/>
              <w:right w:w="0" w:type="dxa"/>
            </w:tcMar>
            <w:vAlign w:val="center"/>
          </w:tcPr>
          <w:p w:rsidR="00917054" w:rsidRDefault="00917054" w:rsidP="00AA23CC">
            <w:r>
              <w:rPr>
                <w:rFonts w:cs="Calibri"/>
                <w:color w:val="000000"/>
              </w:rPr>
              <w:t>TRACCIABILITA' DEL RIFIUTO DESTINATO A</w:t>
            </w:r>
            <w:r w:rsidR="00954D0B">
              <w:rPr>
                <w:rFonts w:cs="Calibri"/>
                <w:color w:val="000000"/>
              </w:rPr>
              <w:t>L RECUPERO O SMALTIMENTO</w:t>
            </w:r>
          </w:p>
        </w:tc>
        <w:tc>
          <w:tcPr>
            <w:tcW w:w="140" w:type="dxa"/>
          </w:tcPr>
          <w:p w:rsidR="00917054" w:rsidRDefault="00917054" w:rsidP="00AA23CC">
            <w:pPr>
              <w:pStyle w:val="EMPTYCELLSTYLE"/>
            </w:pPr>
          </w:p>
        </w:tc>
        <w:tc>
          <w:tcPr>
            <w:tcW w:w="380" w:type="dxa"/>
            <w:tcMar>
              <w:top w:w="0" w:type="dxa"/>
              <w:left w:w="0" w:type="dxa"/>
              <w:bottom w:w="0" w:type="dxa"/>
              <w:right w:w="0" w:type="dxa"/>
            </w:tcMar>
          </w:tcPr>
          <w:p w:rsidR="00917054" w:rsidRDefault="00917054" w:rsidP="00AA23CC">
            <w:r>
              <w:rPr>
                <w:noProof/>
                <w:lang w:eastAsia="it-IT"/>
              </w:rPr>
              <w:drawing>
                <wp:anchor distT="0" distB="0" distL="0" distR="0" simplePos="0" relativeHeight="251660288" behindDoc="0" locked="1" layoutInCell="1" allowOverlap="1" wp14:anchorId="4BB253F2" wp14:editId="134B388B">
                  <wp:simplePos x="0" y="0"/>
                  <wp:positionH relativeFrom="column">
                    <wp:align>left</wp:align>
                  </wp:positionH>
                  <wp:positionV relativeFrom="line">
                    <wp:posOffset>0</wp:posOffset>
                  </wp:positionV>
                  <wp:extent cx="241300" cy="241300"/>
                  <wp:effectExtent l="0" t="0" r="0" b="0"/>
                  <wp:wrapNone/>
                  <wp:docPr id="491271551" name="Picture"/>
                  <wp:cNvGraphicFramePr/>
                  <a:graphic xmlns:a="http://schemas.openxmlformats.org/drawingml/2006/main">
                    <a:graphicData uri="http://schemas.openxmlformats.org/drawingml/2006/picture">
                      <pic:pic xmlns:pic="http://schemas.openxmlformats.org/drawingml/2006/picture">
                        <pic:nvPicPr>
                          <pic:cNvPr id="491271551"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160"/>
        </w:trPr>
        <w:tc>
          <w:tcPr>
            <w:tcW w:w="40" w:type="dxa"/>
          </w:tcPr>
          <w:p w:rsidR="00917054" w:rsidRDefault="00917054" w:rsidP="00AA23CC">
            <w:pPr>
              <w:pStyle w:val="EMPTYCELLSTYLE"/>
            </w:pPr>
          </w:p>
        </w:tc>
        <w:tc>
          <w:tcPr>
            <w:tcW w:w="1360" w:type="dxa"/>
          </w:tcPr>
          <w:p w:rsidR="00917054" w:rsidRDefault="00917054" w:rsidP="00AA23CC">
            <w:pPr>
              <w:pStyle w:val="EMPTYCELLSTYLE"/>
            </w:pPr>
          </w:p>
        </w:tc>
        <w:tc>
          <w:tcPr>
            <w:tcW w:w="5420" w:type="dxa"/>
          </w:tcPr>
          <w:p w:rsidR="00917054" w:rsidRDefault="00917054" w:rsidP="00AA23CC">
            <w:pPr>
              <w:pStyle w:val="EMPTYCELLSTYLE"/>
            </w:pPr>
          </w:p>
        </w:tc>
        <w:tc>
          <w:tcPr>
            <w:tcW w:w="300" w:type="dxa"/>
          </w:tcPr>
          <w:p w:rsidR="00917054" w:rsidRDefault="00917054" w:rsidP="00AA23CC">
            <w:pPr>
              <w:pStyle w:val="EMPTYCELLSTYLE"/>
            </w:pPr>
          </w:p>
        </w:tc>
        <w:tc>
          <w:tcPr>
            <w:tcW w:w="1520" w:type="dxa"/>
          </w:tcPr>
          <w:p w:rsidR="00917054" w:rsidRDefault="00917054" w:rsidP="00AA23CC">
            <w:pPr>
              <w:pStyle w:val="EMPTYCELLSTYLE"/>
            </w:pPr>
          </w:p>
        </w:tc>
        <w:tc>
          <w:tcPr>
            <w:tcW w:w="160" w:type="dxa"/>
          </w:tcPr>
          <w:p w:rsidR="00917054" w:rsidRDefault="00917054" w:rsidP="00AA23CC">
            <w:pPr>
              <w:pStyle w:val="EMPTYCELLSTYLE"/>
            </w:pPr>
          </w:p>
        </w:tc>
        <w:tc>
          <w:tcPr>
            <w:tcW w:w="140" w:type="dxa"/>
          </w:tcPr>
          <w:p w:rsidR="00917054" w:rsidRDefault="00917054" w:rsidP="00AA23CC">
            <w:pPr>
              <w:pStyle w:val="EMPTYCELLSTYLE"/>
            </w:pPr>
          </w:p>
        </w:tc>
        <w:tc>
          <w:tcPr>
            <w:tcW w:w="380" w:type="dxa"/>
          </w:tcPr>
          <w:p w:rsidR="00917054" w:rsidRDefault="00917054" w:rsidP="00AA23CC">
            <w:pPr>
              <w:pStyle w:val="EMPTYCELLSTYLE"/>
            </w:pP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bl>
    <w:p w:rsidR="0052020E" w:rsidRDefault="0052020E" w:rsidP="00820998"/>
    <w:tbl>
      <w:tblPr>
        <w:tblW w:w="2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161"/>
      </w:tblGrid>
      <w:tr w:rsidR="00377FBB" w:rsidRPr="009A024A" w:rsidTr="00377FBB">
        <w:trPr>
          <w:trHeight w:hRule="exact" w:val="340"/>
          <w:jc w:val="right"/>
        </w:trPr>
        <w:tc>
          <w:tcPr>
            <w:tcW w:w="2694" w:type="dxa"/>
            <w:gridSpan w:val="3"/>
            <w:tcBorders>
              <w:top w:val="nil"/>
              <w:left w:val="nil"/>
              <w:bottom w:val="single" w:sz="4" w:space="0" w:color="auto"/>
              <w:right w:val="nil"/>
            </w:tcBorders>
            <w:tcMar>
              <w:left w:w="0" w:type="dxa"/>
              <w:right w:w="0" w:type="dxa"/>
            </w:tcMar>
            <w:vAlign w:val="center"/>
          </w:tcPr>
          <w:p w:rsidR="00377FBB" w:rsidRPr="009A024A" w:rsidRDefault="00377FBB" w:rsidP="00377FBB">
            <w:pPr>
              <w:rPr>
                <w:sz w:val="16"/>
              </w:rPr>
            </w:pPr>
            <w:r w:rsidRPr="009A024A">
              <w:rPr>
                <w:sz w:val="16"/>
              </w:rPr>
              <w:t>Legenda:</w:t>
            </w:r>
          </w:p>
        </w:tc>
      </w:tr>
      <w:tr w:rsidR="00377FBB" w:rsidTr="00377FBB">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377FBB" w:rsidRDefault="00377FBB" w:rsidP="00377FBB">
            <w:pPr>
              <w:jc w:val="center"/>
              <w:rPr>
                <w:noProof/>
                <w:lang w:eastAsia="it-IT"/>
              </w:rPr>
            </w:pPr>
            <w:r>
              <w:rPr>
                <w:noProof/>
                <w:lang w:eastAsia="it-IT"/>
              </w:rPr>
              <w:drawing>
                <wp:inline distT="0" distB="0" distL="0" distR="0">
                  <wp:extent cx="146304" cy="146304"/>
                  <wp:effectExtent l="0" t="0" r="6350" b="635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377FBB" w:rsidRPr="009A024A" w:rsidRDefault="00377FBB" w:rsidP="00377FBB">
            <w:pPr>
              <w:jc w:val="center"/>
              <w:rPr>
                <w:b/>
                <w:color w:val="000000"/>
                <w:sz w:val="16"/>
                <w:szCs w:val="22"/>
                <w:lang w:eastAsia="it-IT"/>
              </w:rPr>
            </w:pPr>
            <w:r w:rsidRPr="009A024A">
              <w:rPr>
                <w:b/>
                <w:color w:val="000000"/>
                <w:sz w:val="16"/>
                <w:szCs w:val="22"/>
                <w:lang w:eastAsia="it-IT"/>
              </w:rPr>
              <w:t>=</w:t>
            </w:r>
          </w:p>
        </w:tc>
        <w:tc>
          <w:tcPr>
            <w:tcW w:w="2161" w:type="dxa"/>
            <w:tcBorders>
              <w:top w:val="single" w:sz="4" w:space="0" w:color="auto"/>
              <w:left w:val="nil"/>
              <w:bottom w:val="nil"/>
              <w:right w:val="nil"/>
            </w:tcBorders>
            <w:shd w:val="clear" w:color="auto" w:fill="auto"/>
            <w:tcMar>
              <w:left w:w="0" w:type="dxa"/>
              <w:right w:w="0" w:type="dxa"/>
            </w:tcMar>
            <w:vAlign w:val="center"/>
          </w:tcPr>
          <w:p w:rsidR="00377FBB" w:rsidRPr="009A024A" w:rsidRDefault="00377FBB" w:rsidP="00377FBB">
            <w:pPr>
              <w:rPr>
                <w:sz w:val="16"/>
              </w:rPr>
            </w:pPr>
            <w:r>
              <w:rPr>
                <w:sz w:val="16"/>
              </w:rPr>
              <w:t>Scheda presente</w:t>
            </w:r>
            <w:r w:rsidRPr="009A024A">
              <w:rPr>
                <w:sz w:val="16"/>
              </w:rPr>
              <w:t xml:space="preserve"> nel repertorio</w:t>
            </w:r>
          </w:p>
        </w:tc>
      </w:tr>
      <w:tr w:rsidR="00377FBB" w:rsidTr="00377FBB">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377FBB" w:rsidRPr="00DC5C44" w:rsidRDefault="00377FBB" w:rsidP="00377FBB">
            <w:pPr>
              <w:jc w:val="center"/>
            </w:pPr>
            <w:r>
              <w:rPr>
                <w:noProof/>
                <w:lang w:eastAsia="it-IT"/>
              </w:rPr>
              <w:drawing>
                <wp:inline distT="0" distB="0" distL="0" distR="0">
                  <wp:extent cx="146304" cy="146304"/>
                  <wp:effectExtent l="0" t="0" r="6350" b="635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377FBB" w:rsidRPr="009A024A" w:rsidRDefault="00377FBB" w:rsidP="00377FBB">
            <w:pPr>
              <w:jc w:val="center"/>
              <w:rPr>
                <w:b/>
                <w:color w:val="000000"/>
                <w:sz w:val="16"/>
                <w:szCs w:val="22"/>
              </w:rPr>
            </w:pPr>
            <w:r w:rsidRPr="009A024A">
              <w:rPr>
                <w:b/>
                <w:color w:val="000000"/>
                <w:sz w:val="16"/>
                <w:szCs w:val="22"/>
              </w:rPr>
              <w:t>=</w:t>
            </w:r>
          </w:p>
        </w:tc>
        <w:tc>
          <w:tcPr>
            <w:tcW w:w="2161" w:type="dxa"/>
            <w:tcBorders>
              <w:top w:val="nil"/>
              <w:left w:val="nil"/>
              <w:bottom w:val="single" w:sz="4" w:space="0" w:color="auto"/>
              <w:right w:val="nil"/>
            </w:tcBorders>
            <w:shd w:val="clear" w:color="auto" w:fill="auto"/>
            <w:tcMar>
              <w:left w:w="0" w:type="dxa"/>
              <w:right w:w="0" w:type="dxa"/>
            </w:tcMar>
            <w:vAlign w:val="center"/>
          </w:tcPr>
          <w:p w:rsidR="00377FBB" w:rsidRPr="009A024A" w:rsidRDefault="00377FBB" w:rsidP="00377FBB">
            <w:pPr>
              <w:rPr>
                <w:sz w:val="16"/>
              </w:rPr>
            </w:pPr>
            <w:r>
              <w:rPr>
                <w:sz w:val="16"/>
              </w:rPr>
              <w:t>Scheda in corso di elaborazione</w:t>
            </w:r>
          </w:p>
        </w:tc>
      </w:tr>
    </w:tbl>
    <w:p w:rsidR="00377FBB" w:rsidRDefault="00377FBB" w:rsidP="00820998"/>
    <w:p w:rsidR="00377FBB" w:rsidRDefault="00377FBB" w:rsidP="00820998"/>
    <w:p w:rsidR="0052020E" w:rsidRDefault="0052020E" w:rsidP="00377FBB">
      <w:pPr>
        <w:ind w:right="-284"/>
      </w:pPr>
    </w:p>
    <w:p w:rsidR="0052020E" w:rsidRDefault="0052020E" w:rsidP="00820998"/>
    <w:p w:rsidR="007F6FDD" w:rsidRDefault="007F6FDD" w:rsidP="00C45997"/>
    <w:p w:rsidR="00435A91" w:rsidRDefault="00435A91" w:rsidP="00C45997">
      <w:pPr>
        <w:sectPr w:rsidR="00435A91" w:rsidSect="0045696F">
          <w:pgSz w:w="11907" w:h="16840" w:code="9"/>
          <w:pgMar w:top="1134" w:right="1134" w:bottom="1134" w:left="1134" w:header="567" w:footer="567" w:gutter="0"/>
          <w:cols w:space="708"/>
          <w:docGrid w:linePitch="360"/>
        </w:sectPr>
      </w:pPr>
    </w:p>
    <w:p w:rsidR="00435A91" w:rsidRDefault="00435A91" w:rsidP="00B617C0">
      <w:pPr>
        <w:tabs>
          <w:tab w:val="left" w:pos="4800"/>
        </w:tabs>
        <w:jc w:val="center"/>
        <w:rPr>
          <w:noProof/>
          <w:lang w:eastAsia="it-IT"/>
        </w:rPr>
      </w:pPr>
      <w:r w:rsidRPr="00435A91">
        <w:rPr>
          <w:noProof/>
          <w:lang w:eastAsia="it-IT"/>
        </w:rPr>
        <w:lastRenderedPageBreak/>
        <w:drawing>
          <wp:inline distT="0" distB="0" distL="0" distR="0">
            <wp:extent cx="8640000" cy="6220800"/>
            <wp:effectExtent l="0" t="0" r="889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D8474A" w:rsidRDefault="00435A91" w:rsidP="00B617C0">
      <w:pPr>
        <w:tabs>
          <w:tab w:val="left" w:pos="4800"/>
        </w:tabs>
        <w:jc w:val="center"/>
        <w:rPr>
          <w:noProof/>
          <w:lang w:eastAsia="it-IT"/>
        </w:rPr>
      </w:pPr>
      <w:r w:rsidRPr="00435A91">
        <w:rPr>
          <w:noProof/>
          <w:lang w:eastAsia="it-IT"/>
        </w:rPr>
        <w:lastRenderedPageBreak/>
        <w:drawing>
          <wp:inline distT="0" distB="0" distL="0" distR="0">
            <wp:extent cx="8640000" cy="622080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35A91" w:rsidRDefault="00435A91" w:rsidP="00B617C0">
      <w:pPr>
        <w:tabs>
          <w:tab w:val="left" w:pos="4800"/>
        </w:tabs>
        <w:jc w:val="center"/>
        <w:sectPr w:rsidR="00435A91" w:rsidSect="000C47C5">
          <w:headerReference w:type="default" r:id="rId28"/>
          <w:footerReference w:type="default" r:id="rId29"/>
          <w:pgSz w:w="16840" w:h="11907" w:orient="landscape" w:code="9"/>
          <w:pgMar w:top="1134" w:right="1134" w:bottom="1134" w:left="1134" w:header="567" w:footer="567" w:gutter="0"/>
          <w:cols w:space="708"/>
          <w:docGrid w:linePitch="360"/>
        </w:sectPr>
      </w:pPr>
      <w:r w:rsidRPr="00435A91">
        <w:rPr>
          <w:noProof/>
          <w:lang w:eastAsia="it-IT"/>
        </w:rPr>
        <w:lastRenderedPageBreak/>
        <w:drawing>
          <wp:inline distT="0" distB="0" distL="0" distR="0">
            <wp:extent cx="8640000" cy="6220800"/>
            <wp:effectExtent l="0" t="0" r="889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Default="005F2BA5" w:rsidP="005F2BA5">
      <w:pPr>
        <w:pStyle w:val="DOC-Testo"/>
      </w:pPr>
    </w:p>
    <w:p w:rsidR="005F2BA5" w:rsidRPr="008D4521" w:rsidRDefault="005F2BA5" w:rsidP="005F2BA5">
      <w:pPr>
        <w:pStyle w:val="DOC-TitoloParte"/>
      </w:pPr>
      <w:bookmarkStart w:id="18" w:name="_Toc9434251"/>
      <w:r>
        <w:t>Parte 2</w:t>
      </w:r>
      <w:r w:rsidRPr="008D4521">
        <w:t xml:space="preserve">   </w:t>
      </w:r>
      <w:r w:rsidRPr="008D4521">
        <w:br/>
      </w:r>
      <w:r>
        <w:t>CICLO DELLE ACQUE</w:t>
      </w:r>
      <w:bookmarkEnd w:id="18"/>
    </w:p>
    <w:p w:rsidR="005F2BA5" w:rsidRDefault="005F2BA5" w:rsidP="005F2BA5">
      <w:pPr>
        <w:pStyle w:val="DOC-Testo"/>
      </w:pPr>
    </w:p>
    <w:p w:rsidR="005F2BA5" w:rsidRDefault="005F2BA5" w:rsidP="005F2BA5">
      <w:pPr>
        <w:rPr>
          <w:rFonts w:eastAsia="Times New Roman"/>
          <w:b/>
          <w:bCs/>
          <w:color w:val="365F91"/>
          <w:sz w:val="32"/>
          <w:szCs w:val="28"/>
          <w:lang w:eastAsia="it-IT"/>
        </w:rPr>
      </w:pPr>
      <w:r>
        <w:br w:type="page"/>
      </w:r>
    </w:p>
    <w:p w:rsidR="005F2BA5" w:rsidRDefault="005F2BA5" w:rsidP="005F2BA5">
      <w:pPr>
        <w:pStyle w:val="DOC-TitoloSezione"/>
      </w:pPr>
      <w:bookmarkStart w:id="19" w:name="_Toc9434252"/>
      <w:r>
        <w:lastRenderedPageBreak/>
        <w:t>Sezione 2.1 - AREE DI ATTIVITÀ (ADA)</w:t>
      </w:r>
      <w:bookmarkEnd w:id="19"/>
    </w:p>
    <w:p w:rsidR="005F2BA5" w:rsidRDefault="005F2BA5" w:rsidP="005F2BA5">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5F2BA5" w:rsidRDefault="005F2BA5" w:rsidP="005F2BA5">
      <w:pPr>
        <w:pStyle w:val="DOC-Testo"/>
      </w:pPr>
    </w:p>
    <w:p w:rsidR="005F2BA5" w:rsidRDefault="005F2BA5" w:rsidP="005F2BA5">
      <w:pPr>
        <w:pStyle w:val="DOC-TitoloSottoSezione"/>
      </w:pPr>
      <w:r>
        <w:t>Elenco delle ADA</w:t>
      </w:r>
    </w:p>
    <w:p w:rsidR="005F2BA5" w:rsidRDefault="005F2BA5" w:rsidP="005F2BA5">
      <w:r>
        <w:t>Elenco delle aree di attività risultanti dall'analisi del processo di lavoro a cui si riferisce questa parte del repertorio.</w:t>
      </w:r>
    </w:p>
    <w:p w:rsidR="005F2BA5" w:rsidRDefault="005F2BA5" w:rsidP="005F2BA5"/>
    <w:p w:rsidR="005F2BA5" w:rsidRPr="00377FBB" w:rsidRDefault="005F2BA5" w:rsidP="005F2BA5">
      <w:pPr>
        <w:pStyle w:val="DOC-TitoloSettoreXelenchi"/>
      </w:pPr>
      <w:r>
        <w:t>CICLO DELLE ACQUE</w:t>
      </w:r>
    </w:p>
    <w:p w:rsidR="005F2BA5" w:rsidRDefault="005F2BA5" w:rsidP="005F2BA5">
      <w:pPr>
        <w:pStyle w:val="DOC-Testo"/>
      </w:pP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0"/>
        </w:trPr>
        <w:tc>
          <w:tcPr>
            <w:tcW w:w="1" w:type="dxa"/>
          </w:tcPr>
          <w:p w:rsidR="00917054" w:rsidRDefault="00917054" w:rsidP="00AA23CC">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PROGETTAZIONE DEL SISTEMA IDRICO E PROGRAMMAZIONE DELL'USO DELLE RISORSE IDRICHE</w:t>
            </w:r>
          </w:p>
        </w:tc>
        <w:tc>
          <w:tcPr>
            <w:tcW w:w="1"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14.159.506</w:t>
            </w:r>
          </w:p>
        </w:tc>
        <w:tc>
          <w:tcPr>
            <w:tcW w:w="8160" w:type="dxa"/>
            <w:tcMar>
              <w:top w:w="0" w:type="dxa"/>
              <w:left w:w="60" w:type="dxa"/>
              <w:bottom w:w="0" w:type="dxa"/>
              <w:right w:w="0" w:type="dxa"/>
            </w:tcMar>
          </w:tcPr>
          <w:p w:rsidR="00917054" w:rsidRDefault="00917054" w:rsidP="00AA23CC">
            <w:pPr>
              <w:pStyle w:val="DOC-ELenco"/>
            </w:pPr>
            <w:r>
              <w:rPr>
                <w:rFonts w:cs="Calibri"/>
              </w:rPr>
              <w:t>Programmazione degli interventi di difesa e tutela delle risorse idriche e delle infrastrutture</w:t>
            </w: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14.159.508</w:t>
            </w:r>
          </w:p>
        </w:tc>
        <w:tc>
          <w:tcPr>
            <w:tcW w:w="8160" w:type="dxa"/>
            <w:tcMar>
              <w:top w:w="0" w:type="dxa"/>
              <w:left w:w="60" w:type="dxa"/>
              <w:bottom w:w="0" w:type="dxa"/>
              <w:right w:w="0" w:type="dxa"/>
            </w:tcMar>
          </w:tcPr>
          <w:p w:rsidR="00917054" w:rsidRDefault="00917054" w:rsidP="00AA23CC">
            <w:pPr>
              <w:pStyle w:val="DOC-ELenco"/>
            </w:pPr>
            <w:r>
              <w:rPr>
                <w:rFonts w:cs="Calibri"/>
              </w:rPr>
              <w:t>Progettazione di infrastrutture, reti e impianti del sistema idrico integrato</w:t>
            </w: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14.159.509</w:t>
            </w:r>
          </w:p>
        </w:tc>
        <w:tc>
          <w:tcPr>
            <w:tcW w:w="8160" w:type="dxa"/>
            <w:tcMar>
              <w:top w:w="0" w:type="dxa"/>
              <w:left w:w="60" w:type="dxa"/>
              <w:bottom w:w="0" w:type="dxa"/>
              <w:right w:w="0" w:type="dxa"/>
            </w:tcMar>
          </w:tcPr>
          <w:p w:rsidR="00917054" w:rsidRDefault="00917054" w:rsidP="00AA23CC">
            <w:pPr>
              <w:pStyle w:val="DOC-ELenco"/>
            </w:pPr>
            <w:r>
              <w:rPr>
                <w:rFonts w:cs="Calibri"/>
              </w:rPr>
              <w:t>Analisi del fabbisogno idrico e impiantistico e programmazione tecnico-economica</w:t>
            </w:r>
          </w:p>
        </w:tc>
        <w:tc>
          <w:tcPr>
            <w:tcW w:w="1"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CAPTAZIONE, POTABILIZZAZIONE, ADDUZIONE E DISTRIBUZIONE DELLA RISORSA IDRICA</w:t>
            </w:r>
          </w:p>
        </w:tc>
        <w:tc>
          <w:tcPr>
            <w:tcW w:w="1"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14.160.510</w:t>
            </w:r>
          </w:p>
        </w:tc>
        <w:tc>
          <w:tcPr>
            <w:tcW w:w="8160" w:type="dxa"/>
            <w:tcMar>
              <w:top w:w="0" w:type="dxa"/>
              <w:left w:w="60" w:type="dxa"/>
              <w:bottom w:w="0" w:type="dxa"/>
              <w:right w:w="0" w:type="dxa"/>
            </w:tcMar>
          </w:tcPr>
          <w:p w:rsidR="00917054" w:rsidRDefault="00917054" w:rsidP="00AA23CC">
            <w:pPr>
              <w:pStyle w:val="DOC-ELenco"/>
            </w:pPr>
            <w:r>
              <w:rPr>
                <w:rFonts w:cs="Calibri"/>
              </w:rPr>
              <w:t>Gestione delle infrastrutture di captazione, potabilizzazione, adduzione e distribuzione delle risorse idriche</w:t>
            </w:r>
          </w:p>
        </w:tc>
        <w:tc>
          <w:tcPr>
            <w:tcW w:w="1" w:type="dxa"/>
          </w:tcPr>
          <w:p w:rsidR="00917054" w:rsidRDefault="00917054" w:rsidP="00AA23CC">
            <w:pPr>
              <w:pStyle w:val="EMPTYCELLSTYLE"/>
            </w:pPr>
          </w:p>
        </w:tc>
      </w:tr>
      <w:tr w:rsidR="00917054" w:rsidTr="00917054">
        <w:trPr>
          <w:trHeight w:hRule="exact" w:val="4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14.160.511</w:t>
            </w:r>
          </w:p>
        </w:tc>
        <w:tc>
          <w:tcPr>
            <w:tcW w:w="8160" w:type="dxa"/>
            <w:tcMar>
              <w:top w:w="0" w:type="dxa"/>
              <w:left w:w="60" w:type="dxa"/>
              <w:bottom w:w="0" w:type="dxa"/>
              <w:right w:w="0" w:type="dxa"/>
            </w:tcMar>
          </w:tcPr>
          <w:p w:rsidR="00917054" w:rsidRDefault="00917054" w:rsidP="00AA23CC">
            <w:pPr>
              <w:pStyle w:val="DOC-ELenco"/>
            </w:pPr>
            <w:r>
              <w:rPr>
                <w:rFonts w:cs="Calibri"/>
              </w:rPr>
              <w:t>Manutenzione preventiva, ordinaria e straordinaria del sistema di captazione, adduzione e distribuzione dell'acqua</w:t>
            </w:r>
          </w:p>
        </w:tc>
        <w:tc>
          <w:tcPr>
            <w:tcW w:w="1" w:type="dxa"/>
          </w:tcPr>
          <w:p w:rsidR="00917054" w:rsidRDefault="00917054" w:rsidP="00AA23CC">
            <w:pPr>
              <w:pStyle w:val="EMPTYCELLSTYLE"/>
            </w:pPr>
          </w:p>
        </w:tc>
      </w:tr>
      <w:tr w:rsidR="00917054" w:rsidTr="00917054">
        <w:trPr>
          <w:trHeight w:hRule="exact" w:val="14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1418" w:type="dxa"/>
            <w:gridSpan w:val="3"/>
            <w:tcMar>
              <w:top w:w="0" w:type="dxa"/>
              <w:left w:w="120" w:type="dxa"/>
              <w:bottom w:w="0" w:type="dxa"/>
              <w:right w:w="40" w:type="dxa"/>
            </w:tcMar>
            <w:vAlign w:val="center"/>
          </w:tcPr>
          <w:p w:rsidR="00917054" w:rsidRDefault="00917054" w:rsidP="00AA23CC">
            <w:pPr>
              <w:pStyle w:val="DOC-ElencoADAsequenza"/>
            </w:pPr>
            <w:r>
              <w:t>GESTIONE DELLA RETE FOGNARIA E DEPURAZIONE DELLE ACQUE REFLUE</w:t>
            </w:r>
          </w:p>
        </w:tc>
        <w:tc>
          <w:tcPr>
            <w:tcW w:w="1" w:type="dxa"/>
          </w:tcPr>
          <w:p w:rsidR="00917054" w:rsidRDefault="00917054" w:rsidP="00AA23CC">
            <w:pPr>
              <w:pStyle w:val="EMPTYCELLSTYLE"/>
            </w:pPr>
          </w:p>
        </w:tc>
      </w:tr>
      <w:tr w:rsidR="00917054" w:rsidTr="00917054">
        <w:trPr>
          <w:trHeight w:hRule="exact" w:val="6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Pr>
          <w:p w:rsidR="00917054" w:rsidRDefault="00917054" w:rsidP="00AA23CC">
            <w:pPr>
              <w:pStyle w:val="EMPTYCELLSTYLE"/>
            </w:pPr>
          </w:p>
        </w:tc>
        <w:tc>
          <w:tcPr>
            <w:tcW w:w="8160" w:type="dxa"/>
          </w:tcPr>
          <w:p w:rsidR="00917054" w:rsidRDefault="00917054" w:rsidP="00AA23CC">
            <w:pPr>
              <w:pStyle w:val="EMPTYCELLSTYLE"/>
            </w:pP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14.161.512</w:t>
            </w:r>
          </w:p>
        </w:tc>
        <w:tc>
          <w:tcPr>
            <w:tcW w:w="8160" w:type="dxa"/>
            <w:tcMar>
              <w:top w:w="0" w:type="dxa"/>
              <w:left w:w="60" w:type="dxa"/>
              <w:bottom w:w="0" w:type="dxa"/>
              <w:right w:w="0" w:type="dxa"/>
            </w:tcMar>
          </w:tcPr>
          <w:p w:rsidR="00917054" w:rsidRDefault="00917054" w:rsidP="00AA23CC">
            <w:pPr>
              <w:pStyle w:val="DOC-ELenco"/>
            </w:pPr>
            <w:r>
              <w:rPr>
                <w:rFonts w:cs="Calibri"/>
              </w:rPr>
              <w:t>Monitoraggio e manutenzione della rete fognaria</w:t>
            </w:r>
          </w:p>
        </w:tc>
        <w:tc>
          <w:tcPr>
            <w:tcW w:w="1" w:type="dxa"/>
          </w:tcPr>
          <w:p w:rsidR="00917054" w:rsidRDefault="00917054" w:rsidP="00AA23CC">
            <w:pPr>
              <w:pStyle w:val="EMPTYCELLSTYLE"/>
            </w:pPr>
          </w:p>
        </w:tc>
      </w:tr>
      <w:tr w:rsidR="00917054" w:rsidTr="00917054">
        <w:trPr>
          <w:trHeight w:hRule="exact" w:val="280"/>
        </w:trPr>
        <w:tc>
          <w:tcPr>
            <w:tcW w:w="1" w:type="dxa"/>
          </w:tcPr>
          <w:p w:rsidR="00917054" w:rsidRDefault="00917054" w:rsidP="00AA23CC">
            <w:pPr>
              <w:pStyle w:val="EMPTYCELLSTYLE"/>
            </w:pPr>
          </w:p>
        </w:tc>
        <w:tc>
          <w:tcPr>
            <w:tcW w:w="284" w:type="dxa"/>
          </w:tcPr>
          <w:p w:rsidR="00917054" w:rsidRDefault="00917054" w:rsidP="00AA23CC">
            <w:pPr>
              <w:pStyle w:val="EMPTYCELLSTYLE"/>
            </w:pPr>
          </w:p>
        </w:tc>
        <w:tc>
          <w:tcPr>
            <w:tcW w:w="1418" w:type="dxa"/>
            <w:tcMar>
              <w:top w:w="0" w:type="dxa"/>
              <w:left w:w="60" w:type="dxa"/>
              <w:bottom w:w="0" w:type="dxa"/>
              <w:right w:w="0" w:type="dxa"/>
            </w:tcMar>
          </w:tcPr>
          <w:p w:rsidR="00917054" w:rsidRDefault="00917054" w:rsidP="00AA23CC">
            <w:pPr>
              <w:pStyle w:val="DOC-ELenco"/>
            </w:pPr>
            <w:r>
              <w:rPr>
                <w:rFonts w:cs="Calibri"/>
              </w:rPr>
              <w:t>14.161.513</w:t>
            </w:r>
          </w:p>
        </w:tc>
        <w:tc>
          <w:tcPr>
            <w:tcW w:w="8160" w:type="dxa"/>
            <w:tcMar>
              <w:top w:w="0" w:type="dxa"/>
              <w:left w:w="60" w:type="dxa"/>
              <w:bottom w:w="0" w:type="dxa"/>
              <w:right w:w="0" w:type="dxa"/>
            </w:tcMar>
          </w:tcPr>
          <w:p w:rsidR="00917054" w:rsidRDefault="00917054" w:rsidP="00AA23CC">
            <w:pPr>
              <w:pStyle w:val="DOC-ELenco"/>
            </w:pPr>
            <w:r>
              <w:rPr>
                <w:rFonts w:cs="Calibri"/>
              </w:rPr>
              <w:t>Trattamento/depurazione e smaltimento delle acque reflue</w:t>
            </w:r>
          </w:p>
        </w:tc>
        <w:tc>
          <w:tcPr>
            <w:tcW w:w="1" w:type="dxa"/>
          </w:tcPr>
          <w:p w:rsidR="00917054" w:rsidRDefault="00917054" w:rsidP="00AA23CC">
            <w:pPr>
              <w:pStyle w:val="EMPTYCELLSTYLE"/>
            </w:pPr>
          </w:p>
        </w:tc>
      </w:tr>
    </w:tbl>
    <w:p w:rsidR="005F2BA5" w:rsidRDefault="005F2BA5" w:rsidP="005F2BA5">
      <w:pPr>
        <w:rPr>
          <w:rFonts w:eastAsia="Times New Roman"/>
          <w:b/>
          <w:bCs/>
          <w:color w:val="365F91"/>
          <w:sz w:val="32"/>
          <w:szCs w:val="28"/>
          <w:lang w:eastAsia="it-IT"/>
        </w:rPr>
      </w:pPr>
      <w:r>
        <w:br w:type="page"/>
      </w:r>
    </w:p>
    <w:p w:rsidR="005F2BA5" w:rsidRDefault="005F2BA5" w:rsidP="005F2BA5">
      <w:pPr>
        <w:pStyle w:val="DOC-TitoloSottoSezione"/>
      </w:pPr>
      <w:r>
        <w:lastRenderedPageBreak/>
        <w:t>Descrizione delle ADA</w:t>
      </w:r>
    </w:p>
    <w:p w:rsidR="005F2BA5" w:rsidRDefault="005F2BA5" w:rsidP="005F2BA5">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5F2BA5" w:rsidRDefault="005F2BA5" w:rsidP="005F2BA5">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ADA.14.159.506</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PROGRAMMAZIONE DEGLI INTERVENTI DI DIFESA E TUTELA DELLE RISORSE IDRICHE E DELLE INFRASTRUTTURE</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Progettazione del sistema idrico e programmazione dell'uso delle risorse idriche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Monitoraggio dello stato delle matrici ambientali</w:t>
            </w:r>
          </w:p>
          <w:p w:rsidR="00E43896" w:rsidRDefault="00E43896" w:rsidP="00E43896">
            <w:pPr>
              <w:pStyle w:val="ADA-Attivit"/>
              <w:numPr>
                <w:ilvl w:val="0"/>
                <w:numId w:val="18"/>
              </w:numPr>
              <w:ind w:left="340" w:hanging="227"/>
            </w:pPr>
            <w:r>
              <w:rPr>
                <w:noProof/>
              </w:rPr>
              <w:t>Analisi delle caratteristiche idrogeologiche del territorio</w:t>
            </w:r>
          </w:p>
          <w:p w:rsidR="00E43896" w:rsidRDefault="00E43896" w:rsidP="00E43896">
            <w:pPr>
              <w:pStyle w:val="ADA-Attivit"/>
              <w:numPr>
                <w:ilvl w:val="0"/>
                <w:numId w:val="18"/>
              </w:numPr>
              <w:ind w:left="340" w:hanging="227"/>
            </w:pPr>
            <w:r>
              <w:rPr>
                <w:noProof/>
              </w:rPr>
              <w:t>Valutazione dei rischi idrogeologici (es. piene fluviali, dissesto torrentizio, dinamica corsi d’acqua, frane, ecc.) ai fini della verifica della vulnerabilità del sistema</w:t>
            </w:r>
          </w:p>
          <w:p w:rsidR="00E43896" w:rsidRDefault="00E43896" w:rsidP="00E43896">
            <w:pPr>
              <w:pStyle w:val="ADA-Attivit"/>
              <w:numPr>
                <w:ilvl w:val="0"/>
                <w:numId w:val="18"/>
              </w:numPr>
              <w:ind w:left="340" w:hanging="227"/>
            </w:pPr>
            <w:r>
              <w:rPr>
                <w:noProof/>
              </w:rPr>
              <w:t>Definizione delle azioni preventive di salvaguardia territoriale da eventi naturali estremi</w:t>
            </w:r>
          </w:p>
          <w:p w:rsidR="00E43896" w:rsidRDefault="00E43896" w:rsidP="00E43896">
            <w:pPr>
              <w:pStyle w:val="ADA-Attivit"/>
              <w:numPr>
                <w:ilvl w:val="0"/>
                <w:numId w:val="18"/>
              </w:numPr>
              <w:ind w:left="340" w:hanging="227"/>
            </w:pPr>
            <w:r>
              <w:rPr>
                <w:noProof/>
              </w:rPr>
              <w:t>Programmazione degli interventi correttivi derivanti da interventi di recupero del territorio dal dissesto idrogeologico e di sorveglianza fluviale (es. sistemazione corsi d’acqua, pendii e versanti, ecc.)</w:t>
            </w:r>
          </w:p>
          <w:p w:rsidR="00E43896" w:rsidRDefault="00E43896" w:rsidP="00E43896">
            <w:pPr>
              <w:pStyle w:val="ADA-Attivit"/>
              <w:numPr>
                <w:ilvl w:val="0"/>
                <w:numId w:val="18"/>
              </w:numPr>
              <w:ind w:left="340" w:hanging="227"/>
            </w:pPr>
            <w:r>
              <w:rPr>
                <w:noProof/>
              </w:rPr>
              <w:t>Valutazione dello stato degli interventi e delle opere strutturali ed infrastrutturali</w:t>
            </w:r>
          </w:p>
          <w:p w:rsidR="00E43896" w:rsidRPr="00233310" w:rsidRDefault="00E43896" w:rsidP="00435A91">
            <w:pPr>
              <w:pStyle w:val="ADA-Chiusura"/>
            </w:pPr>
          </w:p>
        </w:tc>
      </w:tr>
    </w:tbl>
    <w:p w:rsidR="00E43896" w:rsidRDefault="00E43896" w:rsidP="00E43896">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ADA.14.159.508</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PROGETTAZIONE DI INFRASTRUTTURE, RETI E IMPIANTI DEL SISTEMA IDRICO INTEGRATO</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Progettazione del sistema idrico e programmazione dell'uso delle risorse idriche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Progettazione di opere e interventi per il miglioramento e/o ampliamento delle reti e degli impianti esistenti o per la realizzazione di nuovi</w:t>
            </w:r>
          </w:p>
          <w:p w:rsidR="00E43896" w:rsidRDefault="00E43896" w:rsidP="00E43896">
            <w:pPr>
              <w:pStyle w:val="ADA-Attivit"/>
              <w:numPr>
                <w:ilvl w:val="0"/>
                <w:numId w:val="18"/>
              </w:numPr>
              <w:ind w:left="340" w:hanging="227"/>
            </w:pPr>
            <w:r>
              <w:rPr>
                <w:noProof/>
              </w:rPr>
              <w:t>Coordinamento dei lavori di intervento sugli impianti esistenti o di realizzazione di nuovi impianti idrici</w:t>
            </w:r>
          </w:p>
          <w:p w:rsidR="00E43896" w:rsidRDefault="00E43896" w:rsidP="00E43896">
            <w:pPr>
              <w:pStyle w:val="ADA-Attivit"/>
              <w:numPr>
                <w:ilvl w:val="0"/>
                <w:numId w:val="18"/>
              </w:numPr>
              <w:ind w:left="340" w:hanging="227"/>
            </w:pPr>
            <w:r>
              <w:rPr>
                <w:noProof/>
              </w:rPr>
              <w:t>Analisi del contesto territoriale di riferimento</w:t>
            </w:r>
          </w:p>
          <w:p w:rsidR="00E43896" w:rsidRDefault="00E43896" w:rsidP="00E43896">
            <w:pPr>
              <w:pStyle w:val="ADA-Attivit"/>
              <w:numPr>
                <w:ilvl w:val="0"/>
                <w:numId w:val="18"/>
              </w:numPr>
              <w:ind w:left="340" w:hanging="227"/>
            </w:pPr>
            <w:r>
              <w:rPr>
                <w:noProof/>
              </w:rPr>
              <w:t>Studio di fattibilità di opere infrastrutturali, reti e impianti del sistema idrico integrato</w:t>
            </w:r>
          </w:p>
          <w:p w:rsidR="00E43896" w:rsidRPr="00233310" w:rsidRDefault="00E43896" w:rsidP="00435A91">
            <w:pPr>
              <w:pStyle w:val="ADA-Chiusura"/>
            </w:pPr>
          </w:p>
        </w:tc>
      </w:tr>
    </w:tbl>
    <w:p w:rsidR="00E43896" w:rsidRDefault="00E43896" w:rsidP="00E43896">
      <w:pPr>
        <w:pStyle w:val="DOC-Spaziatura"/>
      </w:pPr>
    </w:p>
    <w:p w:rsidR="00E43896" w:rsidRDefault="00E43896">
      <w:r>
        <w:br w:type="page"/>
      </w: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ADA.14.159.509</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ANALISI DEL FABBISOGNO IDRICO E IMPIANTISTICO E PROGRAMMAZIONE TECNICO-ECONOMICA</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Progettazione del sistema idrico e programmazione dell'uso delle risorse idriche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Analisi, individuazione e selezione delle fonti di approvvigionamento idrico</w:t>
            </w:r>
          </w:p>
          <w:p w:rsidR="00E43896" w:rsidRDefault="00E43896" w:rsidP="00E43896">
            <w:pPr>
              <w:pStyle w:val="ADA-Attivit"/>
              <w:numPr>
                <w:ilvl w:val="0"/>
                <w:numId w:val="18"/>
              </w:numPr>
              <w:ind w:left="340" w:hanging="227"/>
            </w:pPr>
            <w:r>
              <w:rPr>
                <w:noProof/>
              </w:rPr>
              <w:t>Analisi integrata, georeferenziata e storica dei dati di monitoraggio dell'andamento idrico, anche con riferimento alla variabilità del corpo idrico</w:t>
            </w:r>
          </w:p>
          <w:p w:rsidR="00E43896" w:rsidRDefault="00E43896" w:rsidP="00E43896">
            <w:pPr>
              <w:pStyle w:val="ADA-Attivit"/>
              <w:numPr>
                <w:ilvl w:val="0"/>
                <w:numId w:val="18"/>
              </w:numPr>
              <w:ind w:left="340" w:hanging="227"/>
            </w:pPr>
            <w:r>
              <w:rPr>
                <w:noProof/>
              </w:rPr>
              <w:t>Programmazione tecnico-finanziaria delle risorse idriche e degli impianti sulla base del fabbisogno regionale e interregionale</w:t>
            </w:r>
          </w:p>
          <w:p w:rsidR="00E43896" w:rsidRDefault="00E43896" w:rsidP="00E43896">
            <w:pPr>
              <w:pStyle w:val="ADA-Attivit"/>
              <w:numPr>
                <w:ilvl w:val="0"/>
                <w:numId w:val="18"/>
              </w:numPr>
              <w:ind w:left="340" w:hanging="227"/>
            </w:pPr>
            <w:r>
              <w:rPr>
                <w:noProof/>
              </w:rPr>
              <w:t>Realizzazione dei sopralluoghi e delle ispezioni delle reti e degli impianti idrici territoriali (es. pompe, condotte, scarichi, ecc.)</w:t>
            </w:r>
          </w:p>
          <w:p w:rsidR="00E43896" w:rsidRDefault="00E43896" w:rsidP="00E43896">
            <w:pPr>
              <w:pStyle w:val="ADA-Attivit"/>
              <w:numPr>
                <w:ilvl w:val="0"/>
                <w:numId w:val="18"/>
              </w:numPr>
              <w:ind w:left="340" w:hanging="227"/>
            </w:pPr>
            <w:r>
              <w:rPr>
                <w:noProof/>
              </w:rPr>
              <w:t>Definizione del piano operativo di attività</w:t>
            </w:r>
          </w:p>
          <w:p w:rsidR="00E43896" w:rsidRDefault="00E43896" w:rsidP="00E43896">
            <w:pPr>
              <w:pStyle w:val="ADA-Attivit"/>
              <w:numPr>
                <w:ilvl w:val="0"/>
                <w:numId w:val="18"/>
              </w:numPr>
              <w:ind w:left="340" w:hanging="227"/>
            </w:pPr>
            <w:r>
              <w:rPr>
                <w:noProof/>
              </w:rPr>
              <w:t>Monitoraggio del grado di efficienza degli impianti che compongono l'intero sistema idrico</w:t>
            </w:r>
          </w:p>
          <w:p w:rsidR="00E43896" w:rsidRDefault="00E43896" w:rsidP="00E43896">
            <w:pPr>
              <w:pStyle w:val="ADA-Attivit"/>
              <w:numPr>
                <w:ilvl w:val="0"/>
                <w:numId w:val="18"/>
              </w:numPr>
              <w:ind w:left="340" w:hanging="227"/>
            </w:pPr>
            <w:r>
              <w:rPr>
                <w:noProof/>
              </w:rPr>
              <w:t>Realizzazione di ricerche sullo stato e sul fabbisogno del ciclo idrico integrato</w:t>
            </w:r>
          </w:p>
          <w:p w:rsidR="00E43896" w:rsidRDefault="00E43896" w:rsidP="00E43896">
            <w:pPr>
              <w:pStyle w:val="ADA-Attivit"/>
              <w:numPr>
                <w:ilvl w:val="0"/>
                <w:numId w:val="18"/>
              </w:numPr>
              <w:ind w:left="340" w:hanging="227"/>
            </w:pPr>
            <w:r>
              <w:rPr>
                <w:noProof/>
              </w:rPr>
              <w:t>Valutazione e controllo dell'impatto ambientale degli impianti idrici</w:t>
            </w:r>
          </w:p>
          <w:p w:rsidR="00E43896" w:rsidRPr="00233310" w:rsidRDefault="00E43896" w:rsidP="00435A91">
            <w:pPr>
              <w:pStyle w:val="ADA-Chiusura"/>
            </w:pPr>
          </w:p>
        </w:tc>
      </w:tr>
    </w:tbl>
    <w:p w:rsidR="00E43896" w:rsidRDefault="00E43896" w:rsidP="00E43896">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ADA.14.160.510</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GESTIONE DELLE INFRASTRUTTURE DI CAPTAZIONE, POTABILIZZAZIONE, ADDUZIONE E DISTRIBUZIONE DELLE RISORSE IDRICHE</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Captazione, potabilizzazione, adduzione e distribuzione della risorsa idrica</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Verifica delle concessioni idriche al prelievo (durata e quantità)</w:t>
            </w:r>
          </w:p>
          <w:p w:rsidR="00E43896" w:rsidRDefault="00E43896" w:rsidP="00E43896">
            <w:pPr>
              <w:pStyle w:val="ADA-Attivit"/>
              <w:numPr>
                <w:ilvl w:val="0"/>
                <w:numId w:val="18"/>
              </w:numPr>
              <w:ind w:left="340" w:hanging="227"/>
            </w:pPr>
            <w:r>
              <w:rPr>
                <w:noProof/>
              </w:rPr>
              <w:t>Controllo e verifica degli impianti di captazione e delle aree di salvaguardia</w:t>
            </w:r>
          </w:p>
          <w:p w:rsidR="00E43896" w:rsidRDefault="00E43896" w:rsidP="00E43896">
            <w:pPr>
              <w:pStyle w:val="ADA-Attivit"/>
              <w:numPr>
                <w:ilvl w:val="0"/>
                <w:numId w:val="18"/>
              </w:numPr>
              <w:ind w:left="340" w:hanging="227"/>
            </w:pPr>
            <w:r>
              <w:rPr>
                <w:noProof/>
              </w:rPr>
              <w:t>Analisi delle caratteristiche dell'acqua</w:t>
            </w:r>
          </w:p>
          <w:p w:rsidR="00E43896" w:rsidRDefault="00E43896" w:rsidP="00E43896">
            <w:pPr>
              <w:pStyle w:val="ADA-Attivit"/>
              <w:numPr>
                <w:ilvl w:val="0"/>
                <w:numId w:val="18"/>
              </w:numPr>
              <w:ind w:left="340" w:hanging="227"/>
            </w:pPr>
            <w:r>
              <w:rPr>
                <w:noProof/>
              </w:rPr>
              <w:t>Gestione dell'approvvigionamento dei reagenti e smaltimento dei prodotti di processo</w:t>
            </w:r>
          </w:p>
          <w:p w:rsidR="00E43896" w:rsidRDefault="00E43896" w:rsidP="00E43896">
            <w:pPr>
              <w:pStyle w:val="ADA-Attivit"/>
              <w:numPr>
                <w:ilvl w:val="0"/>
                <w:numId w:val="18"/>
              </w:numPr>
              <w:ind w:left="340" w:hanging="227"/>
            </w:pPr>
            <w:r>
              <w:rPr>
                <w:noProof/>
              </w:rPr>
              <w:t>Monitoraggio della corretta esecuzione di trattamenti fisici e chimici di potabilizzazione e controllo qualità all'uscita</w:t>
            </w:r>
          </w:p>
          <w:p w:rsidR="00E43896" w:rsidRDefault="00E43896" w:rsidP="00E43896">
            <w:pPr>
              <w:pStyle w:val="ADA-Attivit"/>
              <w:numPr>
                <w:ilvl w:val="0"/>
                <w:numId w:val="18"/>
              </w:numPr>
              <w:ind w:left="340" w:hanging="227"/>
            </w:pPr>
            <w:r>
              <w:rPr>
                <w:noProof/>
              </w:rPr>
              <w:t>Realizzazione delle ispezioni degli impianti di adduzione (es. pompe, condotte, ecc.)</w:t>
            </w:r>
          </w:p>
          <w:p w:rsidR="00E43896" w:rsidRDefault="00E43896" w:rsidP="00E43896">
            <w:pPr>
              <w:pStyle w:val="ADA-Attivit"/>
              <w:numPr>
                <w:ilvl w:val="0"/>
                <w:numId w:val="18"/>
              </w:numPr>
              <w:ind w:left="340" w:hanging="227"/>
            </w:pPr>
            <w:r>
              <w:rPr>
                <w:noProof/>
              </w:rPr>
              <w:t>Verifica e monitoraggio delle reti di distribuzione e fornitura</w:t>
            </w:r>
          </w:p>
          <w:p w:rsidR="00E43896" w:rsidRDefault="00E43896" w:rsidP="00E43896">
            <w:pPr>
              <w:pStyle w:val="ADA-Attivit"/>
              <w:numPr>
                <w:ilvl w:val="0"/>
                <w:numId w:val="18"/>
              </w:numPr>
              <w:ind w:left="340" w:hanging="227"/>
            </w:pPr>
            <w:r>
              <w:rPr>
                <w:noProof/>
              </w:rPr>
              <w:t>Ricerca e localizzazione delle perdite idriche</w:t>
            </w:r>
          </w:p>
          <w:p w:rsidR="00E43896" w:rsidRDefault="00E43896" w:rsidP="00E43896">
            <w:pPr>
              <w:pStyle w:val="ADA-Attivit"/>
              <w:numPr>
                <w:ilvl w:val="0"/>
                <w:numId w:val="18"/>
              </w:numPr>
              <w:ind w:left="340" w:hanging="227"/>
            </w:pPr>
            <w:r>
              <w:rPr>
                <w:noProof/>
              </w:rPr>
              <w:t>Valutazione ed individuazione di soluzioni in caso di malfunzionamenti</w:t>
            </w:r>
          </w:p>
          <w:p w:rsidR="00E43896" w:rsidRDefault="00E43896" w:rsidP="00E43896">
            <w:pPr>
              <w:pStyle w:val="ADA-Attivit"/>
              <w:numPr>
                <w:ilvl w:val="0"/>
                <w:numId w:val="18"/>
              </w:numPr>
              <w:ind w:left="340" w:hanging="227"/>
            </w:pPr>
            <w:r>
              <w:rPr>
                <w:noProof/>
              </w:rPr>
              <w:t>Realizzazione degli aggiornamenti della mappatura degli impianti idrici</w:t>
            </w:r>
          </w:p>
          <w:p w:rsidR="00E43896" w:rsidRDefault="00E43896" w:rsidP="00E43896">
            <w:pPr>
              <w:pStyle w:val="ADA-Attivit"/>
              <w:numPr>
                <w:ilvl w:val="0"/>
                <w:numId w:val="18"/>
              </w:numPr>
              <w:ind w:left="340" w:hanging="227"/>
            </w:pPr>
            <w:r>
              <w:rPr>
                <w:noProof/>
              </w:rPr>
              <w:t>Realizzazione delle attività di lettura dei contatori idrici</w:t>
            </w:r>
          </w:p>
          <w:p w:rsidR="00E43896" w:rsidRPr="00233310" w:rsidRDefault="00E43896" w:rsidP="00435A91">
            <w:pPr>
              <w:pStyle w:val="ADA-Chiusura"/>
            </w:pPr>
          </w:p>
        </w:tc>
      </w:tr>
    </w:tbl>
    <w:p w:rsidR="00E43896" w:rsidRDefault="00E43896" w:rsidP="00E43896">
      <w:pPr>
        <w:pStyle w:val="DOC-Spaziatura"/>
      </w:pPr>
    </w:p>
    <w:p w:rsidR="00E43896" w:rsidRDefault="00E43896">
      <w:r>
        <w:br w:type="page"/>
      </w: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ADA.14.160.511</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MANUTENZIONE PREVENTIVA, ORDINARIA E STRAORDINARIA DEL SISTEMA DI CAPTAZIONE, ADDUZIONE E DISTRIBUZIONE DELL'ACQUA</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Captazione, potabilizzazione, adduzione e distribuzione della risorsa idrica</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Ispezione e monitoraggio degli impianti sulla base delle mappature delle condotte distributrici</w:t>
            </w:r>
          </w:p>
          <w:p w:rsidR="00E43896" w:rsidRDefault="00E43896" w:rsidP="00E43896">
            <w:pPr>
              <w:pStyle w:val="ADA-Attivit"/>
              <w:numPr>
                <w:ilvl w:val="0"/>
                <w:numId w:val="18"/>
              </w:numPr>
              <w:ind w:left="340" w:hanging="227"/>
            </w:pPr>
            <w:r>
              <w:rPr>
                <w:noProof/>
              </w:rPr>
              <w:t>Individuazione di perdite e interventi sulle stesse</w:t>
            </w:r>
          </w:p>
          <w:p w:rsidR="00E43896" w:rsidRDefault="00E43896" w:rsidP="00E43896">
            <w:pPr>
              <w:pStyle w:val="ADA-Attivit"/>
              <w:numPr>
                <w:ilvl w:val="0"/>
                <w:numId w:val="18"/>
              </w:numPr>
              <w:ind w:left="340" w:hanging="227"/>
            </w:pPr>
            <w:r>
              <w:rPr>
                <w:noProof/>
              </w:rPr>
              <w:t>Interruzione e ripristino dei flussi in occasione di interventi programmati e non</w:t>
            </w:r>
          </w:p>
          <w:p w:rsidR="00E43896" w:rsidRDefault="00E43896" w:rsidP="00E43896">
            <w:pPr>
              <w:pStyle w:val="ADA-Attivit"/>
              <w:numPr>
                <w:ilvl w:val="0"/>
                <w:numId w:val="18"/>
              </w:numPr>
              <w:ind w:left="340" w:hanging="227"/>
            </w:pPr>
            <w:r>
              <w:rPr>
                <w:noProof/>
              </w:rPr>
              <w:t>Riparazione delle attrezzature meccaniche, elettriche ed impiantistiche</w:t>
            </w:r>
          </w:p>
          <w:p w:rsidR="00E43896" w:rsidRDefault="00E43896" w:rsidP="00E43896">
            <w:pPr>
              <w:pStyle w:val="ADA-Attivit"/>
              <w:numPr>
                <w:ilvl w:val="0"/>
                <w:numId w:val="18"/>
              </w:numPr>
              <w:ind w:left="340" w:hanging="227"/>
            </w:pPr>
            <w:r>
              <w:rPr>
                <w:noProof/>
              </w:rPr>
              <w:t>Sostituzione di contatori e altre parti meccaniche ed elettriche</w:t>
            </w:r>
          </w:p>
          <w:p w:rsidR="00E43896" w:rsidRDefault="00E43896" w:rsidP="00E43896">
            <w:pPr>
              <w:pStyle w:val="ADA-Attivit"/>
              <w:numPr>
                <w:ilvl w:val="0"/>
                <w:numId w:val="18"/>
              </w:numPr>
              <w:ind w:left="340" w:hanging="227"/>
            </w:pPr>
            <w:r>
              <w:rPr>
                <w:noProof/>
              </w:rPr>
              <w:t>Manutenzione preventiva, ordinaria e straordinaria degli impianti comprensiva della pulizia delle aree</w:t>
            </w:r>
          </w:p>
          <w:p w:rsidR="00E43896" w:rsidRDefault="00E43896" w:rsidP="00E43896">
            <w:pPr>
              <w:pStyle w:val="ADA-Attivit"/>
              <w:numPr>
                <w:ilvl w:val="0"/>
                <w:numId w:val="18"/>
              </w:numPr>
              <w:ind w:left="340" w:hanging="227"/>
            </w:pPr>
            <w:r>
              <w:rPr>
                <w:noProof/>
              </w:rPr>
              <w:t>Stesura di rapporti di lavoro relativi ai processi di manutenzione del sistema di captazione, adduzione e distribuzione dell'acqua</w:t>
            </w:r>
          </w:p>
          <w:p w:rsidR="00E43896" w:rsidRDefault="00E43896" w:rsidP="00E43896">
            <w:pPr>
              <w:pStyle w:val="ADA-Attivit"/>
              <w:numPr>
                <w:ilvl w:val="0"/>
                <w:numId w:val="18"/>
              </w:numPr>
              <w:ind w:left="340" w:hanging="227"/>
            </w:pPr>
            <w:r>
              <w:rPr>
                <w:noProof/>
              </w:rPr>
              <w:t>Segnalazione di guasti o anomalie al gestore e all'utenza</w:t>
            </w:r>
          </w:p>
          <w:p w:rsidR="00E43896" w:rsidRPr="00233310" w:rsidRDefault="00E43896" w:rsidP="00435A91">
            <w:pPr>
              <w:pStyle w:val="ADA-Chiusura"/>
            </w:pPr>
          </w:p>
        </w:tc>
      </w:tr>
    </w:tbl>
    <w:p w:rsidR="00E43896" w:rsidRDefault="00E43896" w:rsidP="00E43896">
      <w:pPr>
        <w:pStyle w:val="DOC-Spaziatura"/>
      </w:pP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ADA.14.161.512</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MONITORAGGIO E MANUTENZIONE DELLA RETE FOGNARIA</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Gestione della rete fognaria e depurazione delle acque reflue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Realizzazione della mappatura delle reti fognarie con indicazione del tipo di refluo (pioggia, refluo civile, refluo industriale)</w:t>
            </w:r>
          </w:p>
          <w:p w:rsidR="00E43896" w:rsidRDefault="00E43896" w:rsidP="00E43896">
            <w:pPr>
              <w:pStyle w:val="ADA-Attivit"/>
              <w:numPr>
                <w:ilvl w:val="0"/>
                <w:numId w:val="18"/>
              </w:numPr>
              <w:ind w:left="340" w:hanging="227"/>
            </w:pPr>
            <w:r>
              <w:rPr>
                <w:noProof/>
              </w:rPr>
              <w:t>Realizzazione di ispezioni/sopralluoghi della rete fognaria</w:t>
            </w:r>
          </w:p>
          <w:p w:rsidR="00E43896" w:rsidRDefault="00E43896" w:rsidP="00E43896">
            <w:pPr>
              <w:pStyle w:val="ADA-Attivit"/>
              <w:numPr>
                <w:ilvl w:val="0"/>
                <w:numId w:val="18"/>
              </w:numPr>
              <w:ind w:left="340" w:hanging="227"/>
            </w:pPr>
            <w:r>
              <w:rPr>
                <w:noProof/>
              </w:rPr>
              <w:t>Monitoraggio degli impianti fognari finalizzato all'efficienza</w:t>
            </w:r>
          </w:p>
          <w:p w:rsidR="00E43896" w:rsidRDefault="00E43896" w:rsidP="00E43896">
            <w:pPr>
              <w:pStyle w:val="ADA-Attivit"/>
              <w:numPr>
                <w:ilvl w:val="0"/>
                <w:numId w:val="18"/>
              </w:numPr>
              <w:ind w:left="340" w:hanging="227"/>
            </w:pPr>
            <w:r>
              <w:rPr>
                <w:noProof/>
              </w:rPr>
              <w:t>Individuazione delle cause di malfunzionamenti e definizioni delle proposte di soluzione</w:t>
            </w:r>
          </w:p>
          <w:p w:rsidR="00E43896" w:rsidRDefault="00E43896" w:rsidP="00E43896">
            <w:pPr>
              <w:pStyle w:val="ADA-Attivit"/>
              <w:numPr>
                <w:ilvl w:val="0"/>
                <w:numId w:val="18"/>
              </w:numPr>
              <w:ind w:left="340" w:hanging="227"/>
            </w:pPr>
            <w:r>
              <w:rPr>
                <w:noProof/>
              </w:rPr>
              <w:t>Realizzazione delle operazioni di pulitura e disotturazione delle tubature e/o caditoie per fognatura bianca</w:t>
            </w:r>
          </w:p>
          <w:p w:rsidR="00E43896" w:rsidRDefault="00E43896" w:rsidP="00E43896">
            <w:pPr>
              <w:pStyle w:val="ADA-Attivit"/>
              <w:numPr>
                <w:ilvl w:val="0"/>
                <w:numId w:val="18"/>
              </w:numPr>
              <w:ind w:left="340" w:hanging="227"/>
            </w:pPr>
            <w:r>
              <w:rPr>
                <w:noProof/>
              </w:rPr>
              <w:t>Utilizzo di mezzi specifici di autospurgo</w:t>
            </w:r>
          </w:p>
          <w:p w:rsidR="00E43896" w:rsidRDefault="00E43896" w:rsidP="00E43896">
            <w:pPr>
              <w:pStyle w:val="ADA-Attivit"/>
              <w:numPr>
                <w:ilvl w:val="0"/>
                <w:numId w:val="18"/>
              </w:numPr>
              <w:ind w:left="340" w:hanging="227"/>
            </w:pPr>
            <w:r>
              <w:rPr>
                <w:noProof/>
              </w:rPr>
              <w:t>Manutenzione preventiva, ordinaria o straordinaria degli impianti fognari (es. riparazioni meccaniche, elettriche, idrauliche, ecc.)</w:t>
            </w:r>
          </w:p>
          <w:p w:rsidR="00E43896" w:rsidRPr="00233310" w:rsidRDefault="00E43896" w:rsidP="00435A91">
            <w:pPr>
              <w:pStyle w:val="ADA-Chiusura"/>
            </w:pPr>
          </w:p>
        </w:tc>
      </w:tr>
    </w:tbl>
    <w:p w:rsidR="00E43896" w:rsidRDefault="00E43896" w:rsidP="00E43896">
      <w:pPr>
        <w:pStyle w:val="DOC-Spaziatura"/>
      </w:pPr>
    </w:p>
    <w:p w:rsidR="00E43896" w:rsidRDefault="00E43896">
      <w:r>
        <w:br w:type="page"/>
      </w:r>
    </w:p>
    <w:p w:rsidR="00E43896" w:rsidRDefault="00E43896" w:rsidP="00E43896">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E43896" w:rsidRPr="00C45E66" w:rsidTr="00435A91">
        <w:trPr>
          <w:trHeight w:val="397"/>
        </w:trPr>
        <w:tc>
          <w:tcPr>
            <w:tcW w:w="1555" w:type="dxa"/>
            <w:gridSpan w:val="3"/>
            <w:tcBorders>
              <w:bottom w:val="single" w:sz="4" w:space="0" w:color="auto"/>
              <w:right w:val="nil"/>
            </w:tcBorders>
            <w:shd w:val="clear" w:color="auto" w:fill="FFCC66"/>
            <w:tcMar>
              <w:left w:w="85" w:type="dxa"/>
              <w:right w:w="85" w:type="dxa"/>
            </w:tcMar>
          </w:tcPr>
          <w:p w:rsidR="00E43896" w:rsidRPr="00B04C6D" w:rsidRDefault="00E43896" w:rsidP="00435A91">
            <w:pPr>
              <w:pStyle w:val="ADA-Codice"/>
            </w:pPr>
            <w:r>
              <w:t>ADA.14.161.513</w:t>
            </w:r>
          </w:p>
        </w:tc>
        <w:tc>
          <w:tcPr>
            <w:tcW w:w="8194" w:type="dxa"/>
            <w:gridSpan w:val="2"/>
            <w:tcBorders>
              <w:left w:val="nil"/>
              <w:bottom w:val="single" w:sz="4" w:space="0" w:color="auto"/>
            </w:tcBorders>
            <w:shd w:val="clear" w:color="auto" w:fill="FFCC66"/>
            <w:tcMar>
              <w:left w:w="85" w:type="dxa"/>
              <w:right w:w="85" w:type="dxa"/>
            </w:tcMar>
          </w:tcPr>
          <w:p w:rsidR="00E43896" w:rsidRPr="00B04C6D" w:rsidRDefault="00E43896" w:rsidP="00435A91">
            <w:pPr>
              <w:pStyle w:val="ADA-Titolo"/>
            </w:pPr>
            <w:r w:rsidRPr="00B444D7">
              <w:t>TRATTAMENTO/DEPURAZIONE E SMALTIMENTO DELLE ACQUE REFLUE</w:t>
            </w: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Riferimenti relativi all'analisi di processo</w:t>
            </w:r>
          </w:p>
        </w:tc>
      </w:tr>
      <w:tr w:rsidR="00E43896" w:rsidRPr="00C45E66" w:rsidTr="00435A91">
        <w:trPr>
          <w:trHeight w:hRule="exact" w:val="57"/>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hRule="exact" w:val="255"/>
        </w:trPr>
        <w:tc>
          <w:tcPr>
            <w:tcW w:w="2661" w:type="dxa"/>
            <w:gridSpan w:val="4"/>
            <w:tcBorders>
              <w:top w:val="nil"/>
              <w:bottom w:val="nil"/>
              <w:right w:val="nil"/>
            </w:tcBorders>
            <w:tcMar>
              <w:left w:w="57" w:type="dxa"/>
              <w:right w:w="57" w:type="dxa"/>
            </w:tcMar>
            <w:vAlign w:val="center"/>
          </w:tcPr>
          <w:p w:rsidR="00E43896" w:rsidRDefault="00E43896" w:rsidP="00435A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Servizi di public utilities</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vAlign w:val="center"/>
          </w:tcPr>
          <w:p w:rsidR="00E43896" w:rsidRPr="00C45E66" w:rsidRDefault="00E43896" w:rsidP="00435A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Ciclo delle acque</w:t>
            </w:r>
          </w:p>
        </w:tc>
      </w:tr>
      <w:tr w:rsidR="00E43896" w:rsidRPr="00C45E66" w:rsidTr="00435A91">
        <w:trPr>
          <w:trHeight w:hRule="exact" w:val="255"/>
        </w:trPr>
        <w:tc>
          <w:tcPr>
            <w:tcW w:w="1050" w:type="dxa"/>
            <w:gridSpan w:val="2"/>
            <w:tcBorders>
              <w:top w:val="nil"/>
              <w:bottom w:val="nil"/>
              <w:right w:val="nil"/>
            </w:tcBorders>
            <w:tcMar>
              <w:left w:w="57" w:type="dxa"/>
              <w:right w:w="57" w:type="dxa"/>
            </w:tcMar>
          </w:tcPr>
          <w:p w:rsidR="00E43896" w:rsidRPr="00C45E66" w:rsidRDefault="00E43896" w:rsidP="00435A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E43896" w:rsidRPr="00736D96" w:rsidRDefault="00E43896" w:rsidP="00435A91">
            <w:pPr>
              <w:pStyle w:val="ADA-Riferimenti"/>
            </w:pPr>
            <w:r w:rsidRPr="00B444D7">
              <w:rPr>
                <w:noProof/>
              </w:rPr>
              <w:t>Gestione della rete fognaria e depurazione delle acque reflue</w:t>
            </w:r>
          </w:p>
        </w:tc>
      </w:tr>
      <w:tr w:rsidR="00E43896" w:rsidRPr="00C45E66" w:rsidTr="00435A91">
        <w:trPr>
          <w:trHeight w:hRule="exact" w:val="57"/>
        </w:trPr>
        <w:tc>
          <w:tcPr>
            <w:tcW w:w="483" w:type="dxa"/>
            <w:tcBorders>
              <w:top w:val="nil"/>
              <w:right w:val="nil"/>
            </w:tcBorders>
            <w:tcMar>
              <w:left w:w="57" w:type="dxa"/>
              <w:right w:w="57" w:type="dxa"/>
            </w:tcMar>
          </w:tcPr>
          <w:p w:rsidR="00E43896" w:rsidRDefault="00E43896" w:rsidP="00435A91">
            <w:pPr>
              <w:pStyle w:val="ADA-TestoTabellaCentrato"/>
              <w:jc w:val="right"/>
            </w:pPr>
          </w:p>
        </w:tc>
        <w:tc>
          <w:tcPr>
            <w:tcW w:w="9266" w:type="dxa"/>
            <w:gridSpan w:val="4"/>
            <w:tcBorders>
              <w:top w:val="nil"/>
              <w:left w:val="nil"/>
            </w:tcBorders>
          </w:tcPr>
          <w:p w:rsidR="00E43896" w:rsidRPr="00322478" w:rsidRDefault="00E43896" w:rsidP="00435A91">
            <w:pPr>
              <w:pStyle w:val="ADA-TestoTabellaCentrato"/>
              <w:jc w:val="left"/>
            </w:pPr>
          </w:p>
        </w:tc>
      </w:tr>
      <w:tr w:rsidR="00E43896" w:rsidRPr="0077085C" w:rsidTr="00435A91">
        <w:trPr>
          <w:trHeight w:hRule="exact" w:val="284"/>
        </w:trPr>
        <w:tc>
          <w:tcPr>
            <w:tcW w:w="9749" w:type="dxa"/>
            <w:gridSpan w:val="5"/>
            <w:tcBorders>
              <w:bottom w:val="nil"/>
            </w:tcBorders>
            <w:shd w:val="clear" w:color="auto" w:fill="FFFFB9"/>
            <w:vAlign w:val="center"/>
          </w:tcPr>
          <w:p w:rsidR="00E43896" w:rsidRPr="0077085C" w:rsidRDefault="00E43896" w:rsidP="00435A91">
            <w:pPr>
              <w:pStyle w:val="ADA-Titoletti"/>
              <w:spacing w:before="40"/>
              <w:rPr>
                <w:sz w:val="18"/>
              </w:rPr>
            </w:pPr>
            <w:r w:rsidRPr="0077085C">
              <w:rPr>
                <w:sz w:val="18"/>
              </w:rPr>
              <w:t>Attività di lavoro costituenti</w:t>
            </w:r>
          </w:p>
        </w:tc>
      </w:tr>
      <w:tr w:rsidR="00E43896" w:rsidRPr="00C45E66" w:rsidTr="00435A91">
        <w:trPr>
          <w:trHeight w:hRule="exact" w:val="85"/>
        </w:trPr>
        <w:tc>
          <w:tcPr>
            <w:tcW w:w="9749" w:type="dxa"/>
            <w:gridSpan w:val="5"/>
            <w:tcBorders>
              <w:top w:val="nil"/>
              <w:bottom w:val="nil"/>
            </w:tcBorders>
            <w:shd w:val="clear" w:color="auto" w:fill="auto"/>
            <w:vAlign w:val="center"/>
          </w:tcPr>
          <w:p w:rsidR="00E43896" w:rsidRPr="00C45E66" w:rsidRDefault="00E43896" w:rsidP="00435A91">
            <w:pPr>
              <w:pStyle w:val="ADA-Titoletti"/>
            </w:pPr>
          </w:p>
        </w:tc>
      </w:tr>
      <w:tr w:rsidR="00E43896" w:rsidRPr="00C45E66" w:rsidTr="00435A91">
        <w:trPr>
          <w:trHeight w:val="255"/>
        </w:trPr>
        <w:tc>
          <w:tcPr>
            <w:tcW w:w="9749" w:type="dxa"/>
            <w:gridSpan w:val="5"/>
            <w:tcBorders>
              <w:top w:val="nil"/>
              <w:bottom w:val="single" w:sz="4" w:space="0" w:color="auto"/>
            </w:tcBorders>
            <w:tcMar>
              <w:left w:w="57" w:type="dxa"/>
              <w:right w:w="57" w:type="dxa"/>
            </w:tcMar>
          </w:tcPr>
          <w:p w:rsidR="00E43896" w:rsidRDefault="00E43896" w:rsidP="00E43896">
            <w:pPr>
              <w:pStyle w:val="ADA-Attivit"/>
              <w:numPr>
                <w:ilvl w:val="0"/>
                <w:numId w:val="18"/>
              </w:numPr>
              <w:ind w:left="340" w:hanging="227"/>
            </w:pPr>
            <w:r>
              <w:rPr>
                <w:noProof/>
              </w:rPr>
              <w:t>Analisi dell'efficienza e della capacità degli impianti per il trattamento delle acque reflue</w:t>
            </w:r>
          </w:p>
          <w:p w:rsidR="00E43896" w:rsidRDefault="00E43896" w:rsidP="00E43896">
            <w:pPr>
              <w:pStyle w:val="ADA-Attivit"/>
              <w:numPr>
                <w:ilvl w:val="0"/>
                <w:numId w:val="18"/>
              </w:numPr>
              <w:ind w:left="340" w:hanging="227"/>
            </w:pPr>
            <w:r>
              <w:rPr>
                <w:noProof/>
              </w:rPr>
              <w:t>Monitoraggio del corretto funzionamento degli impianti di trattamento delle acque reflue</w:t>
            </w:r>
          </w:p>
          <w:p w:rsidR="00E43896" w:rsidRDefault="00E43896" w:rsidP="00E43896">
            <w:pPr>
              <w:pStyle w:val="ADA-Attivit"/>
              <w:numPr>
                <w:ilvl w:val="0"/>
                <w:numId w:val="18"/>
              </w:numPr>
              <w:ind w:left="340" w:hanging="227"/>
            </w:pPr>
            <w:r>
              <w:rPr>
                <w:noProof/>
              </w:rPr>
              <w:t>Esecuzione dei principali pretrattamenti dei liquami in ingresso (es. grigliatura, sgrassatura, sedimentazione primaria)</w:t>
            </w:r>
          </w:p>
          <w:p w:rsidR="00E43896" w:rsidRDefault="00E43896" w:rsidP="00E43896">
            <w:pPr>
              <w:pStyle w:val="ADA-Attivit"/>
              <w:numPr>
                <w:ilvl w:val="0"/>
                <w:numId w:val="18"/>
              </w:numPr>
              <w:ind w:left="340" w:hanging="227"/>
            </w:pPr>
            <w:r>
              <w:rPr>
                <w:noProof/>
              </w:rPr>
              <w:t>Esecuzione del ciclo depurativo di natura chimica, fisica e biologica dell'acqua</w:t>
            </w:r>
          </w:p>
          <w:p w:rsidR="00E43896" w:rsidRDefault="00E43896" w:rsidP="00E43896">
            <w:pPr>
              <w:pStyle w:val="ADA-Attivit"/>
              <w:numPr>
                <w:ilvl w:val="0"/>
                <w:numId w:val="18"/>
              </w:numPr>
              <w:ind w:left="340" w:hanging="227"/>
            </w:pPr>
            <w:r>
              <w:rPr>
                <w:noProof/>
              </w:rPr>
              <w:t>Diagnosi dei guasti e delle anomalie di funzionamento degli impianti</w:t>
            </w:r>
          </w:p>
          <w:p w:rsidR="00E43896" w:rsidRDefault="00E43896" w:rsidP="00E43896">
            <w:pPr>
              <w:pStyle w:val="ADA-Attivit"/>
              <w:numPr>
                <w:ilvl w:val="0"/>
                <w:numId w:val="18"/>
              </w:numPr>
              <w:ind w:left="340" w:hanging="227"/>
            </w:pPr>
            <w:r>
              <w:rPr>
                <w:noProof/>
              </w:rPr>
              <w:t>Manutenzione ordinaria e straordinaria degli impianti di trattamento e depurazione delle acque (es. lavaggio e ingrassaggio delle vasche, spurgo o disotturazione degli impianti, ecc.)</w:t>
            </w:r>
          </w:p>
          <w:p w:rsidR="00E43896" w:rsidRDefault="00E43896" w:rsidP="00E43896">
            <w:pPr>
              <w:pStyle w:val="ADA-Attivit"/>
              <w:numPr>
                <w:ilvl w:val="0"/>
                <w:numId w:val="18"/>
              </w:numPr>
              <w:ind w:left="340" w:hanging="227"/>
            </w:pPr>
            <w:r>
              <w:rPr>
                <w:noProof/>
              </w:rPr>
              <w:t>Derattizzazione, disinfestazione e pulizia dell'area</w:t>
            </w:r>
          </w:p>
          <w:p w:rsidR="00E43896" w:rsidRDefault="00E43896" w:rsidP="00E43896">
            <w:pPr>
              <w:pStyle w:val="ADA-Attivit"/>
              <w:numPr>
                <w:ilvl w:val="0"/>
                <w:numId w:val="18"/>
              </w:numPr>
              <w:ind w:left="340" w:hanging="227"/>
            </w:pPr>
            <w:r>
              <w:rPr>
                <w:noProof/>
              </w:rPr>
              <w:t>Essiccazione e smaltimento dei fanghi</w:t>
            </w:r>
          </w:p>
          <w:p w:rsidR="00E43896" w:rsidRDefault="00E43896" w:rsidP="00E43896">
            <w:pPr>
              <w:pStyle w:val="ADA-Attivit"/>
              <w:numPr>
                <w:ilvl w:val="0"/>
                <w:numId w:val="18"/>
              </w:numPr>
              <w:ind w:left="340" w:hanging="227"/>
            </w:pPr>
            <w:r>
              <w:rPr>
                <w:noProof/>
              </w:rPr>
              <w:t>Valutazione delle caratteristiche fisiche, chimiche e organolettiche dell'acqua destinata allo scarico o all'immissione in rete</w:t>
            </w:r>
          </w:p>
          <w:p w:rsidR="00E43896" w:rsidRPr="00233310" w:rsidRDefault="00E43896" w:rsidP="00435A91">
            <w:pPr>
              <w:pStyle w:val="ADA-Chiusura"/>
            </w:pPr>
          </w:p>
        </w:tc>
      </w:tr>
    </w:tbl>
    <w:p w:rsidR="00E43896" w:rsidRDefault="00E43896" w:rsidP="00E43896">
      <w:pPr>
        <w:pStyle w:val="DOC-Spaziatura"/>
      </w:pPr>
    </w:p>
    <w:p w:rsidR="00E43896" w:rsidRDefault="00E43896" w:rsidP="005F2BA5">
      <w:pPr>
        <w:pStyle w:val="DOC-Spaziatura"/>
      </w:pPr>
    </w:p>
    <w:p w:rsidR="00E43896" w:rsidRDefault="00E43896" w:rsidP="005F2BA5">
      <w:pPr>
        <w:pStyle w:val="DOC-Spaziatura"/>
      </w:pPr>
    </w:p>
    <w:p w:rsidR="005F2BA5" w:rsidRDefault="005F2BA5" w:rsidP="005F2BA5">
      <w:r>
        <w:br w:type="page"/>
      </w:r>
    </w:p>
    <w:p w:rsidR="005F2BA5" w:rsidRDefault="005F2BA5" w:rsidP="005F2BA5">
      <w:pPr>
        <w:pStyle w:val="DOC-TitoloSezione"/>
      </w:pPr>
      <w:bookmarkStart w:id="20" w:name="_Toc9434253"/>
      <w:r>
        <w:lastRenderedPageBreak/>
        <w:t>Sezione 2.</w:t>
      </w:r>
      <w:r w:rsidRPr="00075AB7">
        <w:t>2 - QUALIFICATORI PROFESSIONALI REGIONALI (QPR)</w:t>
      </w:r>
      <w:bookmarkEnd w:id="20"/>
    </w:p>
    <w:p w:rsidR="005F2BA5" w:rsidRDefault="005F2BA5" w:rsidP="005F2BA5">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5F2BA5" w:rsidRDefault="005F2BA5" w:rsidP="005F2BA5">
      <w:pPr>
        <w:pStyle w:val="DOC-Testo"/>
      </w:pPr>
    </w:p>
    <w:p w:rsidR="005F2BA5" w:rsidRDefault="005F2BA5" w:rsidP="005F2BA5">
      <w:pPr>
        <w:pStyle w:val="DOC-TitoloSottoSezione"/>
      </w:pPr>
      <w:r>
        <w:t>Elenco e codifica dei QPR</w:t>
      </w:r>
    </w:p>
    <w:p w:rsidR="005F2BA5" w:rsidRDefault="005F2BA5" w:rsidP="005F2BA5">
      <w:pPr>
        <w:pStyle w:val="DOC-Testo"/>
      </w:pPr>
      <w:r>
        <w:t>Elenco dei qualificatori professionali regionali relativi al processo di lavoro a cui si riferisce questa parte del repertorio.</w:t>
      </w:r>
    </w:p>
    <w:p w:rsidR="005F2BA5" w:rsidRDefault="005F2BA5" w:rsidP="005F2BA5">
      <w:pPr>
        <w:pStyle w:val="DOC-Testo"/>
      </w:pPr>
    </w:p>
    <w:p w:rsidR="005F2BA5" w:rsidRDefault="005F2BA5" w:rsidP="005F2BA5">
      <w:pPr>
        <w:pStyle w:val="DOC-TitoloSettoreXelenchi"/>
      </w:pPr>
      <w:r>
        <w:t>CICLO DELLE ACQUE</w:t>
      </w:r>
    </w:p>
    <w:p w:rsidR="00917054" w:rsidRPr="00377FBB" w:rsidRDefault="00917054" w:rsidP="00917054">
      <w:pPr>
        <w:pStyle w:val="DOC-Testo"/>
      </w:pPr>
    </w:p>
    <w:tbl>
      <w:tblPr>
        <w:tblW w:w="9580" w:type="dxa"/>
        <w:tblInd w:w="10" w:type="dxa"/>
        <w:tblLayout w:type="fixed"/>
        <w:tblCellMar>
          <w:left w:w="10" w:type="dxa"/>
          <w:right w:w="10" w:type="dxa"/>
        </w:tblCellMar>
        <w:tblLook w:val="04A0" w:firstRow="1" w:lastRow="0" w:firstColumn="1" w:lastColumn="0" w:noHBand="0" w:noVBand="1"/>
      </w:tblPr>
      <w:tblGrid>
        <w:gridCol w:w="40"/>
        <w:gridCol w:w="1368"/>
        <w:gridCol w:w="7432"/>
        <w:gridCol w:w="700"/>
        <w:gridCol w:w="40"/>
      </w:tblGrid>
      <w:tr w:rsidR="00917054" w:rsidTr="00917054">
        <w:trPr>
          <w:trHeight w:hRule="exact" w:val="320"/>
        </w:trPr>
        <w:tc>
          <w:tcPr>
            <w:tcW w:w="40" w:type="dxa"/>
          </w:tcPr>
          <w:p w:rsidR="00917054" w:rsidRDefault="00917054" w:rsidP="00AA23CC">
            <w:pPr>
              <w:pStyle w:val="EMPTYCELLSTYLE"/>
            </w:pPr>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917054" w:rsidRDefault="00917054" w:rsidP="00AA23CC">
            <w:pPr>
              <w:pStyle w:val="DOC-ElencoIntestazioni"/>
            </w:pPr>
            <w:r>
              <w:t>EQF</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QPR-ACQ-01</w:t>
            </w:r>
          </w:p>
        </w:tc>
        <w:tc>
          <w:tcPr>
            <w:tcW w:w="7432" w:type="dxa"/>
            <w:tcMar>
              <w:top w:w="0" w:type="dxa"/>
              <w:left w:w="60" w:type="dxa"/>
              <w:bottom w:w="0" w:type="dxa"/>
              <w:right w:w="0" w:type="dxa"/>
            </w:tcMar>
            <w:vAlign w:val="center"/>
          </w:tcPr>
          <w:p w:rsidR="00917054" w:rsidRDefault="00917054" w:rsidP="00AA23CC">
            <w:pPr>
              <w:pStyle w:val="DOC-ELenco"/>
            </w:pPr>
            <w:r>
              <w:t>GESTIONE DELLE MANUTENZIONI E DELLE ANOMALIE DEGLI IMPIANTI ACQUEDOTTISTICI</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r w:rsidR="00917054" w:rsidTr="00917054">
        <w:trPr>
          <w:trHeight w:hRule="exact" w:val="380"/>
        </w:trPr>
        <w:tc>
          <w:tcPr>
            <w:tcW w:w="40" w:type="dxa"/>
          </w:tcPr>
          <w:p w:rsidR="00917054" w:rsidRDefault="00917054" w:rsidP="00AA23CC">
            <w:pPr>
              <w:pStyle w:val="EMPTYCELLSTYLE"/>
            </w:pPr>
          </w:p>
        </w:tc>
        <w:tc>
          <w:tcPr>
            <w:tcW w:w="1368" w:type="dxa"/>
            <w:tcMar>
              <w:top w:w="0" w:type="dxa"/>
              <w:left w:w="60" w:type="dxa"/>
              <w:bottom w:w="0" w:type="dxa"/>
              <w:right w:w="0" w:type="dxa"/>
            </w:tcMar>
            <w:vAlign w:val="center"/>
          </w:tcPr>
          <w:p w:rsidR="00917054" w:rsidRDefault="00917054" w:rsidP="00AA23CC">
            <w:pPr>
              <w:pStyle w:val="DOC-ElencoGrassetto"/>
            </w:pPr>
            <w:r>
              <w:t>QPR-ACQ-02</w:t>
            </w:r>
          </w:p>
        </w:tc>
        <w:tc>
          <w:tcPr>
            <w:tcW w:w="7432" w:type="dxa"/>
            <w:tcMar>
              <w:top w:w="0" w:type="dxa"/>
              <w:left w:w="60" w:type="dxa"/>
              <w:bottom w:w="0" w:type="dxa"/>
              <w:right w:w="0" w:type="dxa"/>
            </w:tcMar>
            <w:vAlign w:val="center"/>
          </w:tcPr>
          <w:p w:rsidR="00917054" w:rsidRDefault="00917054" w:rsidP="00AA23CC">
            <w:pPr>
              <w:pStyle w:val="DOC-ELenco"/>
            </w:pPr>
            <w:r>
              <w:t>GESTIONE DELLE MANUTENZIONI E DELLE ANOMALIE DEGLI IMPIANTI DI DEPURAZIONE</w:t>
            </w:r>
          </w:p>
        </w:tc>
        <w:tc>
          <w:tcPr>
            <w:tcW w:w="700" w:type="dxa"/>
            <w:tcMar>
              <w:top w:w="0" w:type="dxa"/>
              <w:left w:w="60" w:type="dxa"/>
              <w:bottom w:w="0" w:type="dxa"/>
              <w:right w:w="0" w:type="dxa"/>
            </w:tcMar>
            <w:vAlign w:val="center"/>
          </w:tcPr>
          <w:p w:rsidR="00917054" w:rsidRDefault="00917054" w:rsidP="00917054">
            <w:pPr>
              <w:pStyle w:val="DOC-ElencoCx"/>
            </w:pPr>
            <w:r>
              <w:t>3</w:t>
            </w:r>
          </w:p>
        </w:tc>
        <w:tc>
          <w:tcPr>
            <w:tcW w:w="40" w:type="dxa"/>
          </w:tcPr>
          <w:p w:rsidR="00917054" w:rsidRDefault="00917054" w:rsidP="00AA23CC">
            <w:pPr>
              <w:pStyle w:val="EMPTYCELLSTYLE"/>
            </w:pPr>
          </w:p>
        </w:tc>
      </w:tr>
    </w:tbl>
    <w:p w:rsidR="005F2BA5" w:rsidRDefault="005F2BA5" w:rsidP="005F2BA5">
      <w:pPr>
        <w:pStyle w:val="DOC-TitoloSottoSezione"/>
      </w:pPr>
      <w:r>
        <w:br w:type="page"/>
      </w:r>
      <w:r>
        <w:lastRenderedPageBreak/>
        <w:t xml:space="preserve">Schede </w:t>
      </w:r>
      <w:r w:rsidRPr="00075AB7">
        <w:t>descrittive</w:t>
      </w:r>
      <w:r>
        <w:t xml:space="preserve"> dei QPR</w:t>
      </w:r>
    </w:p>
    <w:p w:rsidR="005F2BA5" w:rsidRDefault="005F2BA5" w:rsidP="005F2BA5">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F90830" w:rsidRDefault="00F90830" w:rsidP="00F90830">
      <w:pPr>
        <w:pStyle w:val="DOC-Spaziatura"/>
      </w:pPr>
    </w:p>
    <w:p w:rsidR="001536FB" w:rsidRDefault="001536FB" w:rsidP="001536FB">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536FB" w:rsidRPr="00174B50"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1536FB" w:rsidRPr="00174B50" w:rsidRDefault="001536FB" w:rsidP="00917054">
            <w:pPr>
              <w:pStyle w:val="QPR-Titolo"/>
            </w:pPr>
            <w:r w:rsidRPr="00A85617">
              <w:t>GESTIONE DELLE MANUTENZIONI E DELLE ANOMALIE DEGLI IMPIANTI ACQUEDOTTISTICI</w:t>
            </w:r>
          </w:p>
        </w:tc>
      </w:tr>
      <w:tr w:rsidR="001536FB" w:rsidRPr="006F0970"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1536FB" w:rsidRPr="00F80D72" w:rsidRDefault="001536FB" w:rsidP="00435A91">
            <w:pPr>
              <w:pStyle w:val="QPR-Descrittori"/>
            </w:pPr>
            <w:r w:rsidRPr="00F80D72">
              <w:t>Codice:</w:t>
            </w:r>
          </w:p>
        </w:tc>
        <w:tc>
          <w:tcPr>
            <w:tcW w:w="2403" w:type="dxa"/>
            <w:tcBorders>
              <w:left w:val="nil"/>
              <w:bottom w:val="single" w:sz="4" w:space="0" w:color="auto"/>
              <w:right w:val="nil"/>
            </w:tcBorders>
            <w:shd w:val="clear" w:color="auto" w:fill="CCECFF"/>
            <w:vAlign w:val="center"/>
          </w:tcPr>
          <w:p w:rsidR="001536FB" w:rsidRPr="00F80D72" w:rsidRDefault="001536FB" w:rsidP="00435A91">
            <w:pPr>
              <w:pStyle w:val="QPR-Codice"/>
            </w:pPr>
            <w:r w:rsidRPr="00A85617">
              <w:rPr>
                <w:b/>
                <w:noProof/>
              </w:rPr>
              <w:t>QPR-ACQ-01</w:t>
            </w:r>
          </w:p>
        </w:tc>
        <w:tc>
          <w:tcPr>
            <w:tcW w:w="1625" w:type="dxa"/>
            <w:tcBorders>
              <w:left w:val="nil"/>
              <w:bottom w:val="single" w:sz="4" w:space="0" w:color="auto"/>
              <w:right w:val="nil"/>
            </w:tcBorders>
            <w:shd w:val="clear" w:color="auto" w:fill="CCECFF"/>
            <w:vAlign w:val="center"/>
          </w:tcPr>
          <w:p w:rsidR="001536FB" w:rsidRDefault="001536FB" w:rsidP="00435A91">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536FB" w:rsidRDefault="001536FB" w:rsidP="00435A91">
            <w:pPr>
              <w:pStyle w:val="QPR-LivelloEQF"/>
            </w:pPr>
            <w:r>
              <w:t>EQF-</w:t>
            </w:r>
            <w:r w:rsidRPr="00A85617">
              <w:rPr>
                <w:noProof/>
              </w:rPr>
              <w:t>3</w:t>
            </w:r>
          </w:p>
        </w:tc>
        <w:tc>
          <w:tcPr>
            <w:tcW w:w="3250" w:type="dxa"/>
            <w:tcBorders>
              <w:left w:val="nil"/>
              <w:bottom w:val="single" w:sz="4" w:space="0" w:color="auto"/>
            </w:tcBorders>
            <w:shd w:val="clear" w:color="auto" w:fill="CCECFF"/>
            <w:vAlign w:val="center"/>
          </w:tcPr>
          <w:p w:rsidR="001536FB" w:rsidRPr="00F80D72" w:rsidRDefault="001536FB" w:rsidP="00435A91">
            <w:pPr>
              <w:pStyle w:val="QPR-Versione"/>
            </w:pPr>
            <w:r w:rsidRPr="00F80D72">
              <w:t xml:space="preserve">Versione </w:t>
            </w:r>
            <w:r w:rsidRPr="00A85617">
              <w:t>1</w:t>
            </w:r>
            <w:r w:rsidRPr="00F80D72">
              <w:t xml:space="preserve"> del</w:t>
            </w:r>
            <w:r>
              <w:t xml:space="preserve"> 10/06/2017</w:t>
            </w:r>
          </w:p>
        </w:tc>
      </w:tr>
      <w:tr w:rsidR="001536FB" w:rsidRPr="006F0970"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536FB" w:rsidRPr="004503E8" w:rsidRDefault="001536FB" w:rsidP="00435A91">
            <w:pPr>
              <w:pStyle w:val="QPR-Titoletti"/>
            </w:pPr>
            <w:r w:rsidRPr="004503E8">
              <w:t>Descrizione del qualificatore professionale regionale</w:t>
            </w:r>
          </w:p>
        </w:tc>
      </w:tr>
      <w:tr w:rsidR="001536FB" w:rsidRPr="006F0970"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536FB" w:rsidRPr="006F0970" w:rsidRDefault="001536FB" w:rsidP="00435A91">
            <w:pPr>
              <w:pStyle w:val="QPR-TitoloDescrizione"/>
              <w:jc w:val="left"/>
            </w:pPr>
            <w:r w:rsidRPr="00A85617">
              <w:rPr>
                <w:noProof/>
              </w:rPr>
              <w:t>Sulla base di protocolli operativi, effettuare i controlli e le manutenzioni dell’impianto gestendo eventuali anomalie di funzionamento.</w:t>
            </w:r>
          </w:p>
        </w:tc>
      </w:tr>
      <w:tr w:rsidR="001536FB" w:rsidRPr="006F0970" w:rsidTr="00435A91">
        <w:trPr>
          <w:trHeight w:hRule="exact" w:val="340"/>
        </w:trPr>
        <w:tc>
          <w:tcPr>
            <w:tcW w:w="4874" w:type="dxa"/>
            <w:gridSpan w:val="3"/>
            <w:tcBorders>
              <w:bottom w:val="nil"/>
            </w:tcBorders>
            <w:shd w:val="clear" w:color="auto" w:fill="FFFFB9"/>
            <w:vAlign w:val="center"/>
          </w:tcPr>
          <w:p w:rsidR="001536FB" w:rsidRPr="006F0970" w:rsidRDefault="001536FB" w:rsidP="00435A91">
            <w:pPr>
              <w:pStyle w:val="QPR-Titoletti"/>
            </w:pPr>
            <w:r w:rsidRPr="006F0970">
              <w:t>Conoscenze</w:t>
            </w:r>
          </w:p>
        </w:tc>
        <w:tc>
          <w:tcPr>
            <w:tcW w:w="4875" w:type="dxa"/>
            <w:gridSpan w:val="2"/>
            <w:tcBorders>
              <w:bottom w:val="nil"/>
            </w:tcBorders>
            <w:shd w:val="clear" w:color="auto" w:fill="FFFFB9"/>
            <w:vAlign w:val="center"/>
          </w:tcPr>
          <w:p w:rsidR="001536FB" w:rsidRPr="006F0970" w:rsidRDefault="001536FB" w:rsidP="00435A91">
            <w:pPr>
              <w:pStyle w:val="QPR-Titoletti"/>
            </w:pPr>
            <w:r w:rsidRPr="006F0970">
              <w:t>Abilità</w:t>
            </w:r>
          </w:p>
        </w:tc>
      </w:tr>
      <w:tr w:rsidR="001536FB" w:rsidRPr="006F0970"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536FB" w:rsidRPr="00F1307A" w:rsidRDefault="001536FB" w:rsidP="001536FB">
            <w:pPr>
              <w:pStyle w:val="QPR-ConoscenzeAbilit"/>
              <w:ind w:left="283" w:hanging="198"/>
            </w:pPr>
            <w:r>
              <w:rPr>
                <w:noProof/>
              </w:rPr>
              <w:t>Caratteristiche dell'acqua potabile</w:t>
            </w:r>
          </w:p>
          <w:p w:rsidR="001536FB" w:rsidRDefault="001536FB" w:rsidP="001536FB">
            <w:pPr>
              <w:pStyle w:val="QPR-ConoscenzeAbilit"/>
              <w:ind w:left="283" w:hanging="198"/>
            </w:pPr>
            <w:r>
              <w:rPr>
                <w:noProof/>
              </w:rPr>
              <w:t>Fondamenti di idraulica ed elettrotecnica</w:t>
            </w:r>
          </w:p>
          <w:p w:rsidR="001536FB" w:rsidRDefault="001536FB" w:rsidP="001536FB">
            <w:pPr>
              <w:pStyle w:val="QPR-ConoscenzeAbilit"/>
              <w:ind w:left="283" w:hanging="198"/>
            </w:pPr>
            <w:r>
              <w:rPr>
                <w:noProof/>
              </w:rPr>
              <w:t>Caratteristiche degli impianti acquedottistici</w:t>
            </w:r>
          </w:p>
          <w:p w:rsidR="001536FB" w:rsidRDefault="001536FB" w:rsidP="001536FB">
            <w:pPr>
              <w:pStyle w:val="QPR-ConoscenzeAbilit"/>
              <w:ind w:left="283" w:hanging="198"/>
            </w:pPr>
            <w:r>
              <w:rPr>
                <w:noProof/>
              </w:rPr>
              <w:t>Lettura di schemi e disegni di diverse tipologie impiantistiche</w:t>
            </w:r>
          </w:p>
          <w:p w:rsidR="001536FB" w:rsidRDefault="001536FB" w:rsidP="001536FB">
            <w:pPr>
              <w:pStyle w:val="QPR-ConoscenzeAbilit"/>
              <w:ind w:left="283" w:hanging="198"/>
            </w:pPr>
            <w:r>
              <w:rPr>
                <w:noProof/>
              </w:rPr>
              <w:t>Parametri di input e di output</w:t>
            </w:r>
          </w:p>
          <w:p w:rsidR="001536FB" w:rsidRDefault="001536FB" w:rsidP="001536FB">
            <w:pPr>
              <w:pStyle w:val="QPR-ConoscenzeAbilit"/>
              <w:ind w:left="283" w:hanging="198"/>
            </w:pPr>
            <w:r>
              <w:rPr>
                <w:noProof/>
              </w:rPr>
              <w:t>Trattamenti (fisici, chimici, di affinazione e disinfezione) e tecniche di potabilizzazione</w:t>
            </w:r>
          </w:p>
          <w:p w:rsidR="001536FB" w:rsidRDefault="001536FB" w:rsidP="001536FB">
            <w:pPr>
              <w:pStyle w:val="QPR-ConoscenzeAbilit"/>
              <w:ind w:left="283" w:hanging="198"/>
            </w:pPr>
            <w:r>
              <w:rPr>
                <w:noProof/>
              </w:rPr>
              <w:t>Sistemi e metodi di monitoraggio</w:t>
            </w:r>
          </w:p>
          <w:p w:rsidR="001536FB" w:rsidRDefault="001536FB" w:rsidP="001536FB">
            <w:pPr>
              <w:pStyle w:val="QPR-ConoscenzeAbilit"/>
              <w:ind w:left="283" w:hanging="198"/>
            </w:pPr>
            <w:r>
              <w:rPr>
                <w:noProof/>
              </w:rPr>
              <w:t>Tecniche per la ricerca dei guasti</w:t>
            </w:r>
          </w:p>
          <w:p w:rsidR="001536FB" w:rsidRDefault="001536FB" w:rsidP="001536FB">
            <w:pPr>
              <w:pStyle w:val="QPR-ConoscenzeAbilit"/>
              <w:ind w:left="283" w:hanging="198"/>
            </w:pPr>
            <w:r>
              <w:rPr>
                <w:noProof/>
              </w:rPr>
              <w:t>La gestione, in sicurezza, dei piccoli cantieri di manutenzione</w:t>
            </w:r>
          </w:p>
          <w:p w:rsidR="001536FB" w:rsidRDefault="001536FB" w:rsidP="001536FB">
            <w:pPr>
              <w:pStyle w:val="QPR-ConoscenzeAbilit"/>
              <w:ind w:left="283" w:hanging="198"/>
            </w:pPr>
            <w:r>
              <w:rPr>
                <w:noProof/>
              </w:rPr>
              <w:t>Tecniche di comunicazione con utenti</w:t>
            </w:r>
          </w:p>
          <w:p w:rsidR="001536FB" w:rsidRDefault="001536FB" w:rsidP="001536FB">
            <w:pPr>
              <w:pStyle w:val="QPR-ConoscenzeAbilit"/>
              <w:ind w:left="283" w:hanging="198"/>
            </w:pPr>
            <w:r>
              <w:rPr>
                <w:noProof/>
              </w:rPr>
              <w:t>Lettura di bollette e consumi, risparmio idrico</w:t>
            </w:r>
          </w:p>
          <w:p w:rsidR="001536FB" w:rsidRPr="00174B50" w:rsidRDefault="001536FB" w:rsidP="00435A91">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536FB" w:rsidRDefault="001536FB" w:rsidP="001536FB">
            <w:pPr>
              <w:pStyle w:val="QPR-ConoscenzeAbilit"/>
              <w:ind w:left="283" w:hanging="198"/>
            </w:pPr>
            <w:r>
              <w:rPr>
                <w:noProof/>
              </w:rPr>
              <w:t>Interpretare disegni tecnici e specifiche tecniche</w:t>
            </w:r>
          </w:p>
          <w:p w:rsidR="001536FB" w:rsidRDefault="001536FB" w:rsidP="001536FB">
            <w:pPr>
              <w:pStyle w:val="QPR-ConoscenzeAbilit"/>
              <w:ind w:left="283" w:hanging="198"/>
            </w:pPr>
            <w:r>
              <w:rPr>
                <w:noProof/>
              </w:rPr>
              <w:t>Effettuare operazioni di sorveglianza impianti</w:t>
            </w:r>
          </w:p>
          <w:p w:rsidR="001536FB" w:rsidRDefault="001536FB" w:rsidP="001536FB">
            <w:pPr>
              <w:pStyle w:val="QPR-ConoscenzeAbilit"/>
              <w:ind w:left="283" w:hanging="198"/>
            </w:pPr>
            <w:r>
              <w:rPr>
                <w:noProof/>
              </w:rPr>
              <w:t>Effettuare manutenzioni ordinarie e straordinarie agli impianti di captazione</w:t>
            </w:r>
          </w:p>
          <w:p w:rsidR="001536FB" w:rsidRDefault="001536FB" w:rsidP="001536FB">
            <w:pPr>
              <w:pStyle w:val="QPR-ConoscenzeAbilit"/>
              <w:ind w:left="283" w:hanging="198"/>
            </w:pPr>
            <w:r>
              <w:rPr>
                <w:noProof/>
              </w:rPr>
              <w:t>Effettuare manutenzioni in serbatoi ed accumuli</w:t>
            </w:r>
          </w:p>
          <w:p w:rsidR="001536FB" w:rsidRDefault="001536FB" w:rsidP="001536FB">
            <w:pPr>
              <w:pStyle w:val="QPR-ConoscenzeAbilit"/>
              <w:ind w:left="283" w:hanging="198"/>
            </w:pPr>
            <w:r>
              <w:rPr>
                <w:noProof/>
              </w:rPr>
              <w:t>Effettuare controlli sulla rete di distribuzione</w:t>
            </w:r>
          </w:p>
          <w:p w:rsidR="001536FB" w:rsidRDefault="001536FB" w:rsidP="001536FB">
            <w:pPr>
              <w:pStyle w:val="QPR-ConoscenzeAbilit"/>
              <w:ind w:left="283" w:hanging="198"/>
            </w:pPr>
            <w:r>
              <w:rPr>
                <w:noProof/>
              </w:rPr>
              <w:t>Allestire e gestire in sicurezza cantieri anche su strade</w:t>
            </w:r>
          </w:p>
          <w:p w:rsidR="001536FB" w:rsidRDefault="001536FB" w:rsidP="001536FB">
            <w:pPr>
              <w:pStyle w:val="QPR-ConoscenzeAbilit"/>
              <w:ind w:left="283" w:hanging="198"/>
            </w:pPr>
            <w:r>
              <w:rPr>
                <w:noProof/>
              </w:rPr>
              <w:t>Interagire con cortesia e professionalità con l'utenza</w:t>
            </w:r>
          </w:p>
          <w:p w:rsidR="001536FB" w:rsidRDefault="001536FB" w:rsidP="001536FB">
            <w:pPr>
              <w:pStyle w:val="QPR-ConoscenzeAbilit"/>
              <w:ind w:left="283" w:hanging="198"/>
            </w:pPr>
            <w:r>
              <w:rPr>
                <w:noProof/>
              </w:rPr>
              <w:t>Effettuare letture di consumi e bollette</w:t>
            </w:r>
          </w:p>
          <w:p w:rsidR="001536FB" w:rsidRPr="006F0970" w:rsidRDefault="001536FB" w:rsidP="00435A91">
            <w:pPr>
              <w:pStyle w:val="QPR-ChiusuraConAbi"/>
            </w:pPr>
          </w:p>
        </w:tc>
      </w:tr>
    </w:tbl>
    <w:p w:rsidR="001536FB" w:rsidRDefault="001536FB" w:rsidP="001536FB">
      <w:pPr>
        <w:pStyle w:val="DOC-Spaziatura"/>
      </w:pPr>
    </w:p>
    <w:p w:rsidR="001536FB" w:rsidRDefault="001536FB">
      <w:pPr>
        <w:rPr>
          <w:noProof/>
        </w:rPr>
      </w:pPr>
      <w:r>
        <w:rPr>
          <w:noProof/>
        </w:rPr>
        <w:br w:type="page"/>
      </w:r>
    </w:p>
    <w:p w:rsidR="001536FB" w:rsidRDefault="001536FB" w:rsidP="001536FB">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536FB" w:rsidRPr="00174B50" w:rsidTr="00435A91">
        <w:trPr>
          <w:trHeight w:val="397"/>
        </w:trPr>
        <w:tc>
          <w:tcPr>
            <w:tcW w:w="9749" w:type="dxa"/>
            <w:gridSpan w:val="5"/>
            <w:tcBorders>
              <w:bottom w:val="single" w:sz="4" w:space="0" w:color="auto"/>
            </w:tcBorders>
            <w:shd w:val="clear" w:color="auto" w:fill="CCECFF"/>
            <w:tcMar>
              <w:left w:w="57" w:type="dxa"/>
              <w:right w:w="57" w:type="dxa"/>
            </w:tcMar>
            <w:vAlign w:val="center"/>
          </w:tcPr>
          <w:p w:rsidR="001536FB" w:rsidRPr="00174B50" w:rsidRDefault="001536FB" w:rsidP="00917054">
            <w:pPr>
              <w:pStyle w:val="QPR-Titolo"/>
            </w:pPr>
            <w:r w:rsidRPr="00A85617">
              <w:t>GESTIONE DELLE MANUTENZIONI E DELLE ANOMALIE DEGLI IMPIANTI DI DEPURAZIONE</w:t>
            </w:r>
          </w:p>
        </w:tc>
      </w:tr>
      <w:tr w:rsidR="001536FB" w:rsidRPr="006F0970" w:rsidTr="00435A91">
        <w:trPr>
          <w:trHeight w:val="340"/>
        </w:trPr>
        <w:tc>
          <w:tcPr>
            <w:tcW w:w="846" w:type="dxa"/>
            <w:tcBorders>
              <w:bottom w:val="single" w:sz="4" w:space="0" w:color="auto"/>
              <w:right w:val="nil"/>
            </w:tcBorders>
            <w:shd w:val="clear" w:color="auto" w:fill="CCECFF"/>
            <w:tcMar>
              <w:left w:w="57" w:type="dxa"/>
              <w:right w:w="57" w:type="dxa"/>
            </w:tcMar>
            <w:vAlign w:val="center"/>
          </w:tcPr>
          <w:p w:rsidR="001536FB" w:rsidRPr="00F80D72" w:rsidRDefault="001536FB" w:rsidP="00435A91">
            <w:pPr>
              <w:pStyle w:val="QPR-Descrittori"/>
            </w:pPr>
            <w:r w:rsidRPr="00F80D72">
              <w:t>Codice:</w:t>
            </w:r>
          </w:p>
        </w:tc>
        <w:tc>
          <w:tcPr>
            <w:tcW w:w="2403" w:type="dxa"/>
            <w:tcBorders>
              <w:left w:val="nil"/>
              <w:bottom w:val="single" w:sz="4" w:space="0" w:color="auto"/>
              <w:right w:val="nil"/>
            </w:tcBorders>
            <w:shd w:val="clear" w:color="auto" w:fill="CCECFF"/>
            <w:vAlign w:val="center"/>
          </w:tcPr>
          <w:p w:rsidR="001536FB" w:rsidRPr="00F80D72" w:rsidRDefault="001536FB" w:rsidP="00435A91">
            <w:pPr>
              <w:pStyle w:val="QPR-Codice"/>
            </w:pPr>
            <w:r w:rsidRPr="00A85617">
              <w:rPr>
                <w:b/>
                <w:noProof/>
              </w:rPr>
              <w:t>QPR-ACQ-02</w:t>
            </w:r>
          </w:p>
        </w:tc>
        <w:tc>
          <w:tcPr>
            <w:tcW w:w="1625" w:type="dxa"/>
            <w:tcBorders>
              <w:left w:val="nil"/>
              <w:bottom w:val="single" w:sz="4" w:space="0" w:color="auto"/>
              <w:right w:val="nil"/>
            </w:tcBorders>
            <w:shd w:val="clear" w:color="auto" w:fill="CCECFF"/>
            <w:vAlign w:val="center"/>
          </w:tcPr>
          <w:p w:rsidR="001536FB" w:rsidRDefault="001536FB" w:rsidP="00435A91">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536FB" w:rsidRDefault="001536FB" w:rsidP="00435A91">
            <w:pPr>
              <w:pStyle w:val="QPR-LivelloEQF"/>
            </w:pPr>
            <w:r>
              <w:t>EQF-</w:t>
            </w:r>
            <w:r w:rsidRPr="00A85617">
              <w:rPr>
                <w:noProof/>
              </w:rPr>
              <w:t>3</w:t>
            </w:r>
          </w:p>
        </w:tc>
        <w:tc>
          <w:tcPr>
            <w:tcW w:w="3250" w:type="dxa"/>
            <w:tcBorders>
              <w:left w:val="nil"/>
              <w:bottom w:val="single" w:sz="4" w:space="0" w:color="auto"/>
            </w:tcBorders>
            <w:shd w:val="clear" w:color="auto" w:fill="CCECFF"/>
            <w:vAlign w:val="center"/>
          </w:tcPr>
          <w:p w:rsidR="001536FB" w:rsidRPr="00F80D72" w:rsidRDefault="001536FB" w:rsidP="00435A91">
            <w:pPr>
              <w:pStyle w:val="QPR-Versione"/>
            </w:pPr>
            <w:r w:rsidRPr="00F80D72">
              <w:t xml:space="preserve">Versione </w:t>
            </w:r>
            <w:r w:rsidRPr="00A85617">
              <w:t>1</w:t>
            </w:r>
            <w:r w:rsidRPr="00F80D72">
              <w:t xml:space="preserve"> del</w:t>
            </w:r>
            <w:r>
              <w:t xml:space="preserve"> 10/06/2017</w:t>
            </w:r>
          </w:p>
        </w:tc>
      </w:tr>
      <w:tr w:rsidR="001536FB" w:rsidRPr="006F0970" w:rsidTr="00435A91">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536FB" w:rsidRPr="004503E8" w:rsidRDefault="001536FB" w:rsidP="00435A91">
            <w:pPr>
              <w:pStyle w:val="QPR-Titoletti"/>
            </w:pPr>
            <w:r w:rsidRPr="004503E8">
              <w:t>Descrizione del qualificatore professionale regionale</w:t>
            </w:r>
          </w:p>
        </w:tc>
      </w:tr>
      <w:tr w:rsidR="001536FB" w:rsidRPr="006F0970" w:rsidTr="00435A91">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536FB" w:rsidRPr="006F0970" w:rsidRDefault="001536FB" w:rsidP="00435A91">
            <w:pPr>
              <w:pStyle w:val="QPR-TitoloDescrizione"/>
              <w:jc w:val="left"/>
            </w:pPr>
            <w:r w:rsidRPr="00A85617">
              <w:rPr>
                <w:noProof/>
              </w:rPr>
              <w:t>Sulla base di protocolli operativi, effettuare i controlli, le manutenzioni e la gestione di eventuali anomalie di funzionamento.</w:t>
            </w:r>
          </w:p>
        </w:tc>
      </w:tr>
      <w:tr w:rsidR="001536FB" w:rsidRPr="006F0970" w:rsidTr="00435A91">
        <w:trPr>
          <w:trHeight w:hRule="exact" w:val="340"/>
        </w:trPr>
        <w:tc>
          <w:tcPr>
            <w:tcW w:w="4874" w:type="dxa"/>
            <w:gridSpan w:val="3"/>
            <w:tcBorders>
              <w:bottom w:val="nil"/>
            </w:tcBorders>
            <w:shd w:val="clear" w:color="auto" w:fill="FFFFB9"/>
            <w:vAlign w:val="center"/>
          </w:tcPr>
          <w:p w:rsidR="001536FB" w:rsidRPr="006F0970" w:rsidRDefault="001536FB" w:rsidP="00435A91">
            <w:pPr>
              <w:pStyle w:val="QPR-Titoletti"/>
            </w:pPr>
            <w:r w:rsidRPr="006F0970">
              <w:t>Conoscenze</w:t>
            </w:r>
          </w:p>
        </w:tc>
        <w:tc>
          <w:tcPr>
            <w:tcW w:w="4875" w:type="dxa"/>
            <w:gridSpan w:val="2"/>
            <w:tcBorders>
              <w:bottom w:val="nil"/>
            </w:tcBorders>
            <w:shd w:val="clear" w:color="auto" w:fill="FFFFB9"/>
            <w:vAlign w:val="center"/>
          </w:tcPr>
          <w:p w:rsidR="001536FB" w:rsidRPr="006F0970" w:rsidRDefault="001536FB" w:rsidP="00435A91">
            <w:pPr>
              <w:pStyle w:val="QPR-Titoletti"/>
            </w:pPr>
            <w:r w:rsidRPr="006F0970">
              <w:t>Abilità</w:t>
            </w:r>
          </w:p>
        </w:tc>
      </w:tr>
      <w:tr w:rsidR="001536FB" w:rsidRPr="006F0970" w:rsidTr="00435A91">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536FB" w:rsidRPr="00F1307A" w:rsidRDefault="001536FB" w:rsidP="001536FB">
            <w:pPr>
              <w:pStyle w:val="QPR-ConoscenzeAbilit"/>
              <w:ind w:left="283" w:hanging="198"/>
            </w:pPr>
            <w:r>
              <w:rPr>
                <w:noProof/>
              </w:rPr>
              <w:t>Tipologia dei reflui</w:t>
            </w:r>
          </w:p>
          <w:p w:rsidR="001536FB" w:rsidRDefault="001536FB" w:rsidP="001536FB">
            <w:pPr>
              <w:pStyle w:val="QPR-ConoscenzeAbilit"/>
              <w:ind w:left="283" w:hanging="198"/>
            </w:pPr>
            <w:r>
              <w:rPr>
                <w:noProof/>
              </w:rPr>
              <w:t>Fondamenti di idraulica ed elettrotecnica</w:t>
            </w:r>
          </w:p>
          <w:p w:rsidR="001536FB" w:rsidRDefault="001536FB" w:rsidP="001536FB">
            <w:pPr>
              <w:pStyle w:val="QPR-ConoscenzeAbilit"/>
              <w:ind w:left="283" w:hanging="198"/>
            </w:pPr>
            <w:r>
              <w:rPr>
                <w:noProof/>
              </w:rPr>
              <w:t>Struttura degli impianti di depurazione</w:t>
            </w:r>
          </w:p>
          <w:p w:rsidR="001536FB" w:rsidRDefault="001536FB" w:rsidP="001536FB">
            <w:pPr>
              <w:pStyle w:val="QPR-ConoscenzeAbilit"/>
              <w:ind w:left="283" w:hanging="198"/>
            </w:pPr>
            <w:r>
              <w:rPr>
                <w:noProof/>
              </w:rPr>
              <w:t>Lettura di schemi e disegni tecnici</w:t>
            </w:r>
          </w:p>
          <w:p w:rsidR="001536FB" w:rsidRDefault="001536FB" w:rsidP="001536FB">
            <w:pPr>
              <w:pStyle w:val="QPR-ConoscenzeAbilit"/>
              <w:ind w:left="283" w:hanging="198"/>
            </w:pPr>
            <w:r>
              <w:rPr>
                <w:noProof/>
              </w:rPr>
              <w:t>Pretrattamenti meccanici, biologici, ulteriori trattamenti chimico fisici di affinamento del refluo</w:t>
            </w:r>
          </w:p>
          <w:p w:rsidR="001536FB" w:rsidRDefault="001536FB" w:rsidP="001536FB">
            <w:pPr>
              <w:pStyle w:val="QPR-ConoscenzeAbilit"/>
              <w:ind w:left="283" w:hanging="198"/>
            </w:pPr>
            <w:r>
              <w:rPr>
                <w:noProof/>
              </w:rPr>
              <w:t>Gestione degli adempimenti amministrativi nella gestione dei rifiuti</w:t>
            </w:r>
          </w:p>
          <w:p w:rsidR="001536FB" w:rsidRDefault="001536FB" w:rsidP="001536FB">
            <w:pPr>
              <w:pStyle w:val="QPR-ConoscenzeAbilit"/>
              <w:ind w:left="283" w:hanging="198"/>
            </w:pPr>
            <w:r>
              <w:rPr>
                <w:noProof/>
              </w:rPr>
              <w:t>Parametri di processo, sistemi di monitoraggio, caratteristiche dell'output</w:t>
            </w:r>
          </w:p>
          <w:p w:rsidR="001536FB" w:rsidRDefault="001536FB" w:rsidP="001536FB">
            <w:pPr>
              <w:pStyle w:val="QPR-ConoscenzeAbilit"/>
              <w:ind w:left="283" w:hanging="198"/>
            </w:pPr>
            <w:r>
              <w:rPr>
                <w:noProof/>
              </w:rPr>
              <w:t>Trattamento dei fanghi di depurazione</w:t>
            </w:r>
          </w:p>
          <w:p w:rsidR="001536FB" w:rsidRDefault="001536FB" w:rsidP="001536FB">
            <w:pPr>
              <w:pStyle w:val="QPR-ConoscenzeAbilit"/>
              <w:ind w:left="283" w:hanging="198"/>
            </w:pPr>
            <w:r>
              <w:rPr>
                <w:noProof/>
              </w:rPr>
              <w:t>Dispositivi elettromeccanici, manutenzione programmata e straordinaria</w:t>
            </w:r>
          </w:p>
          <w:p w:rsidR="001536FB" w:rsidRDefault="001536FB" w:rsidP="001536FB">
            <w:pPr>
              <w:pStyle w:val="QPR-ConoscenzeAbilit"/>
              <w:ind w:left="283" w:hanging="198"/>
            </w:pPr>
            <w:r>
              <w:rPr>
                <w:noProof/>
              </w:rPr>
              <w:t>Tecniche di sorveglianza impianti</w:t>
            </w:r>
          </w:p>
          <w:p w:rsidR="001536FB" w:rsidRDefault="001536FB" w:rsidP="001536FB">
            <w:pPr>
              <w:pStyle w:val="QPR-ConoscenzeAbilit"/>
              <w:ind w:left="283" w:hanging="198"/>
            </w:pPr>
            <w:r>
              <w:rPr>
                <w:noProof/>
              </w:rPr>
              <w:t>La gestione dei rifiuti e l'abbattimento degli odori molesti</w:t>
            </w:r>
          </w:p>
          <w:p w:rsidR="001536FB" w:rsidRDefault="001536FB" w:rsidP="001536FB">
            <w:pPr>
              <w:pStyle w:val="QPR-ConoscenzeAbilit"/>
              <w:ind w:left="283" w:hanging="198"/>
            </w:pPr>
            <w:r>
              <w:rPr>
                <w:noProof/>
              </w:rPr>
              <w:t>Rischi infortunistici, igienico ambientali e organizzativi: misure di prevenzione e protezione</w:t>
            </w:r>
          </w:p>
          <w:p w:rsidR="001536FB" w:rsidRPr="00174B50" w:rsidRDefault="001536FB" w:rsidP="00435A91">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536FB" w:rsidRDefault="001536FB" w:rsidP="001536FB">
            <w:pPr>
              <w:pStyle w:val="QPR-ConoscenzeAbilit"/>
              <w:ind w:left="283" w:hanging="198"/>
            </w:pPr>
            <w:r>
              <w:rPr>
                <w:noProof/>
              </w:rPr>
              <w:t>Interpretare disegni e specifiche tecniche</w:t>
            </w:r>
          </w:p>
          <w:p w:rsidR="001536FB" w:rsidRDefault="001536FB" w:rsidP="001536FB">
            <w:pPr>
              <w:pStyle w:val="QPR-ConoscenzeAbilit"/>
              <w:ind w:left="283" w:hanging="198"/>
            </w:pPr>
            <w:r>
              <w:rPr>
                <w:noProof/>
              </w:rPr>
              <w:t>Verificare il funzionamento dei dispositivi per il pretrattamento dei reflui in entrata</w:t>
            </w:r>
          </w:p>
          <w:p w:rsidR="001536FB" w:rsidRDefault="001536FB" w:rsidP="001536FB">
            <w:pPr>
              <w:pStyle w:val="QPR-ConoscenzeAbilit"/>
              <w:ind w:left="283" w:hanging="198"/>
            </w:pPr>
            <w:r>
              <w:rPr>
                <w:noProof/>
              </w:rPr>
              <w:t>Gestire le attività di conferimento di terzi all'impianto (rifiuti liquidi)</w:t>
            </w:r>
          </w:p>
          <w:p w:rsidR="001536FB" w:rsidRDefault="001536FB" w:rsidP="001536FB">
            <w:pPr>
              <w:pStyle w:val="QPR-ConoscenzeAbilit"/>
              <w:ind w:left="283" w:hanging="198"/>
            </w:pPr>
            <w:r>
              <w:rPr>
                <w:noProof/>
              </w:rPr>
              <w:t>Redigere formulari per il trasporto</w:t>
            </w:r>
          </w:p>
          <w:p w:rsidR="001536FB" w:rsidRDefault="001536FB" w:rsidP="001536FB">
            <w:pPr>
              <w:pStyle w:val="QPR-ConoscenzeAbilit"/>
              <w:ind w:left="283" w:hanging="198"/>
            </w:pPr>
            <w:r>
              <w:rPr>
                <w:noProof/>
              </w:rPr>
              <w:t>Effettuare un controllo visivo del funzionamento dell'impianto e trarne spunti operativi</w:t>
            </w:r>
          </w:p>
          <w:p w:rsidR="001536FB" w:rsidRDefault="001536FB" w:rsidP="001536FB">
            <w:pPr>
              <w:pStyle w:val="QPR-ConoscenzeAbilit"/>
              <w:ind w:left="283" w:hanging="198"/>
            </w:pPr>
            <w:r>
              <w:rPr>
                <w:noProof/>
              </w:rPr>
              <w:t>Interpretare da un punto di vista operativo i parametri di processo</w:t>
            </w:r>
          </w:p>
          <w:p w:rsidR="001536FB" w:rsidRDefault="001536FB" w:rsidP="001536FB">
            <w:pPr>
              <w:pStyle w:val="QPR-ConoscenzeAbilit"/>
              <w:ind w:left="283" w:hanging="198"/>
            </w:pPr>
            <w:r>
              <w:rPr>
                <w:noProof/>
              </w:rPr>
              <w:t>Effettuare le manutenzioni ordinarie e straordinarie dei dispositivi elettromeccanici</w:t>
            </w:r>
          </w:p>
          <w:p w:rsidR="001536FB" w:rsidRDefault="001536FB" w:rsidP="001536FB">
            <w:pPr>
              <w:pStyle w:val="QPR-ConoscenzeAbilit"/>
              <w:ind w:left="283" w:hanging="198"/>
            </w:pPr>
            <w:r>
              <w:rPr>
                <w:noProof/>
              </w:rPr>
              <w:t>Allestire e gestire piccoli cantieri di manutenzione</w:t>
            </w:r>
          </w:p>
          <w:p w:rsidR="001536FB" w:rsidRDefault="001536FB" w:rsidP="001536FB">
            <w:pPr>
              <w:pStyle w:val="QPR-ConoscenzeAbilit"/>
              <w:ind w:left="283" w:hanging="198"/>
            </w:pPr>
            <w:r>
              <w:rPr>
                <w:noProof/>
              </w:rPr>
              <w:t>Gestire i rifiuti di risulta dell'impianto</w:t>
            </w:r>
          </w:p>
          <w:p w:rsidR="001536FB" w:rsidRDefault="001536FB" w:rsidP="001536FB">
            <w:pPr>
              <w:pStyle w:val="QPR-ConoscenzeAbilit"/>
              <w:ind w:left="283" w:hanging="198"/>
            </w:pPr>
            <w:r>
              <w:rPr>
                <w:noProof/>
              </w:rPr>
              <w:t>Gestire le procedure di smaltimento dei fanghi in esubero</w:t>
            </w:r>
          </w:p>
          <w:p w:rsidR="001536FB" w:rsidRPr="006F0970" w:rsidRDefault="001536FB" w:rsidP="00435A91">
            <w:pPr>
              <w:pStyle w:val="QPR-ChiusuraConAbi"/>
            </w:pPr>
          </w:p>
        </w:tc>
      </w:tr>
    </w:tbl>
    <w:p w:rsidR="001536FB" w:rsidRDefault="001536FB" w:rsidP="001536FB">
      <w:pPr>
        <w:pStyle w:val="DOC-Spaziatura"/>
      </w:pPr>
    </w:p>
    <w:p w:rsidR="001536FB" w:rsidRDefault="001536FB" w:rsidP="001536FB">
      <w:pPr>
        <w:pStyle w:val="DOC-Spaziatura"/>
        <w:rPr>
          <w:noProof/>
        </w:rPr>
      </w:pPr>
    </w:p>
    <w:p w:rsidR="001536FB" w:rsidRDefault="001536FB" w:rsidP="00F90830">
      <w:pPr>
        <w:pStyle w:val="DOC-Spaziatura"/>
      </w:pPr>
    </w:p>
    <w:p w:rsidR="005F2BA5" w:rsidRDefault="005F2BA5" w:rsidP="005F2BA5"/>
    <w:p w:rsidR="005F2BA5" w:rsidRDefault="005F2BA5" w:rsidP="005F2BA5">
      <w:pPr>
        <w:sectPr w:rsidR="005F2BA5" w:rsidSect="0045696F">
          <w:headerReference w:type="default" r:id="rId31"/>
          <w:footerReference w:type="default" r:id="rId32"/>
          <w:footerReference w:type="first" r:id="rId33"/>
          <w:pgSz w:w="11907" w:h="16840" w:code="9"/>
          <w:pgMar w:top="1134" w:right="1134" w:bottom="1134" w:left="1134" w:header="567" w:footer="567" w:gutter="0"/>
          <w:cols w:space="708"/>
          <w:titlePg/>
          <w:docGrid w:linePitch="360"/>
        </w:sectPr>
      </w:pPr>
    </w:p>
    <w:p w:rsidR="006B1346" w:rsidRPr="00770346" w:rsidRDefault="006B1346" w:rsidP="006B1346">
      <w:pPr>
        <w:pStyle w:val="DOC-TitoloSezione"/>
        <w:spacing w:after="120"/>
      </w:pPr>
      <w:bookmarkStart w:id="21" w:name="_Toc9434254"/>
      <w:r>
        <w:lastRenderedPageBreak/>
        <w:t>Sezione 2.3 - MATRICE DI CORRELAZIONE QPR-ADA</w:t>
      </w:r>
      <w:bookmarkEnd w:id="21"/>
    </w:p>
    <w:p w:rsidR="006B1346" w:rsidRPr="002E4E81" w:rsidRDefault="006B1346" w:rsidP="006B1346">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5F2BA5" w:rsidRDefault="005F2BA5" w:rsidP="005F2BA5"/>
    <w:p w:rsidR="00954D0B" w:rsidRDefault="00954D0B" w:rsidP="005F2BA5">
      <w:r w:rsidRPr="00954D0B">
        <w:rPr>
          <w:noProof/>
          <w:lang w:eastAsia="it-IT"/>
        </w:rPr>
        <w:drawing>
          <wp:inline distT="0" distB="0" distL="0" distR="0">
            <wp:extent cx="6848475" cy="29813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48475" cy="2981325"/>
                    </a:xfrm>
                    <a:prstGeom prst="rect">
                      <a:avLst/>
                    </a:prstGeom>
                    <a:noFill/>
                    <a:ln>
                      <a:noFill/>
                    </a:ln>
                  </pic:spPr>
                </pic:pic>
              </a:graphicData>
            </a:graphic>
          </wp:inline>
        </w:drawing>
      </w:r>
    </w:p>
    <w:p w:rsidR="005F2BA5" w:rsidRDefault="005F2BA5" w:rsidP="005F2BA5"/>
    <w:p w:rsidR="005F2BA5" w:rsidRDefault="005F2BA5" w:rsidP="005F2BA5">
      <w:pPr>
        <w:sectPr w:rsidR="005F2BA5" w:rsidSect="0045696F">
          <w:headerReference w:type="first" r:id="rId35"/>
          <w:pgSz w:w="16840" w:h="11907" w:orient="landscape" w:code="9"/>
          <w:pgMar w:top="1134" w:right="1134" w:bottom="1134" w:left="1134" w:header="567" w:footer="567" w:gutter="0"/>
          <w:cols w:space="708"/>
          <w:docGrid w:linePitch="360"/>
        </w:sectPr>
      </w:pPr>
    </w:p>
    <w:p w:rsidR="005F2BA5" w:rsidRPr="00770346" w:rsidRDefault="005F2BA5" w:rsidP="005F2BA5">
      <w:pPr>
        <w:pStyle w:val="DOC-TitoloSezione"/>
      </w:pPr>
      <w:bookmarkStart w:id="22" w:name="_Toc9434255"/>
      <w:r>
        <w:lastRenderedPageBreak/>
        <w:t>Sezione 2.</w:t>
      </w:r>
      <w:r w:rsidR="006B1346">
        <w:t>4</w:t>
      </w:r>
      <w:r>
        <w:t xml:space="preserve"> - SCHEDE DELLE SITUAZIONI TIPO (SST)</w:t>
      </w:r>
      <w:bookmarkEnd w:id="22"/>
      <w:r>
        <w:t xml:space="preserve"> </w:t>
      </w:r>
    </w:p>
    <w:p w:rsidR="005F2BA5" w:rsidRDefault="005F2BA5" w:rsidP="005F2BA5">
      <w:pPr>
        <w:pStyle w:val="DOC-Testo"/>
      </w:pPr>
      <w:r>
        <w:t>In questa sezione vengono riportate le schede delle situazioni tipo da utilizzarsi come riferimento nel processo di valutazione dei qualificatori professionali regionali descritti nella precedente sezione. Nella tabella seguente viene riportato l'elenco delle schede delle situazioni tipo presenti nel repertorio relativamente al processo di lavoro a cui si riferisce la presente parte. Nelle pagine successive sono descritte le schede finora sviluppate.</w:t>
      </w:r>
    </w:p>
    <w:p w:rsidR="005F2BA5" w:rsidRDefault="005F2BA5" w:rsidP="005F2BA5">
      <w:pPr>
        <w:pStyle w:val="QPR-Descrittori"/>
      </w:pPr>
    </w:p>
    <w:p w:rsidR="005F2BA5" w:rsidRDefault="005F2BA5" w:rsidP="005F2BA5">
      <w:pPr>
        <w:pStyle w:val="QPR-Descrittori"/>
      </w:pPr>
    </w:p>
    <w:p w:rsidR="005F2BA5" w:rsidRDefault="005F2BA5" w:rsidP="005F2BA5">
      <w:pPr>
        <w:pStyle w:val="DOC-TitoloSettoreXelenchi"/>
      </w:pPr>
      <w:r>
        <w:t>CICLO DELLE ACQUE</w:t>
      </w:r>
    </w:p>
    <w:p w:rsidR="00917054" w:rsidRPr="00377FBB" w:rsidRDefault="00917054" w:rsidP="00917054">
      <w:pPr>
        <w:pStyle w:val="DOC-Testo"/>
      </w:pPr>
    </w:p>
    <w:tbl>
      <w:tblPr>
        <w:tblW w:w="0" w:type="auto"/>
        <w:tblInd w:w="10" w:type="dxa"/>
        <w:tblLayout w:type="fixed"/>
        <w:tblCellMar>
          <w:left w:w="10" w:type="dxa"/>
          <w:right w:w="10" w:type="dxa"/>
        </w:tblCellMar>
        <w:tblLook w:val="04A0" w:firstRow="1" w:lastRow="0" w:firstColumn="1" w:lastColumn="0" w:noHBand="0" w:noVBand="1"/>
      </w:tblPr>
      <w:tblGrid>
        <w:gridCol w:w="40"/>
        <w:gridCol w:w="1360"/>
        <w:gridCol w:w="5420"/>
        <w:gridCol w:w="300"/>
        <w:gridCol w:w="1520"/>
        <w:gridCol w:w="160"/>
        <w:gridCol w:w="140"/>
        <w:gridCol w:w="380"/>
        <w:gridCol w:w="300"/>
        <w:gridCol w:w="80"/>
      </w:tblGrid>
      <w:tr w:rsidR="00917054" w:rsidTr="00AA23CC">
        <w:trPr>
          <w:trHeight w:hRule="exact" w:val="340"/>
        </w:trPr>
        <w:tc>
          <w:tcPr>
            <w:tcW w:w="40" w:type="dxa"/>
          </w:tcPr>
          <w:p w:rsidR="00917054" w:rsidRDefault="00917054" w:rsidP="00AA23CC">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917054" w:rsidRDefault="00917054" w:rsidP="00AA23CC">
            <w:pPr>
              <w:pStyle w:val="QPR-Titoletti"/>
            </w:pPr>
            <w:r>
              <w:t>Stato</w:t>
            </w:r>
          </w:p>
        </w:tc>
        <w:tc>
          <w:tcPr>
            <w:tcW w:w="80" w:type="dxa"/>
          </w:tcPr>
          <w:p w:rsidR="00917054" w:rsidRDefault="00917054" w:rsidP="00AA23CC">
            <w:pPr>
              <w:pStyle w:val="EMPTYCELLSTYLE"/>
            </w:pPr>
          </w:p>
        </w:tc>
      </w:tr>
      <w:tr w:rsidR="00917054" w:rsidTr="00AA23CC">
        <w:trPr>
          <w:trHeight w:hRule="exact" w:val="340"/>
        </w:trPr>
        <w:tc>
          <w:tcPr>
            <w:tcW w:w="40" w:type="dxa"/>
          </w:tcPr>
          <w:p w:rsidR="00917054" w:rsidRDefault="00917054" w:rsidP="00AA23CC">
            <w:pPr>
              <w:pStyle w:val="EMPTYCELLSTYLE"/>
            </w:pPr>
          </w:p>
        </w:tc>
        <w:tc>
          <w:tcPr>
            <w:tcW w:w="1360" w:type="dxa"/>
            <w:tcMar>
              <w:top w:w="0" w:type="dxa"/>
              <w:left w:w="60" w:type="dxa"/>
              <w:bottom w:w="40" w:type="dxa"/>
              <w:right w:w="0" w:type="dxa"/>
            </w:tcMar>
            <w:vAlign w:val="center"/>
          </w:tcPr>
          <w:p w:rsidR="00917054" w:rsidRDefault="00917054" w:rsidP="00AA23CC">
            <w:r>
              <w:rPr>
                <w:rFonts w:cs="Calibri"/>
                <w:b/>
                <w:color w:val="000000"/>
              </w:rPr>
              <w:t>SST-ACQ-01</w:t>
            </w:r>
          </w:p>
        </w:tc>
        <w:tc>
          <w:tcPr>
            <w:tcW w:w="7400" w:type="dxa"/>
            <w:gridSpan w:val="4"/>
            <w:tcMar>
              <w:top w:w="0" w:type="dxa"/>
              <w:left w:w="60" w:type="dxa"/>
              <w:bottom w:w="40" w:type="dxa"/>
              <w:right w:w="0" w:type="dxa"/>
            </w:tcMar>
            <w:vAlign w:val="center"/>
          </w:tcPr>
          <w:p w:rsidR="00917054" w:rsidRDefault="00917054" w:rsidP="00AA23CC">
            <w:r>
              <w:rPr>
                <w:rFonts w:cs="Calibri"/>
                <w:color w:val="000000"/>
              </w:rPr>
              <w:t>GESTIONE DELLE MANUTENZIONI E DELLE ANOMALIE DEGLI IMPIANTI ACQUEDOTTISTICI</w:t>
            </w:r>
          </w:p>
        </w:tc>
        <w:tc>
          <w:tcPr>
            <w:tcW w:w="140" w:type="dxa"/>
          </w:tcPr>
          <w:p w:rsidR="00917054" w:rsidRDefault="00917054" w:rsidP="00AA23CC">
            <w:pPr>
              <w:pStyle w:val="EMPTYCELLSTYLE"/>
            </w:pPr>
          </w:p>
        </w:tc>
        <w:tc>
          <w:tcPr>
            <w:tcW w:w="380" w:type="dxa"/>
            <w:tcMar>
              <w:top w:w="0" w:type="dxa"/>
              <w:left w:w="0" w:type="dxa"/>
              <w:bottom w:w="0" w:type="dxa"/>
              <w:right w:w="0" w:type="dxa"/>
            </w:tcMar>
          </w:tcPr>
          <w:p w:rsidR="00917054" w:rsidRDefault="00917054" w:rsidP="00AA23CC">
            <w:r>
              <w:rPr>
                <w:noProof/>
                <w:lang w:eastAsia="it-IT"/>
              </w:rPr>
              <w:drawing>
                <wp:anchor distT="0" distB="0" distL="0" distR="0" simplePos="0" relativeHeight="251664384" behindDoc="0" locked="1" layoutInCell="1" allowOverlap="1" wp14:anchorId="7AF60A84" wp14:editId="4BFE5314">
                  <wp:simplePos x="0" y="0"/>
                  <wp:positionH relativeFrom="column">
                    <wp:align>left</wp:align>
                  </wp:positionH>
                  <wp:positionV relativeFrom="line">
                    <wp:posOffset>0</wp:posOffset>
                  </wp:positionV>
                  <wp:extent cx="241300" cy="241300"/>
                  <wp:effectExtent l="0" t="0" r="0" b="0"/>
                  <wp:wrapNone/>
                  <wp:docPr id="504889723" name="Picture"/>
                  <wp:cNvGraphicFramePr/>
                  <a:graphic xmlns:a="http://schemas.openxmlformats.org/drawingml/2006/main">
                    <a:graphicData uri="http://schemas.openxmlformats.org/drawingml/2006/picture">
                      <pic:pic xmlns:pic="http://schemas.openxmlformats.org/drawingml/2006/picture">
                        <pic:nvPicPr>
                          <pic:cNvPr id="504889723"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1360" w:type="dxa"/>
          </w:tcPr>
          <w:p w:rsidR="00917054" w:rsidRDefault="00917054" w:rsidP="00AA23CC">
            <w:pPr>
              <w:pStyle w:val="EMPTYCELLSTYLE"/>
            </w:pPr>
          </w:p>
        </w:tc>
        <w:tc>
          <w:tcPr>
            <w:tcW w:w="5420" w:type="dxa"/>
          </w:tcPr>
          <w:p w:rsidR="00917054" w:rsidRDefault="00917054" w:rsidP="00AA23CC">
            <w:pPr>
              <w:pStyle w:val="EMPTYCELLSTYLE"/>
            </w:pPr>
          </w:p>
        </w:tc>
        <w:tc>
          <w:tcPr>
            <w:tcW w:w="300" w:type="dxa"/>
          </w:tcPr>
          <w:p w:rsidR="00917054" w:rsidRDefault="00917054" w:rsidP="00AA23CC">
            <w:pPr>
              <w:pStyle w:val="EMPTYCELLSTYLE"/>
            </w:pPr>
          </w:p>
        </w:tc>
        <w:tc>
          <w:tcPr>
            <w:tcW w:w="1520" w:type="dxa"/>
          </w:tcPr>
          <w:p w:rsidR="00917054" w:rsidRDefault="00917054" w:rsidP="00AA23CC">
            <w:pPr>
              <w:pStyle w:val="EMPTYCELLSTYLE"/>
            </w:pPr>
          </w:p>
        </w:tc>
        <w:tc>
          <w:tcPr>
            <w:tcW w:w="160" w:type="dxa"/>
          </w:tcPr>
          <w:p w:rsidR="00917054" w:rsidRDefault="00917054" w:rsidP="00AA23CC">
            <w:pPr>
              <w:pStyle w:val="EMPTYCELLSTYLE"/>
            </w:pPr>
          </w:p>
        </w:tc>
        <w:tc>
          <w:tcPr>
            <w:tcW w:w="140" w:type="dxa"/>
          </w:tcPr>
          <w:p w:rsidR="00917054" w:rsidRDefault="00917054" w:rsidP="00AA23CC">
            <w:pPr>
              <w:pStyle w:val="EMPTYCELLSTYLE"/>
            </w:pPr>
          </w:p>
        </w:tc>
        <w:tc>
          <w:tcPr>
            <w:tcW w:w="380" w:type="dxa"/>
          </w:tcPr>
          <w:p w:rsidR="00917054" w:rsidRDefault="00917054" w:rsidP="00AA23CC">
            <w:pPr>
              <w:pStyle w:val="EMPTYCELLSTYLE"/>
            </w:pP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340"/>
        </w:trPr>
        <w:tc>
          <w:tcPr>
            <w:tcW w:w="40" w:type="dxa"/>
          </w:tcPr>
          <w:p w:rsidR="00917054" w:rsidRDefault="00917054" w:rsidP="00AA23CC">
            <w:pPr>
              <w:pStyle w:val="EMPTYCELLSTYLE"/>
            </w:pPr>
          </w:p>
        </w:tc>
        <w:tc>
          <w:tcPr>
            <w:tcW w:w="1360" w:type="dxa"/>
            <w:tcMar>
              <w:top w:w="0" w:type="dxa"/>
              <w:left w:w="60" w:type="dxa"/>
              <w:bottom w:w="40" w:type="dxa"/>
              <w:right w:w="0" w:type="dxa"/>
            </w:tcMar>
            <w:vAlign w:val="center"/>
          </w:tcPr>
          <w:p w:rsidR="00917054" w:rsidRDefault="00917054" w:rsidP="00AA23CC">
            <w:r>
              <w:rPr>
                <w:rFonts w:cs="Calibri"/>
                <w:b/>
                <w:color w:val="000000"/>
              </w:rPr>
              <w:t>SST-ACQ-02</w:t>
            </w:r>
          </w:p>
        </w:tc>
        <w:tc>
          <w:tcPr>
            <w:tcW w:w="7400" w:type="dxa"/>
            <w:gridSpan w:val="4"/>
            <w:tcMar>
              <w:top w:w="0" w:type="dxa"/>
              <w:left w:w="60" w:type="dxa"/>
              <w:bottom w:w="40" w:type="dxa"/>
              <w:right w:w="0" w:type="dxa"/>
            </w:tcMar>
            <w:vAlign w:val="center"/>
          </w:tcPr>
          <w:p w:rsidR="00917054" w:rsidRDefault="00917054" w:rsidP="00AA23CC">
            <w:r>
              <w:rPr>
                <w:rFonts w:cs="Calibri"/>
                <w:color w:val="000000"/>
              </w:rPr>
              <w:t>GESTIONE DELLE MANUTENZIONI E DELLE ANOMALIE DEGLI IMPIANTI DI DEPURAZIONE</w:t>
            </w:r>
          </w:p>
        </w:tc>
        <w:tc>
          <w:tcPr>
            <w:tcW w:w="140" w:type="dxa"/>
          </w:tcPr>
          <w:p w:rsidR="00917054" w:rsidRDefault="00917054" w:rsidP="00AA23CC">
            <w:pPr>
              <w:pStyle w:val="EMPTYCELLSTYLE"/>
            </w:pPr>
          </w:p>
        </w:tc>
        <w:tc>
          <w:tcPr>
            <w:tcW w:w="380" w:type="dxa"/>
            <w:tcMar>
              <w:top w:w="0" w:type="dxa"/>
              <w:left w:w="0" w:type="dxa"/>
              <w:bottom w:w="0" w:type="dxa"/>
              <w:right w:w="0" w:type="dxa"/>
            </w:tcMar>
          </w:tcPr>
          <w:p w:rsidR="00917054" w:rsidRDefault="00917054" w:rsidP="00AA23CC">
            <w:r>
              <w:rPr>
                <w:noProof/>
                <w:lang w:eastAsia="it-IT"/>
              </w:rPr>
              <w:drawing>
                <wp:anchor distT="0" distB="0" distL="0" distR="0" simplePos="0" relativeHeight="251665408" behindDoc="0" locked="1" layoutInCell="1" allowOverlap="1" wp14:anchorId="76C5FA1B" wp14:editId="2418E7D4">
                  <wp:simplePos x="0" y="0"/>
                  <wp:positionH relativeFrom="column">
                    <wp:align>left</wp:align>
                  </wp:positionH>
                  <wp:positionV relativeFrom="line">
                    <wp:posOffset>0</wp:posOffset>
                  </wp:positionV>
                  <wp:extent cx="241300" cy="241300"/>
                  <wp:effectExtent l="0" t="0" r="0" b="0"/>
                  <wp:wrapNone/>
                  <wp:docPr id="1561199486" name="Picture"/>
                  <wp:cNvGraphicFramePr/>
                  <a:graphic xmlns:a="http://schemas.openxmlformats.org/drawingml/2006/main">
                    <a:graphicData uri="http://schemas.openxmlformats.org/drawingml/2006/picture">
                      <pic:pic xmlns:pic="http://schemas.openxmlformats.org/drawingml/2006/picture">
                        <pic:nvPicPr>
                          <pic:cNvPr id="1561199486" name="Picture"/>
                          <pic:cNvPicPr/>
                        </pic:nvPicPr>
                        <pic:blipFill>
                          <a:blip r:embed="rId24"/>
                          <a:srcRect/>
                          <a:stretch>
                            <a:fillRect/>
                          </a:stretch>
                        </pic:blipFill>
                        <pic:spPr>
                          <a:xfrm>
                            <a:off x="0" y="0"/>
                            <a:ext cx="241300" cy="241300"/>
                          </a:xfrm>
                          <a:prstGeom prst="rect">
                            <a:avLst/>
                          </a:prstGeom>
                        </pic:spPr>
                      </pic:pic>
                    </a:graphicData>
                  </a:graphic>
                </wp:anchor>
              </w:drawing>
            </w:r>
          </w:p>
        </w:tc>
        <w:tc>
          <w:tcPr>
            <w:tcW w:w="300" w:type="dxa"/>
          </w:tcPr>
          <w:p w:rsidR="00917054" w:rsidRDefault="00917054" w:rsidP="00AA23CC">
            <w:pPr>
              <w:pStyle w:val="EMPTYCELLSTYLE"/>
            </w:pPr>
          </w:p>
        </w:tc>
        <w:tc>
          <w:tcPr>
            <w:tcW w:w="80" w:type="dxa"/>
          </w:tcPr>
          <w:p w:rsidR="00917054" w:rsidRDefault="00917054" w:rsidP="00AA23CC">
            <w:pPr>
              <w:pStyle w:val="EMPTYCELLSTYLE"/>
            </w:pPr>
          </w:p>
        </w:tc>
      </w:tr>
      <w:tr w:rsidR="00917054" w:rsidTr="00AA23CC">
        <w:trPr>
          <w:trHeight w:hRule="exact" w:val="20"/>
        </w:trPr>
        <w:tc>
          <w:tcPr>
            <w:tcW w:w="40" w:type="dxa"/>
          </w:tcPr>
          <w:p w:rsidR="00917054" w:rsidRDefault="00917054" w:rsidP="00AA23CC">
            <w:pPr>
              <w:pStyle w:val="EMPTYCELLSTYLE"/>
            </w:pPr>
          </w:p>
        </w:tc>
        <w:tc>
          <w:tcPr>
            <w:tcW w:w="9580" w:type="dxa"/>
            <w:gridSpan w:val="8"/>
            <w:shd w:val="clear" w:color="auto" w:fill="FFFFFF"/>
            <w:tcMar>
              <w:top w:w="0" w:type="dxa"/>
              <w:left w:w="0" w:type="dxa"/>
              <w:bottom w:w="0" w:type="dxa"/>
              <w:right w:w="0" w:type="dxa"/>
            </w:tcMar>
          </w:tcPr>
          <w:p w:rsidR="00917054" w:rsidRDefault="00917054" w:rsidP="00AA23CC">
            <w:pPr>
              <w:pStyle w:val="EMPTYCELLSTYLE"/>
            </w:pPr>
          </w:p>
        </w:tc>
        <w:tc>
          <w:tcPr>
            <w:tcW w:w="80" w:type="dxa"/>
          </w:tcPr>
          <w:p w:rsidR="00917054" w:rsidRDefault="00917054" w:rsidP="00AA23CC">
            <w:pPr>
              <w:pStyle w:val="EMPTYCELLSTYLE"/>
            </w:pPr>
          </w:p>
        </w:tc>
      </w:tr>
    </w:tbl>
    <w:p w:rsidR="005F2BA5" w:rsidRDefault="005F2BA5" w:rsidP="005F2BA5"/>
    <w:tbl>
      <w:tblPr>
        <w:tblW w:w="26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161"/>
      </w:tblGrid>
      <w:tr w:rsidR="005F2BA5" w:rsidRPr="009A024A" w:rsidTr="005F2BA5">
        <w:trPr>
          <w:trHeight w:hRule="exact" w:val="340"/>
          <w:jc w:val="right"/>
        </w:trPr>
        <w:tc>
          <w:tcPr>
            <w:tcW w:w="2694" w:type="dxa"/>
            <w:gridSpan w:val="3"/>
            <w:tcBorders>
              <w:top w:val="nil"/>
              <w:left w:val="nil"/>
              <w:bottom w:val="single" w:sz="4" w:space="0" w:color="auto"/>
              <w:right w:val="nil"/>
            </w:tcBorders>
            <w:tcMar>
              <w:left w:w="0" w:type="dxa"/>
              <w:right w:w="0" w:type="dxa"/>
            </w:tcMar>
            <w:vAlign w:val="center"/>
          </w:tcPr>
          <w:p w:rsidR="005F2BA5" w:rsidRPr="009A024A" w:rsidRDefault="005F2BA5" w:rsidP="005F2BA5">
            <w:pPr>
              <w:rPr>
                <w:sz w:val="16"/>
              </w:rPr>
            </w:pPr>
            <w:r w:rsidRPr="009A024A">
              <w:rPr>
                <w:sz w:val="16"/>
              </w:rPr>
              <w:t>Legenda:</w:t>
            </w:r>
          </w:p>
        </w:tc>
      </w:tr>
      <w:tr w:rsidR="005F2BA5" w:rsidTr="005F2BA5">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F2BA5" w:rsidRDefault="005F2BA5" w:rsidP="005F2BA5">
            <w:pPr>
              <w:jc w:val="center"/>
              <w:rPr>
                <w:noProof/>
                <w:lang w:eastAsia="it-IT"/>
              </w:rPr>
            </w:pPr>
            <w:r>
              <w:rPr>
                <w:noProof/>
                <w:lang w:eastAsia="it-IT"/>
              </w:rPr>
              <w:drawing>
                <wp:inline distT="0" distB="0" distL="0" distR="0" wp14:anchorId="066806AF" wp14:editId="5FD5265D">
                  <wp:extent cx="146304" cy="146304"/>
                  <wp:effectExtent l="0" t="0" r="6350" b="635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F2BA5" w:rsidRPr="009A024A" w:rsidRDefault="005F2BA5" w:rsidP="005F2BA5">
            <w:pPr>
              <w:jc w:val="center"/>
              <w:rPr>
                <w:b/>
                <w:color w:val="000000"/>
                <w:sz w:val="16"/>
                <w:szCs w:val="22"/>
                <w:lang w:eastAsia="it-IT"/>
              </w:rPr>
            </w:pPr>
            <w:r w:rsidRPr="009A024A">
              <w:rPr>
                <w:b/>
                <w:color w:val="000000"/>
                <w:sz w:val="16"/>
                <w:szCs w:val="22"/>
                <w:lang w:eastAsia="it-IT"/>
              </w:rPr>
              <w:t>=</w:t>
            </w:r>
          </w:p>
        </w:tc>
        <w:tc>
          <w:tcPr>
            <w:tcW w:w="2161" w:type="dxa"/>
            <w:tcBorders>
              <w:top w:val="single" w:sz="4" w:space="0" w:color="auto"/>
              <w:left w:val="nil"/>
              <w:bottom w:val="nil"/>
              <w:right w:val="nil"/>
            </w:tcBorders>
            <w:shd w:val="clear" w:color="auto" w:fill="auto"/>
            <w:tcMar>
              <w:left w:w="0" w:type="dxa"/>
              <w:right w:w="0" w:type="dxa"/>
            </w:tcMar>
            <w:vAlign w:val="center"/>
          </w:tcPr>
          <w:p w:rsidR="005F2BA5" w:rsidRPr="009A024A" w:rsidRDefault="005F2BA5" w:rsidP="005F2BA5">
            <w:pPr>
              <w:rPr>
                <w:sz w:val="16"/>
              </w:rPr>
            </w:pPr>
            <w:r>
              <w:rPr>
                <w:sz w:val="16"/>
              </w:rPr>
              <w:t>Scheda presente</w:t>
            </w:r>
            <w:r w:rsidRPr="009A024A">
              <w:rPr>
                <w:sz w:val="16"/>
              </w:rPr>
              <w:t xml:space="preserve"> nel repertorio</w:t>
            </w:r>
          </w:p>
        </w:tc>
      </w:tr>
      <w:tr w:rsidR="005F2BA5" w:rsidTr="005F2BA5">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F2BA5" w:rsidRPr="00DC5C44" w:rsidRDefault="005F2BA5" w:rsidP="005F2BA5">
            <w:pPr>
              <w:jc w:val="center"/>
            </w:pPr>
            <w:r>
              <w:rPr>
                <w:noProof/>
                <w:lang w:eastAsia="it-IT"/>
              </w:rPr>
              <w:drawing>
                <wp:inline distT="0" distB="0" distL="0" distR="0" wp14:anchorId="0F2D9FDF" wp14:editId="645AD892">
                  <wp:extent cx="146304" cy="146304"/>
                  <wp:effectExtent l="0" t="0" r="6350" b="635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F2BA5" w:rsidRPr="009A024A" w:rsidRDefault="005F2BA5" w:rsidP="005F2BA5">
            <w:pPr>
              <w:jc w:val="center"/>
              <w:rPr>
                <w:b/>
                <w:color w:val="000000"/>
                <w:sz w:val="16"/>
                <w:szCs w:val="22"/>
              </w:rPr>
            </w:pPr>
            <w:r w:rsidRPr="009A024A">
              <w:rPr>
                <w:b/>
                <w:color w:val="000000"/>
                <w:sz w:val="16"/>
                <w:szCs w:val="22"/>
              </w:rPr>
              <w:t>=</w:t>
            </w:r>
          </w:p>
        </w:tc>
        <w:tc>
          <w:tcPr>
            <w:tcW w:w="2161" w:type="dxa"/>
            <w:tcBorders>
              <w:top w:val="nil"/>
              <w:left w:val="nil"/>
              <w:bottom w:val="single" w:sz="4" w:space="0" w:color="auto"/>
              <w:right w:val="nil"/>
            </w:tcBorders>
            <w:shd w:val="clear" w:color="auto" w:fill="auto"/>
            <w:tcMar>
              <w:left w:w="0" w:type="dxa"/>
              <w:right w:w="0" w:type="dxa"/>
            </w:tcMar>
            <w:vAlign w:val="center"/>
          </w:tcPr>
          <w:p w:rsidR="005F2BA5" w:rsidRPr="009A024A" w:rsidRDefault="005F2BA5" w:rsidP="005F2BA5">
            <w:pPr>
              <w:rPr>
                <w:sz w:val="16"/>
              </w:rPr>
            </w:pPr>
            <w:r>
              <w:rPr>
                <w:sz w:val="16"/>
              </w:rPr>
              <w:t>Scheda in corso di elaborazione</w:t>
            </w:r>
          </w:p>
        </w:tc>
      </w:tr>
    </w:tbl>
    <w:p w:rsidR="005F2BA5" w:rsidRDefault="005F2BA5" w:rsidP="005F2BA5"/>
    <w:p w:rsidR="005F2BA5" w:rsidRDefault="005F2BA5" w:rsidP="005F2BA5">
      <w:pPr>
        <w:ind w:right="-284"/>
      </w:pPr>
    </w:p>
    <w:p w:rsidR="005F2BA5" w:rsidRDefault="005F2BA5" w:rsidP="005F2BA5"/>
    <w:p w:rsidR="005F2BA5" w:rsidRDefault="005F2BA5" w:rsidP="005F2BA5"/>
    <w:p w:rsidR="005F2BA5" w:rsidRDefault="005F2BA5" w:rsidP="005F2BA5">
      <w:pPr>
        <w:sectPr w:rsidR="005F2BA5" w:rsidSect="0045696F">
          <w:pgSz w:w="11907" w:h="16840" w:code="9"/>
          <w:pgMar w:top="1134" w:right="1134" w:bottom="1134" w:left="1134" w:header="567" w:footer="567" w:gutter="0"/>
          <w:cols w:space="708"/>
          <w:docGrid w:linePitch="360"/>
        </w:sectPr>
      </w:pPr>
    </w:p>
    <w:p w:rsidR="005F2BA5" w:rsidRDefault="00435A91" w:rsidP="005F2BA5">
      <w:pPr>
        <w:tabs>
          <w:tab w:val="left" w:pos="4266"/>
        </w:tabs>
        <w:jc w:val="center"/>
      </w:pPr>
      <w:r w:rsidRPr="00435A91">
        <w:rPr>
          <w:noProof/>
          <w:lang w:eastAsia="it-IT"/>
        </w:rPr>
        <w:lastRenderedPageBreak/>
        <w:drawing>
          <wp:inline distT="0" distB="0" distL="0" distR="0">
            <wp:extent cx="8640000" cy="6220800"/>
            <wp:effectExtent l="0" t="0" r="889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435A91" w:rsidRDefault="00435A91" w:rsidP="005F2BA5">
      <w:pPr>
        <w:tabs>
          <w:tab w:val="left" w:pos="4266"/>
        </w:tabs>
        <w:jc w:val="center"/>
      </w:pPr>
      <w:r w:rsidRPr="00435A91">
        <w:rPr>
          <w:noProof/>
          <w:lang w:eastAsia="it-IT"/>
        </w:rPr>
        <w:lastRenderedPageBreak/>
        <w:drawing>
          <wp:inline distT="0" distB="0" distL="0" distR="0">
            <wp:extent cx="8640000" cy="6220800"/>
            <wp:effectExtent l="0" t="0" r="889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5F2BA5" w:rsidRDefault="005F2BA5" w:rsidP="005F2BA5">
      <w:pPr>
        <w:tabs>
          <w:tab w:val="left" w:pos="4800"/>
        </w:tabs>
        <w:jc w:val="center"/>
        <w:sectPr w:rsidR="005F2BA5" w:rsidSect="000C47C5">
          <w:headerReference w:type="default" r:id="rId38"/>
          <w:footerReference w:type="default" r:id="rId39"/>
          <w:pgSz w:w="16840" w:h="11907" w:orient="landscape" w:code="9"/>
          <w:pgMar w:top="1134" w:right="1134" w:bottom="1134" w:left="1134" w:header="567" w:footer="567" w:gutter="0"/>
          <w:cols w:space="708"/>
          <w:docGrid w:linePitch="360"/>
        </w:sectPr>
      </w:pPr>
    </w:p>
    <w:p w:rsidR="009016DC" w:rsidRDefault="009016DC" w:rsidP="00B617C0">
      <w:pPr>
        <w:tabs>
          <w:tab w:val="left" w:pos="4800"/>
        </w:tabs>
        <w:jc w:val="center"/>
      </w:pPr>
    </w:p>
    <w:sectPr w:rsidR="009016DC" w:rsidSect="00D8474A">
      <w:headerReference w:type="default" r:id="rId40"/>
      <w:footerReference w:type="default" r:id="rId4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A91" w:rsidRDefault="00435A91" w:rsidP="00470D16">
      <w:r>
        <w:separator/>
      </w:r>
    </w:p>
  </w:endnote>
  <w:endnote w:type="continuationSeparator" w:id="0">
    <w:p w:rsidR="00435A91" w:rsidRDefault="00435A91"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753747">
      <w:rPr>
        <w:noProof/>
      </w:rPr>
      <w:t>19</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C22F32" w:rsidRDefault="00435A91" w:rsidP="00C22F32">
    <w:pPr>
      <w:pStyle w:val="Copertina-TestoCentrato"/>
      <w:tabs>
        <w:tab w:val="center" w:pos="4820"/>
        <w:tab w:val="right" w:pos="9639"/>
      </w:tabs>
      <w:jc w:val="left"/>
    </w:pPr>
    <w:r>
      <w:tab/>
    </w:r>
    <w:r w:rsidR="004D3B9B" w:rsidRPr="004D3B9B">
      <w:t>Giugno</w:t>
    </w:r>
    <w:r w:rsidR="004D3B9B">
      <w:t xml:space="preserve"> </w:t>
    </w:r>
    <w:r>
      <w:t>2019</w:t>
    </w:r>
    <w:r>
      <w:tab/>
    </w:r>
    <w:r w:rsidRPr="0011052C">
      <w:rPr>
        <w:sz w:val="20"/>
        <w:szCs w:val="20"/>
      </w:rPr>
      <w:t>(versione 1.</w:t>
    </w:r>
    <w:r>
      <w:rPr>
        <w:sz w:val="20"/>
        <w:szCs w:val="20"/>
      </w:rPr>
      <w:t>4</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753747">
      <w:rPr>
        <w:noProof/>
      </w:rPr>
      <w:t>22</w:t>
    </w:r>
    <w:r w:rsidRPr="004720DA">
      <w:fldChar w:fldCharType="end"/>
    </w:r>
    <w:r w:rsidRPr="004720DA">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753747">
      <w:rPr>
        <w:noProof/>
      </w:rPr>
      <w:t>33</w:t>
    </w:r>
    <w:r w:rsidRPr="004720DA">
      <w:fldChar w:fldCharType="end"/>
    </w:r>
    <w:r w:rsidRPr="004720DA">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C22F32" w:rsidRDefault="00435A91" w:rsidP="00C22F32">
    <w:pPr>
      <w:pStyle w:val="Copertina-TestoCentrato"/>
      <w:tabs>
        <w:tab w:val="center" w:pos="4820"/>
        <w:tab w:val="right" w:pos="9639"/>
      </w:tabs>
      <w:jc w:val="left"/>
    </w:pPr>
    <w:r>
      <w:tab/>
      <w:t>Gennaio 2017</w:t>
    </w:r>
    <w:r>
      <w:tab/>
    </w:r>
    <w:r w:rsidRPr="0011052C">
      <w:rPr>
        <w:sz w:val="20"/>
        <w:szCs w:val="20"/>
      </w:rPr>
      <w:t>(versione 1.</w:t>
    </w:r>
    <w:r>
      <w:rPr>
        <w:sz w:val="20"/>
        <w:szCs w:val="20"/>
      </w:rPr>
      <w:t>2</w:t>
    </w:r>
    <w:r w:rsidRPr="0011052C">
      <w:rP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4720DA" w:rsidRDefault="00435A9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753747">
      <w:rPr>
        <w:noProof/>
      </w:rPr>
      <w:t>35</w:t>
    </w:r>
    <w:r w:rsidRPr="004720DA">
      <w:fldChar w:fldCharType="end"/>
    </w:r>
    <w:r w:rsidRPr="004720DA">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912E31" w:rsidRDefault="00435A91" w:rsidP="00912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A91" w:rsidRDefault="00435A91" w:rsidP="00470D16">
      <w:r>
        <w:separator/>
      </w:r>
    </w:p>
  </w:footnote>
  <w:footnote w:type="continuationSeparator" w:id="0">
    <w:p w:rsidR="00435A91" w:rsidRDefault="00435A91" w:rsidP="00470D16">
      <w:r>
        <w:continuationSeparator/>
      </w:r>
    </w:p>
  </w:footnote>
  <w:footnote w:id="1">
    <w:p w:rsidR="00435A91" w:rsidRDefault="00435A91"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435A91" w:rsidRDefault="00435A91"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435A91" w:rsidRDefault="00435A91"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Default="00435A91"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Default="00435A91" w:rsidP="00235BE1">
    <w:pPr>
      <w:pStyle w:val="Intestazione"/>
      <w:jc w:val="right"/>
    </w:pPr>
    <w:r w:rsidRPr="00246CBC">
      <w:t>Repertorio regionale delle qualificazioni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D04771" w:rsidRDefault="00435A91" w:rsidP="00E21CE0">
    <w:pPr>
      <w:pStyle w:val="Intestazione"/>
      <w:jc w:val="right"/>
    </w:pPr>
    <w:r w:rsidRPr="00246CBC">
      <w:t>Repertorio regionale delle qualificazioni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A91" w:rsidRPr="00912E31" w:rsidRDefault="00435A91" w:rsidP="00912E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DAA46468"/>
    <w:lvl w:ilvl="0" w:tplc="7804D3F8">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75E2F07C"/>
    <w:lvl w:ilvl="0" w:tplc="62C8326A">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autoHyphenation/>
  <w:hyphenationZone w:val="283"/>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2071D"/>
    <w:rsid w:val="000216B7"/>
    <w:rsid w:val="0002634B"/>
    <w:rsid w:val="00031A30"/>
    <w:rsid w:val="00031AC2"/>
    <w:rsid w:val="000329D6"/>
    <w:rsid w:val="00044C73"/>
    <w:rsid w:val="000509A7"/>
    <w:rsid w:val="00053130"/>
    <w:rsid w:val="000553F9"/>
    <w:rsid w:val="00055E94"/>
    <w:rsid w:val="00064FB6"/>
    <w:rsid w:val="000709F1"/>
    <w:rsid w:val="00070B66"/>
    <w:rsid w:val="000713FA"/>
    <w:rsid w:val="00075AB7"/>
    <w:rsid w:val="00076456"/>
    <w:rsid w:val="000875D9"/>
    <w:rsid w:val="0009155C"/>
    <w:rsid w:val="000916A1"/>
    <w:rsid w:val="0009366F"/>
    <w:rsid w:val="000A0CEB"/>
    <w:rsid w:val="000A1C69"/>
    <w:rsid w:val="000A2327"/>
    <w:rsid w:val="000A2D20"/>
    <w:rsid w:val="000B521A"/>
    <w:rsid w:val="000B5C0F"/>
    <w:rsid w:val="000B7AFA"/>
    <w:rsid w:val="000C3D39"/>
    <w:rsid w:val="000C47C5"/>
    <w:rsid w:val="000D5676"/>
    <w:rsid w:val="000F0F25"/>
    <w:rsid w:val="000F3840"/>
    <w:rsid w:val="0010215E"/>
    <w:rsid w:val="00102C68"/>
    <w:rsid w:val="00103C3D"/>
    <w:rsid w:val="0010459E"/>
    <w:rsid w:val="00107030"/>
    <w:rsid w:val="00107601"/>
    <w:rsid w:val="00110A16"/>
    <w:rsid w:val="00110F2B"/>
    <w:rsid w:val="00114032"/>
    <w:rsid w:val="00116F73"/>
    <w:rsid w:val="00121876"/>
    <w:rsid w:val="00122F8D"/>
    <w:rsid w:val="00123C08"/>
    <w:rsid w:val="001273EB"/>
    <w:rsid w:val="00133A66"/>
    <w:rsid w:val="0013461A"/>
    <w:rsid w:val="00134A81"/>
    <w:rsid w:val="00143EC6"/>
    <w:rsid w:val="001463B3"/>
    <w:rsid w:val="00150269"/>
    <w:rsid w:val="001522F9"/>
    <w:rsid w:val="001536FB"/>
    <w:rsid w:val="0015423A"/>
    <w:rsid w:val="001651F4"/>
    <w:rsid w:val="0016564A"/>
    <w:rsid w:val="00172CE0"/>
    <w:rsid w:val="00181986"/>
    <w:rsid w:val="00182815"/>
    <w:rsid w:val="00195247"/>
    <w:rsid w:val="001A1731"/>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1F68EB"/>
    <w:rsid w:val="002017E0"/>
    <w:rsid w:val="00205556"/>
    <w:rsid w:val="00206EF0"/>
    <w:rsid w:val="0020771C"/>
    <w:rsid w:val="00207F24"/>
    <w:rsid w:val="002130AA"/>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550D"/>
    <w:rsid w:val="002A6031"/>
    <w:rsid w:val="002A795A"/>
    <w:rsid w:val="002B57FF"/>
    <w:rsid w:val="002C1383"/>
    <w:rsid w:val="002C19D7"/>
    <w:rsid w:val="002C5D8B"/>
    <w:rsid w:val="002E1D85"/>
    <w:rsid w:val="002E4562"/>
    <w:rsid w:val="002E53E7"/>
    <w:rsid w:val="002F6E87"/>
    <w:rsid w:val="00301090"/>
    <w:rsid w:val="0030129B"/>
    <w:rsid w:val="0031617D"/>
    <w:rsid w:val="00325290"/>
    <w:rsid w:val="003259DC"/>
    <w:rsid w:val="00327ED9"/>
    <w:rsid w:val="003310DA"/>
    <w:rsid w:val="003326C6"/>
    <w:rsid w:val="00333B22"/>
    <w:rsid w:val="00334AF1"/>
    <w:rsid w:val="00342548"/>
    <w:rsid w:val="00350EF5"/>
    <w:rsid w:val="00353D32"/>
    <w:rsid w:val="003620D5"/>
    <w:rsid w:val="00370D50"/>
    <w:rsid w:val="003719B5"/>
    <w:rsid w:val="003726FE"/>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366E"/>
    <w:rsid w:val="003C6D8E"/>
    <w:rsid w:val="003D3323"/>
    <w:rsid w:val="003D3688"/>
    <w:rsid w:val="003D5F7D"/>
    <w:rsid w:val="003D6BF3"/>
    <w:rsid w:val="003E4683"/>
    <w:rsid w:val="003E4985"/>
    <w:rsid w:val="003E5FA0"/>
    <w:rsid w:val="003E63E6"/>
    <w:rsid w:val="003E7785"/>
    <w:rsid w:val="003F3D27"/>
    <w:rsid w:val="0040320B"/>
    <w:rsid w:val="0040385B"/>
    <w:rsid w:val="00407A4C"/>
    <w:rsid w:val="004153CF"/>
    <w:rsid w:val="0041576D"/>
    <w:rsid w:val="00421077"/>
    <w:rsid w:val="0042570B"/>
    <w:rsid w:val="004270BD"/>
    <w:rsid w:val="00427BEF"/>
    <w:rsid w:val="00430412"/>
    <w:rsid w:val="00433C60"/>
    <w:rsid w:val="00435A91"/>
    <w:rsid w:val="00435F9E"/>
    <w:rsid w:val="00450B87"/>
    <w:rsid w:val="00453040"/>
    <w:rsid w:val="00453282"/>
    <w:rsid w:val="00453F7F"/>
    <w:rsid w:val="00454697"/>
    <w:rsid w:val="0045696F"/>
    <w:rsid w:val="004615EC"/>
    <w:rsid w:val="00465C67"/>
    <w:rsid w:val="00470D16"/>
    <w:rsid w:val="004720DA"/>
    <w:rsid w:val="004740D6"/>
    <w:rsid w:val="004758CC"/>
    <w:rsid w:val="00481D50"/>
    <w:rsid w:val="00485A90"/>
    <w:rsid w:val="00486038"/>
    <w:rsid w:val="004863CC"/>
    <w:rsid w:val="004922F6"/>
    <w:rsid w:val="00492A3C"/>
    <w:rsid w:val="004A6362"/>
    <w:rsid w:val="004B1420"/>
    <w:rsid w:val="004B3EB4"/>
    <w:rsid w:val="004B4F71"/>
    <w:rsid w:val="004B7553"/>
    <w:rsid w:val="004C0579"/>
    <w:rsid w:val="004C2537"/>
    <w:rsid w:val="004C7386"/>
    <w:rsid w:val="004D3B9B"/>
    <w:rsid w:val="004D42CD"/>
    <w:rsid w:val="004E25F6"/>
    <w:rsid w:val="004E3104"/>
    <w:rsid w:val="004E5DCB"/>
    <w:rsid w:val="004E6443"/>
    <w:rsid w:val="004E6C40"/>
    <w:rsid w:val="004F02DA"/>
    <w:rsid w:val="004F0E8D"/>
    <w:rsid w:val="004F3926"/>
    <w:rsid w:val="004F3CD7"/>
    <w:rsid w:val="00510DD7"/>
    <w:rsid w:val="00511E33"/>
    <w:rsid w:val="00512999"/>
    <w:rsid w:val="005130AA"/>
    <w:rsid w:val="0052020E"/>
    <w:rsid w:val="00521D4B"/>
    <w:rsid w:val="005239A6"/>
    <w:rsid w:val="00527156"/>
    <w:rsid w:val="00534135"/>
    <w:rsid w:val="00537976"/>
    <w:rsid w:val="00545168"/>
    <w:rsid w:val="00551ED2"/>
    <w:rsid w:val="00552032"/>
    <w:rsid w:val="005676D9"/>
    <w:rsid w:val="005719BB"/>
    <w:rsid w:val="00572CA6"/>
    <w:rsid w:val="005848F1"/>
    <w:rsid w:val="005876B9"/>
    <w:rsid w:val="0059013F"/>
    <w:rsid w:val="00591684"/>
    <w:rsid w:val="005970D0"/>
    <w:rsid w:val="005A0A5B"/>
    <w:rsid w:val="005A1635"/>
    <w:rsid w:val="005A4964"/>
    <w:rsid w:val="005A7D6A"/>
    <w:rsid w:val="005A7E7E"/>
    <w:rsid w:val="005B4B5C"/>
    <w:rsid w:val="005B5D77"/>
    <w:rsid w:val="005B652C"/>
    <w:rsid w:val="005C115F"/>
    <w:rsid w:val="005C1BD0"/>
    <w:rsid w:val="005C5DF5"/>
    <w:rsid w:val="005D0EA1"/>
    <w:rsid w:val="005D1ADD"/>
    <w:rsid w:val="005D4011"/>
    <w:rsid w:val="005D7B0C"/>
    <w:rsid w:val="005E00FE"/>
    <w:rsid w:val="005E5A2E"/>
    <w:rsid w:val="005E657B"/>
    <w:rsid w:val="005F1C6A"/>
    <w:rsid w:val="005F2BA5"/>
    <w:rsid w:val="00600228"/>
    <w:rsid w:val="00601F06"/>
    <w:rsid w:val="00602BB4"/>
    <w:rsid w:val="00603ADF"/>
    <w:rsid w:val="00605BDE"/>
    <w:rsid w:val="006108F5"/>
    <w:rsid w:val="00613C38"/>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346"/>
    <w:rsid w:val="006B1FFC"/>
    <w:rsid w:val="006B2060"/>
    <w:rsid w:val="006B5B24"/>
    <w:rsid w:val="006B5BE5"/>
    <w:rsid w:val="006C14C7"/>
    <w:rsid w:val="006C28D9"/>
    <w:rsid w:val="006C68A5"/>
    <w:rsid w:val="006D4158"/>
    <w:rsid w:val="006D5322"/>
    <w:rsid w:val="006E056B"/>
    <w:rsid w:val="006E4D4C"/>
    <w:rsid w:val="006F0970"/>
    <w:rsid w:val="006F2AF1"/>
    <w:rsid w:val="006F4EED"/>
    <w:rsid w:val="006F5004"/>
    <w:rsid w:val="006F5C5D"/>
    <w:rsid w:val="006F7327"/>
    <w:rsid w:val="0071439E"/>
    <w:rsid w:val="007147C7"/>
    <w:rsid w:val="007212FF"/>
    <w:rsid w:val="0072300F"/>
    <w:rsid w:val="00723418"/>
    <w:rsid w:val="00727E3E"/>
    <w:rsid w:val="00733B03"/>
    <w:rsid w:val="00734940"/>
    <w:rsid w:val="00736D96"/>
    <w:rsid w:val="00740162"/>
    <w:rsid w:val="00742D8C"/>
    <w:rsid w:val="0074765A"/>
    <w:rsid w:val="00751B9D"/>
    <w:rsid w:val="00753747"/>
    <w:rsid w:val="00754395"/>
    <w:rsid w:val="00755B67"/>
    <w:rsid w:val="00756438"/>
    <w:rsid w:val="0075685F"/>
    <w:rsid w:val="007625C2"/>
    <w:rsid w:val="007635FD"/>
    <w:rsid w:val="00763DEE"/>
    <w:rsid w:val="007653EB"/>
    <w:rsid w:val="007654B0"/>
    <w:rsid w:val="007668F4"/>
    <w:rsid w:val="00770346"/>
    <w:rsid w:val="0077085C"/>
    <w:rsid w:val="00773B00"/>
    <w:rsid w:val="0077413B"/>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367C"/>
    <w:rsid w:val="00857A8F"/>
    <w:rsid w:val="00863C0D"/>
    <w:rsid w:val="0086623A"/>
    <w:rsid w:val="00867BD0"/>
    <w:rsid w:val="00870EE0"/>
    <w:rsid w:val="0087346E"/>
    <w:rsid w:val="00876C25"/>
    <w:rsid w:val="00882E8C"/>
    <w:rsid w:val="00891C01"/>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2E31"/>
    <w:rsid w:val="00917054"/>
    <w:rsid w:val="0091734D"/>
    <w:rsid w:val="00920259"/>
    <w:rsid w:val="00921808"/>
    <w:rsid w:val="00923DBB"/>
    <w:rsid w:val="009255FC"/>
    <w:rsid w:val="00930E9A"/>
    <w:rsid w:val="009319B4"/>
    <w:rsid w:val="00934006"/>
    <w:rsid w:val="009345E7"/>
    <w:rsid w:val="00937F00"/>
    <w:rsid w:val="009454B8"/>
    <w:rsid w:val="00947369"/>
    <w:rsid w:val="00950A89"/>
    <w:rsid w:val="00953A10"/>
    <w:rsid w:val="00954D0B"/>
    <w:rsid w:val="00962C7C"/>
    <w:rsid w:val="00964DC3"/>
    <w:rsid w:val="0096668F"/>
    <w:rsid w:val="00966D1F"/>
    <w:rsid w:val="00967615"/>
    <w:rsid w:val="009737EB"/>
    <w:rsid w:val="00975CB6"/>
    <w:rsid w:val="009769D4"/>
    <w:rsid w:val="00976A23"/>
    <w:rsid w:val="009777EC"/>
    <w:rsid w:val="00984EDE"/>
    <w:rsid w:val="00987E5B"/>
    <w:rsid w:val="00993440"/>
    <w:rsid w:val="0099797C"/>
    <w:rsid w:val="009A024A"/>
    <w:rsid w:val="009A446B"/>
    <w:rsid w:val="009B503E"/>
    <w:rsid w:val="009C13D0"/>
    <w:rsid w:val="009C3398"/>
    <w:rsid w:val="009C4695"/>
    <w:rsid w:val="009C73DE"/>
    <w:rsid w:val="009C75BF"/>
    <w:rsid w:val="009D07E2"/>
    <w:rsid w:val="009D59D8"/>
    <w:rsid w:val="009D5F89"/>
    <w:rsid w:val="009D7242"/>
    <w:rsid w:val="009F0B69"/>
    <w:rsid w:val="009F241D"/>
    <w:rsid w:val="009F3E42"/>
    <w:rsid w:val="009F55B8"/>
    <w:rsid w:val="00A05FB2"/>
    <w:rsid w:val="00A20B73"/>
    <w:rsid w:val="00A230FC"/>
    <w:rsid w:val="00A25085"/>
    <w:rsid w:val="00A47BE3"/>
    <w:rsid w:val="00A50BC3"/>
    <w:rsid w:val="00A50F30"/>
    <w:rsid w:val="00A5267C"/>
    <w:rsid w:val="00A53AE2"/>
    <w:rsid w:val="00A63B74"/>
    <w:rsid w:val="00A668C2"/>
    <w:rsid w:val="00A669FC"/>
    <w:rsid w:val="00A702B6"/>
    <w:rsid w:val="00A70585"/>
    <w:rsid w:val="00A71341"/>
    <w:rsid w:val="00A72FA9"/>
    <w:rsid w:val="00A7443F"/>
    <w:rsid w:val="00A80E91"/>
    <w:rsid w:val="00A81FE8"/>
    <w:rsid w:val="00A85C92"/>
    <w:rsid w:val="00A86CCD"/>
    <w:rsid w:val="00A94EBA"/>
    <w:rsid w:val="00A96201"/>
    <w:rsid w:val="00A973EB"/>
    <w:rsid w:val="00AA5D9D"/>
    <w:rsid w:val="00AB0FD9"/>
    <w:rsid w:val="00AB4C8A"/>
    <w:rsid w:val="00AC06BB"/>
    <w:rsid w:val="00AC138A"/>
    <w:rsid w:val="00AC1581"/>
    <w:rsid w:val="00AC58F8"/>
    <w:rsid w:val="00AC711C"/>
    <w:rsid w:val="00AD4146"/>
    <w:rsid w:val="00AE3F45"/>
    <w:rsid w:val="00AE50AD"/>
    <w:rsid w:val="00AE5EE6"/>
    <w:rsid w:val="00AE5F76"/>
    <w:rsid w:val="00AF0D64"/>
    <w:rsid w:val="00AF5EEF"/>
    <w:rsid w:val="00AF6120"/>
    <w:rsid w:val="00B02CED"/>
    <w:rsid w:val="00B079DF"/>
    <w:rsid w:val="00B12BD8"/>
    <w:rsid w:val="00B16657"/>
    <w:rsid w:val="00B221CA"/>
    <w:rsid w:val="00B30514"/>
    <w:rsid w:val="00B3167E"/>
    <w:rsid w:val="00B31C43"/>
    <w:rsid w:val="00B32051"/>
    <w:rsid w:val="00B3493E"/>
    <w:rsid w:val="00B35895"/>
    <w:rsid w:val="00B36D3B"/>
    <w:rsid w:val="00B4396F"/>
    <w:rsid w:val="00B5204A"/>
    <w:rsid w:val="00B56243"/>
    <w:rsid w:val="00B60A07"/>
    <w:rsid w:val="00B617C0"/>
    <w:rsid w:val="00B66EBC"/>
    <w:rsid w:val="00B70309"/>
    <w:rsid w:val="00B76206"/>
    <w:rsid w:val="00B9790C"/>
    <w:rsid w:val="00B97B6A"/>
    <w:rsid w:val="00BA16CE"/>
    <w:rsid w:val="00BA2C9B"/>
    <w:rsid w:val="00BA4DCA"/>
    <w:rsid w:val="00BB15AB"/>
    <w:rsid w:val="00BB3BCF"/>
    <w:rsid w:val="00BC5C72"/>
    <w:rsid w:val="00BD43A8"/>
    <w:rsid w:val="00BD6677"/>
    <w:rsid w:val="00BD7C11"/>
    <w:rsid w:val="00BE4BA6"/>
    <w:rsid w:val="00BF4834"/>
    <w:rsid w:val="00BF6436"/>
    <w:rsid w:val="00C00481"/>
    <w:rsid w:val="00C00BB8"/>
    <w:rsid w:val="00C058F7"/>
    <w:rsid w:val="00C12D09"/>
    <w:rsid w:val="00C1368D"/>
    <w:rsid w:val="00C1645D"/>
    <w:rsid w:val="00C16D1A"/>
    <w:rsid w:val="00C22096"/>
    <w:rsid w:val="00C22F32"/>
    <w:rsid w:val="00C232EA"/>
    <w:rsid w:val="00C23CDC"/>
    <w:rsid w:val="00C2618D"/>
    <w:rsid w:val="00C263C5"/>
    <w:rsid w:val="00C37A31"/>
    <w:rsid w:val="00C45997"/>
    <w:rsid w:val="00C46A1D"/>
    <w:rsid w:val="00C53292"/>
    <w:rsid w:val="00C573F3"/>
    <w:rsid w:val="00C8108B"/>
    <w:rsid w:val="00C82EEC"/>
    <w:rsid w:val="00C9042E"/>
    <w:rsid w:val="00C9556C"/>
    <w:rsid w:val="00C96620"/>
    <w:rsid w:val="00CA3330"/>
    <w:rsid w:val="00CA6FD1"/>
    <w:rsid w:val="00CA6FF6"/>
    <w:rsid w:val="00CB3289"/>
    <w:rsid w:val="00CB4315"/>
    <w:rsid w:val="00CB75E1"/>
    <w:rsid w:val="00CC031A"/>
    <w:rsid w:val="00CC0D46"/>
    <w:rsid w:val="00CC29A6"/>
    <w:rsid w:val="00CC5CE1"/>
    <w:rsid w:val="00CD2A8B"/>
    <w:rsid w:val="00CE0C51"/>
    <w:rsid w:val="00CF2A70"/>
    <w:rsid w:val="00CF78F3"/>
    <w:rsid w:val="00D0087C"/>
    <w:rsid w:val="00D04771"/>
    <w:rsid w:val="00D13208"/>
    <w:rsid w:val="00D1611B"/>
    <w:rsid w:val="00D3570A"/>
    <w:rsid w:val="00D37C0A"/>
    <w:rsid w:val="00D42430"/>
    <w:rsid w:val="00D451A9"/>
    <w:rsid w:val="00D461F2"/>
    <w:rsid w:val="00D55939"/>
    <w:rsid w:val="00D61B2C"/>
    <w:rsid w:val="00D63459"/>
    <w:rsid w:val="00D7169C"/>
    <w:rsid w:val="00D72CF7"/>
    <w:rsid w:val="00D741F7"/>
    <w:rsid w:val="00D8082F"/>
    <w:rsid w:val="00D81023"/>
    <w:rsid w:val="00D8474A"/>
    <w:rsid w:val="00D86ED5"/>
    <w:rsid w:val="00D9393B"/>
    <w:rsid w:val="00DA1338"/>
    <w:rsid w:val="00DA29B8"/>
    <w:rsid w:val="00DA5C57"/>
    <w:rsid w:val="00DA7D5E"/>
    <w:rsid w:val="00DB1BFA"/>
    <w:rsid w:val="00DB54A2"/>
    <w:rsid w:val="00DB6358"/>
    <w:rsid w:val="00DB6461"/>
    <w:rsid w:val="00DC3E52"/>
    <w:rsid w:val="00DC7F97"/>
    <w:rsid w:val="00DD285A"/>
    <w:rsid w:val="00DD326F"/>
    <w:rsid w:val="00DD4092"/>
    <w:rsid w:val="00DD4C20"/>
    <w:rsid w:val="00DD7A0D"/>
    <w:rsid w:val="00DE7871"/>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43896"/>
    <w:rsid w:val="00E4694F"/>
    <w:rsid w:val="00E47C07"/>
    <w:rsid w:val="00E5101A"/>
    <w:rsid w:val="00E54874"/>
    <w:rsid w:val="00E8079E"/>
    <w:rsid w:val="00E82028"/>
    <w:rsid w:val="00E8459E"/>
    <w:rsid w:val="00E854EE"/>
    <w:rsid w:val="00E90C81"/>
    <w:rsid w:val="00E9724D"/>
    <w:rsid w:val="00EA5E45"/>
    <w:rsid w:val="00EB280A"/>
    <w:rsid w:val="00EC079E"/>
    <w:rsid w:val="00EC0F0F"/>
    <w:rsid w:val="00EC220B"/>
    <w:rsid w:val="00EC5838"/>
    <w:rsid w:val="00ED311D"/>
    <w:rsid w:val="00ED47B3"/>
    <w:rsid w:val="00ED7473"/>
    <w:rsid w:val="00ED78CE"/>
    <w:rsid w:val="00EE3EBA"/>
    <w:rsid w:val="00EF2348"/>
    <w:rsid w:val="00EF33E7"/>
    <w:rsid w:val="00EF620E"/>
    <w:rsid w:val="00EF7466"/>
    <w:rsid w:val="00F03827"/>
    <w:rsid w:val="00F10DE4"/>
    <w:rsid w:val="00F25C27"/>
    <w:rsid w:val="00F27FC4"/>
    <w:rsid w:val="00F30CF5"/>
    <w:rsid w:val="00F3592E"/>
    <w:rsid w:val="00F3735D"/>
    <w:rsid w:val="00F51D52"/>
    <w:rsid w:val="00F612BB"/>
    <w:rsid w:val="00F61672"/>
    <w:rsid w:val="00F62D99"/>
    <w:rsid w:val="00F642A2"/>
    <w:rsid w:val="00F73D75"/>
    <w:rsid w:val="00F7418F"/>
    <w:rsid w:val="00F87271"/>
    <w:rsid w:val="00F87D63"/>
    <w:rsid w:val="00F87E62"/>
    <w:rsid w:val="00F90830"/>
    <w:rsid w:val="00F94DCD"/>
    <w:rsid w:val="00F97F23"/>
    <w:rsid w:val="00FA5D29"/>
    <w:rsid w:val="00FA68D7"/>
    <w:rsid w:val="00FB2AB8"/>
    <w:rsid w:val="00FB405B"/>
    <w:rsid w:val="00FB57B2"/>
    <w:rsid w:val="00FB688C"/>
    <w:rsid w:val="00FB79C5"/>
    <w:rsid w:val="00FB7E6E"/>
    <w:rsid w:val="00FC1D6C"/>
    <w:rsid w:val="00FC50D8"/>
    <w:rsid w:val="00FC6863"/>
    <w:rsid w:val="00FD0FB9"/>
    <w:rsid w:val="00FD5764"/>
    <w:rsid w:val="00FD6287"/>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efaultImageDpi w14:val="330"/>
  <w15:docId w15:val="{324C344D-75DD-498F-894E-C2E258DE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8D4521"/>
    <w:pPr>
      <w:tabs>
        <w:tab w:val="right" w:leader="dot" w:pos="9072"/>
      </w:tabs>
      <w:spacing w:before="240" w:after="120"/>
      <w:ind w:left="567" w:right="567"/>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1A1731"/>
    <w:pPr>
      <w:numPr>
        <w:numId w:val="1"/>
      </w:numPr>
      <w:ind w:left="284" w:hanging="227"/>
    </w:pPr>
    <w:rPr>
      <w:lang w:eastAsia="en-US"/>
    </w:rPr>
  </w:style>
  <w:style w:type="paragraph" w:styleId="Sommario2">
    <w:name w:val="toc 2"/>
    <w:basedOn w:val="Normale"/>
    <w:next w:val="Normale"/>
    <w:autoRedefine/>
    <w:uiPriority w:val="39"/>
    <w:unhideWhenUsed/>
    <w:qFormat/>
    <w:rsid w:val="008D4521"/>
    <w:pPr>
      <w:tabs>
        <w:tab w:val="right" w:leader="dot" w:pos="9072"/>
      </w:tabs>
      <w:spacing w:line="276" w:lineRule="auto"/>
      <w:ind w:left="1134" w:right="567"/>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E9724D"/>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917054"/>
    <w:pPr>
      <w:suppressAutoHyphens/>
      <w:jc w:val="center"/>
    </w:pPr>
    <w:rPr>
      <w:b/>
      <w:noProof/>
      <w:snapToGrid w:val="0"/>
      <w:sz w:val="22"/>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E9724D"/>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8D4521"/>
    <w:pPr>
      <w:numPr>
        <w:numId w:val="12"/>
      </w:numPr>
    </w:pPr>
    <w:rPr>
      <w:b/>
      <w:sz w:val="40"/>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26FE"/>
    <w:pPr>
      <w:spacing w:after="120"/>
      <w:jc w:val="center"/>
    </w:pPr>
    <w:rPr>
      <w:b/>
      <w:sz w:val="32"/>
    </w:rPr>
  </w:style>
  <w:style w:type="paragraph" w:customStyle="1" w:styleId="DOC-ElencoADAsequenza">
    <w:name w:val="DOC-ElencoADAsequenza"/>
    <w:qFormat/>
    <w:rsid w:val="00917054"/>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917054"/>
    <w:pPr>
      <w:suppressAutoHyphens/>
      <w:jc w:val="left"/>
    </w:pPr>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733B03"/>
    <w:pPr>
      <w:ind w:left="130"/>
    </w:pPr>
    <w:rPr>
      <w:noProof/>
      <w:sz w:val="10"/>
      <w:lang w:eastAsia="en-US"/>
    </w:rPr>
  </w:style>
  <w:style w:type="paragraph" w:customStyle="1" w:styleId="QPR-Versione">
    <w:name w:val="QPR-Versione"/>
    <w:basedOn w:val="QPR-Codice"/>
    <w:qFormat/>
    <w:rsid w:val="001536FB"/>
    <w:rPr>
      <w:noProof/>
      <w:sz w:val="18"/>
    </w:rPr>
  </w:style>
  <w:style w:type="paragraph" w:customStyle="1" w:styleId="QPR-ChiusuraConAbi">
    <w:name w:val="QPR-ChiusuraConAbi"/>
    <w:basedOn w:val="QPR-ConoscenzeAbilit"/>
    <w:qFormat/>
    <w:rsid w:val="001536FB"/>
    <w:pPr>
      <w:numPr>
        <w:numId w:val="0"/>
      </w:numPr>
      <w:ind w:left="57"/>
    </w:pPr>
    <w:rPr>
      <w:noProof/>
      <w:sz w:val="10"/>
    </w:rPr>
  </w:style>
  <w:style w:type="paragraph" w:customStyle="1" w:styleId="EMPTYCELLSTYLE">
    <w:name w:val="EMPTY_CELL_STYLE"/>
    <w:qFormat/>
    <w:rsid w:val="00917054"/>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18.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footer" Target="footer5.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oter" Target="footer4.xml"/><Relationship Id="rId37" Type="http://schemas.openxmlformats.org/officeDocument/2006/relationships/image" Target="media/image20.emf"/><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image" Target="media/image19.emf"/><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7.emf"/><Relationship Id="rId35" Type="http://schemas.openxmlformats.org/officeDocument/2006/relationships/header" Target="header5.xm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5698-A850-4547-9908-0A34523C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36</Pages>
  <Words>7210</Words>
  <Characters>41100</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48214</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81</cp:revision>
  <cp:lastPrinted>2019-06-07T07:40:00Z</cp:lastPrinted>
  <dcterms:created xsi:type="dcterms:W3CDTF">2015-03-31T09:12:00Z</dcterms:created>
  <dcterms:modified xsi:type="dcterms:W3CDTF">2019-06-07T07:40:00Z</dcterms:modified>
</cp:coreProperties>
</file>