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96A32" w14:textId="77777777" w:rsidR="0044294F" w:rsidRPr="005C18ED" w:rsidRDefault="00921DD2" w:rsidP="00921DD2">
      <w:pPr>
        <w:jc w:val="center"/>
        <w:rPr>
          <w:rFonts w:ascii="Verdana" w:eastAsia="Times New Roman" w:hAnsi="Verdana" w:cs="Arial"/>
          <w:sz w:val="28"/>
          <w:szCs w:val="28"/>
          <w:lang w:eastAsia="it-IT"/>
        </w:rPr>
      </w:pPr>
      <w:bookmarkStart w:id="0" w:name="RANGE!A2:G58"/>
      <w:r w:rsidRPr="005C18ED">
        <w:rPr>
          <w:rFonts w:ascii="Verdana" w:eastAsia="Times New Roman" w:hAnsi="Verdana" w:cs="Arial"/>
          <w:sz w:val="28"/>
          <w:szCs w:val="28"/>
          <w:lang w:eastAsia="it-IT"/>
        </w:rPr>
        <w:t>dichiarazione sostitutiva di certificazioni e di atto di notorietà</w:t>
      </w:r>
      <w:r w:rsidRPr="005C18ED">
        <w:rPr>
          <w:rFonts w:ascii="Verdana" w:eastAsia="Times New Roman" w:hAnsi="Verdana" w:cs="Arial"/>
          <w:sz w:val="28"/>
          <w:szCs w:val="28"/>
          <w:lang w:eastAsia="it-IT"/>
        </w:rPr>
        <w:br/>
        <w:t>(artt. 46 e 47 DPR 445 del 28 dicembre 2000)</w:t>
      </w:r>
      <w:bookmarkEnd w:id="0"/>
    </w:p>
    <w:tbl>
      <w:tblPr>
        <w:tblW w:w="9634" w:type="dxa"/>
        <w:tblLayout w:type="fixed"/>
        <w:tblCellMar>
          <w:left w:w="70" w:type="dxa"/>
          <w:right w:w="70" w:type="dxa"/>
        </w:tblCellMar>
        <w:tblLook w:val="04A0" w:firstRow="1" w:lastRow="0" w:firstColumn="1" w:lastColumn="0" w:noHBand="0" w:noVBand="1"/>
      </w:tblPr>
      <w:tblGrid>
        <w:gridCol w:w="2551"/>
        <w:gridCol w:w="7083"/>
      </w:tblGrid>
      <w:tr w:rsidR="00921DD2" w:rsidRPr="005C18ED" w14:paraId="6EE5EC8B" w14:textId="77777777" w:rsidTr="001D0055">
        <w:trPr>
          <w:trHeight w:val="340"/>
        </w:trPr>
        <w:tc>
          <w:tcPr>
            <w:tcW w:w="2551" w:type="dxa"/>
            <w:tcBorders>
              <w:top w:val="single" w:sz="4" w:space="0" w:color="B1A0C7"/>
              <w:left w:val="single" w:sz="4" w:space="0" w:color="B1A0C7"/>
              <w:bottom w:val="single" w:sz="4" w:space="0" w:color="B1A0C7"/>
              <w:right w:val="single" w:sz="4" w:space="0" w:color="B1A0C7"/>
            </w:tcBorders>
            <w:shd w:val="clear" w:color="auto" w:fill="auto"/>
            <w:noWrap/>
            <w:vAlign w:val="center"/>
            <w:hideMark/>
          </w:tcPr>
          <w:p w14:paraId="110BD07E" w14:textId="77777777" w:rsidR="00921DD2" w:rsidRPr="005C18ED" w:rsidRDefault="00921DD2" w:rsidP="005E2004">
            <w:pPr>
              <w:spacing w:after="0" w:line="240" w:lineRule="auto"/>
              <w:rPr>
                <w:rFonts w:ascii="Verdana" w:eastAsia="Times New Roman" w:hAnsi="Verdana" w:cs="Arial"/>
                <w:sz w:val="20"/>
                <w:szCs w:val="20"/>
                <w:lang w:eastAsia="it-IT"/>
              </w:rPr>
            </w:pPr>
            <w:r w:rsidRPr="005C18ED">
              <w:rPr>
                <w:rFonts w:ascii="Verdana" w:eastAsia="Times New Roman" w:hAnsi="Verdana" w:cs="Arial"/>
                <w:sz w:val="20"/>
                <w:szCs w:val="20"/>
                <w:lang w:eastAsia="it-IT"/>
              </w:rPr>
              <w:t>il sottoscritto</w:t>
            </w:r>
          </w:p>
        </w:tc>
        <w:tc>
          <w:tcPr>
            <w:tcW w:w="7083" w:type="dxa"/>
            <w:tcBorders>
              <w:top w:val="single" w:sz="4" w:space="0" w:color="B1A0C7"/>
              <w:left w:val="nil"/>
              <w:bottom w:val="single" w:sz="4" w:space="0" w:color="B1A0C7"/>
              <w:right w:val="single" w:sz="4" w:space="0" w:color="B1A0C7"/>
            </w:tcBorders>
            <w:shd w:val="clear" w:color="auto" w:fill="F2F2F2" w:themeFill="background1" w:themeFillShade="F2"/>
            <w:noWrap/>
            <w:vAlign w:val="center"/>
            <w:hideMark/>
          </w:tcPr>
          <w:p w14:paraId="0D4A1A77" w14:textId="77777777" w:rsidR="00921DD2" w:rsidRPr="005C18ED" w:rsidRDefault="00F104B3" w:rsidP="009A534D">
            <w:pPr>
              <w:spacing w:after="0" w:line="240" w:lineRule="auto"/>
              <w:rPr>
                <w:rFonts w:ascii="Verdana" w:eastAsia="Times New Roman" w:hAnsi="Verdana" w:cs="Arial"/>
                <w:sz w:val="20"/>
                <w:szCs w:val="20"/>
                <w:lang w:eastAsia="it-IT"/>
              </w:rPr>
            </w:pPr>
            <w:r>
              <w:rPr>
                <w:rFonts w:ascii="Verdana" w:eastAsia="Times New Roman" w:hAnsi="Verdana" w:cs="Arial"/>
                <w:sz w:val="20"/>
                <w:szCs w:val="20"/>
                <w:lang w:eastAsia="it-IT"/>
              </w:rPr>
              <w:fldChar w:fldCharType="begin">
                <w:ffData>
                  <w:name w:val="Testo1"/>
                  <w:enabled/>
                  <w:calcOnExit w:val="0"/>
                  <w:textInput/>
                </w:ffData>
              </w:fldChar>
            </w:r>
            <w:bookmarkStart w:id="1" w:name="Testo1"/>
            <w:r>
              <w:rPr>
                <w:rFonts w:ascii="Verdana" w:eastAsia="Times New Roman" w:hAnsi="Verdana" w:cs="Arial"/>
                <w:sz w:val="20"/>
                <w:szCs w:val="20"/>
                <w:lang w:eastAsia="it-IT"/>
              </w:rPr>
              <w:instrText xml:space="preserve"> FORMTEXT </w:instrText>
            </w:r>
            <w:r>
              <w:rPr>
                <w:rFonts w:ascii="Verdana" w:eastAsia="Times New Roman" w:hAnsi="Verdana" w:cs="Arial"/>
                <w:sz w:val="20"/>
                <w:szCs w:val="20"/>
                <w:lang w:eastAsia="it-IT"/>
              </w:rPr>
            </w:r>
            <w:r>
              <w:rPr>
                <w:rFonts w:ascii="Verdana" w:eastAsia="Times New Roman" w:hAnsi="Verdana" w:cs="Arial"/>
                <w:sz w:val="20"/>
                <w:szCs w:val="20"/>
                <w:lang w:eastAsia="it-IT"/>
              </w:rPr>
              <w:fldChar w:fldCharType="separate"/>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Pr>
                <w:rFonts w:ascii="Verdana" w:eastAsia="Times New Roman" w:hAnsi="Verdana" w:cs="Arial"/>
                <w:sz w:val="20"/>
                <w:szCs w:val="20"/>
                <w:lang w:eastAsia="it-IT"/>
              </w:rPr>
              <w:fldChar w:fldCharType="end"/>
            </w:r>
            <w:bookmarkEnd w:id="1"/>
          </w:p>
        </w:tc>
      </w:tr>
      <w:tr w:rsidR="00921DD2" w:rsidRPr="005C18ED" w14:paraId="5C6332AF" w14:textId="77777777" w:rsidTr="001D0055">
        <w:trPr>
          <w:trHeight w:val="340"/>
        </w:trPr>
        <w:tc>
          <w:tcPr>
            <w:tcW w:w="2551" w:type="dxa"/>
            <w:tcBorders>
              <w:top w:val="single" w:sz="4" w:space="0" w:color="B1A0C7"/>
              <w:left w:val="single" w:sz="4" w:space="0" w:color="B1A0C7"/>
              <w:bottom w:val="single" w:sz="4" w:space="0" w:color="B1A0C7"/>
              <w:right w:val="single" w:sz="4" w:space="0" w:color="B1A0C7"/>
            </w:tcBorders>
            <w:shd w:val="clear" w:color="auto" w:fill="auto"/>
            <w:noWrap/>
            <w:vAlign w:val="center"/>
            <w:hideMark/>
          </w:tcPr>
          <w:p w14:paraId="05B07BDF" w14:textId="77777777" w:rsidR="00921DD2" w:rsidRPr="005C18ED" w:rsidRDefault="00921DD2" w:rsidP="005E2004">
            <w:pPr>
              <w:spacing w:after="0" w:line="240" w:lineRule="auto"/>
              <w:rPr>
                <w:rFonts w:ascii="Verdana" w:eastAsia="Times New Roman" w:hAnsi="Verdana" w:cs="Arial"/>
                <w:sz w:val="20"/>
                <w:szCs w:val="20"/>
                <w:lang w:eastAsia="it-IT"/>
              </w:rPr>
            </w:pPr>
            <w:r w:rsidRPr="005C18ED">
              <w:rPr>
                <w:rFonts w:ascii="Verdana" w:eastAsia="Times New Roman" w:hAnsi="Verdana" w:cs="Arial"/>
                <w:sz w:val="20"/>
                <w:szCs w:val="20"/>
                <w:lang w:eastAsia="it-IT"/>
              </w:rPr>
              <w:t>codice fiscale</w:t>
            </w:r>
          </w:p>
        </w:tc>
        <w:tc>
          <w:tcPr>
            <w:tcW w:w="7083" w:type="dxa"/>
            <w:tcBorders>
              <w:top w:val="single" w:sz="4" w:space="0" w:color="B1A0C7"/>
              <w:left w:val="nil"/>
              <w:bottom w:val="single" w:sz="4" w:space="0" w:color="B1A0C7"/>
              <w:right w:val="single" w:sz="4" w:space="0" w:color="B1A0C7"/>
            </w:tcBorders>
            <w:shd w:val="clear" w:color="auto" w:fill="F2F2F2" w:themeFill="background1" w:themeFillShade="F2"/>
            <w:noWrap/>
            <w:vAlign w:val="center"/>
            <w:hideMark/>
          </w:tcPr>
          <w:p w14:paraId="5E8CD8BA" w14:textId="77777777" w:rsidR="00921DD2" w:rsidRPr="005C18ED" w:rsidRDefault="00F104B3" w:rsidP="009A534D">
            <w:pPr>
              <w:spacing w:after="0" w:line="240" w:lineRule="auto"/>
              <w:rPr>
                <w:rFonts w:ascii="Verdana" w:eastAsia="Times New Roman" w:hAnsi="Verdana" w:cs="Arial"/>
                <w:sz w:val="20"/>
                <w:szCs w:val="20"/>
                <w:lang w:eastAsia="it-IT"/>
              </w:rPr>
            </w:pPr>
            <w:r>
              <w:rPr>
                <w:rFonts w:ascii="Verdana" w:eastAsia="Times New Roman" w:hAnsi="Verdana" w:cs="Arial"/>
                <w:sz w:val="20"/>
                <w:szCs w:val="20"/>
                <w:lang w:eastAsia="it-IT"/>
              </w:rPr>
              <w:fldChar w:fldCharType="begin">
                <w:ffData>
                  <w:name w:val="Testo1"/>
                  <w:enabled/>
                  <w:calcOnExit w:val="0"/>
                  <w:textInput/>
                </w:ffData>
              </w:fldChar>
            </w:r>
            <w:r>
              <w:rPr>
                <w:rFonts w:ascii="Verdana" w:eastAsia="Times New Roman" w:hAnsi="Verdana" w:cs="Arial"/>
                <w:sz w:val="20"/>
                <w:szCs w:val="20"/>
                <w:lang w:eastAsia="it-IT"/>
              </w:rPr>
              <w:instrText xml:space="preserve"> FORMTEXT </w:instrText>
            </w:r>
            <w:r>
              <w:rPr>
                <w:rFonts w:ascii="Verdana" w:eastAsia="Times New Roman" w:hAnsi="Verdana" w:cs="Arial"/>
                <w:sz w:val="20"/>
                <w:szCs w:val="20"/>
                <w:lang w:eastAsia="it-IT"/>
              </w:rPr>
            </w:r>
            <w:r>
              <w:rPr>
                <w:rFonts w:ascii="Verdana" w:eastAsia="Times New Roman" w:hAnsi="Verdana" w:cs="Arial"/>
                <w:sz w:val="20"/>
                <w:szCs w:val="20"/>
                <w:lang w:eastAsia="it-IT"/>
              </w:rPr>
              <w:fldChar w:fldCharType="separate"/>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sidR="009A534D">
              <w:rPr>
                <w:rFonts w:ascii="Verdana" w:eastAsia="Times New Roman" w:hAnsi="Verdana" w:cs="Arial"/>
                <w:sz w:val="20"/>
                <w:szCs w:val="20"/>
                <w:lang w:eastAsia="it-IT"/>
              </w:rPr>
              <w:t> </w:t>
            </w:r>
            <w:r>
              <w:rPr>
                <w:rFonts w:ascii="Verdana" w:eastAsia="Times New Roman" w:hAnsi="Verdana" w:cs="Arial"/>
                <w:sz w:val="20"/>
                <w:szCs w:val="20"/>
                <w:lang w:eastAsia="it-IT"/>
              </w:rPr>
              <w:fldChar w:fldCharType="end"/>
            </w:r>
          </w:p>
        </w:tc>
      </w:tr>
    </w:tbl>
    <w:p w14:paraId="6C46CBE6" w14:textId="77777777" w:rsidR="004D20DB" w:rsidRDefault="004D20DB" w:rsidP="002353BC">
      <w:pPr>
        <w:spacing w:before="60" w:after="60" w:line="240" w:lineRule="auto"/>
        <w:jc w:val="both"/>
        <w:rPr>
          <w:rFonts w:ascii="Verdana" w:hAnsi="Verdana"/>
          <w:sz w:val="20"/>
          <w:szCs w:val="20"/>
        </w:rPr>
      </w:pPr>
    </w:p>
    <w:p w14:paraId="4F0AECF0" w14:textId="2CB1F8C6" w:rsidR="00921DD2" w:rsidRDefault="00921DD2" w:rsidP="002353BC">
      <w:pPr>
        <w:spacing w:before="60" w:after="60" w:line="240" w:lineRule="auto"/>
        <w:jc w:val="both"/>
        <w:rPr>
          <w:rFonts w:ascii="Verdana" w:hAnsi="Verdana"/>
          <w:sz w:val="20"/>
          <w:szCs w:val="20"/>
        </w:rPr>
      </w:pPr>
      <w:r w:rsidRPr="005C18ED">
        <w:rPr>
          <w:rFonts w:ascii="Verdana" w:hAnsi="Verdana"/>
          <w:sz w:val="20"/>
          <w:szCs w:val="20"/>
        </w:rPr>
        <w:t xml:space="preserve">- ai fini della liquidazione del contributo concesso </w:t>
      </w:r>
      <w:r w:rsidR="00F355D5">
        <w:rPr>
          <w:rFonts w:ascii="Verdana" w:hAnsi="Verdana"/>
          <w:sz w:val="20"/>
          <w:szCs w:val="20"/>
        </w:rPr>
        <w:t>con decreto n. 70591/GRFVG di data 17/12/2025</w:t>
      </w:r>
      <w:r w:rsidRPr="005C18ED">
        <w:rPr>
          <w:rFonts w:ascii="Verdana" w:hAnsi="Verdana"/>
          <w:sz w:val="20"/>
          <w:szCs w:val="20"/>
        </w:rPr>
        <w:t xml:space="preserve">, per la realizzazione del progetto </w:t>
      </w:r>
      <w:r w:rsidR="00F355D5">
        <w:rPr>
          <w:rFonts w:ascii="Verdana" w:hAnsi="Verdana"/>
          <w:sz w:val="20"/>
          <w:szCs w:val="20"/>
        </w:rPr>
        <w:t xml:space="preserve">n. </w:t>
      </w:r>
      <w:r w:rsidR="007E1933">
        <w:rPr>
          <w:rFonts w:ascii="Verdana" w:hAnsi="Verdana"/>
          <w:sz w:val="20"/>
          <w:szCs w:val="20"/>
        </w:rPr>
        <w:fldChar w:fldCharType="begin">
          <w:ffData>
            <w:name w:val="Testo4"/>
            <w:enabled/>
            <w:calcOnExit w:val="0"/>
            <w:textInput/>
          </w:ffData>
        </w:fldChar>
      </w:r>
      <w:bookmarkStart w:id="2" w:name="Testo4"/>
      <w:r w:rsidR="007E1933">
        <w:rPr>
          <w:rFonts w:ascii="Verdana" w:hAnsi="Verdana"/>
          <w:sz w:val="20"/>
          <w:szCs w:val="20"/>
        </w:rPr>
        <w:instrText xml:space="preserve"> FORMTEXT </w:instrText>
      </w:r>
      <w:r w:rsidR="007E1933">
        <w:rPr>
          <w:rFonts w:ascii="Verdana" w:hAnsi="Verdana"/>
          <w:sz w:val="20"/>
          <w:szCs w:val="20"/>
        </w:rPr>
      </w:r>
      <w:r w:rsidR="007E1933">
        <w:rPr>
          <w:rFonts w:ascii="Verdana" w:hAnsi="Verdana"/>
          <w:sz w:val="20"/>
          <w:szCs w:val="20"/>
        </w:rPr>
        <w:fldChar w:fldCharType="separate"/>
      </w:r>
      <w:r w:rsidR="007E1933">
        <w:rPr>
          <w:rFonts w:ascii="Verdana" w:hAnsi="Verdana"/>
          <w:noProof/>
          <w:sz w:val="20"/>
          <w:szCs w:val="20"/>
        </w:rPr>
        <w:t> </w:t>
      </w:r>
      <w:r w:rsidR="007E1933">
        <w:rPr>
          <w:rFonts w:ascii="Verdana" w:hAnsi="Verdana"/>
          <w:noProof/>
          <w:sz w:val="20"/>
          <w:szCs w:val="20"/>
        </w:rPr>
        <w:t> </w:t>
      </w:r>
      <w:r w:rsidR="007E1933">
        <w:rPr>
          <w:rFonts w:ascii="Verdana" w:hAnsi="Verdana"/>
          <w:noProof/>
          <w:sz w:val="20"/>
          <w:szCs w:val="20"/>
        </w:rPr>
        <w:t> </w:t>
      </w:r>
      <w:r w:rsidR="007E1933">
        <w:rPr>
          <w:rFonts w:ascii="Verdana" w:hAnsi="Verdana"/>
          <w:noProof/>
          <w:sz w:val="20"/>
          <w:szCs w:val="20"/>
        </w:rPr>
        <w:t> </w:t>
      </w:r>
      <w:r w:rsidR="007E1933">
        <w:rPr>
          <w:rFonts w:ascii="Verdana" w:hAnsi="Verdana"/>
          <w:noProof/>
          <w:sz w:val="20"/>
          <w:szCs w:val="20"/>
        </w:rPr>
        <w:t> </w:t>
      </w:r>
      <w:r w:rsidR="007E1933">
        <w:rPr>
          <w:rFonts w:ascii="Verdana" w:hAnsi="Verdana"/>
          <w:sz w:val="20"/>
          <w:szCs w:val="20"/>
        </w:rPr>
        <w:fldChar w:fldCharType="end"/>
      </w:r>
      <w:bookmarkEnd w:id="2"/>
      <w:r w:rsidR="00295613">
        <w:rPr>
          <w:rStyle w:val="Rimandonotaapidipagina"/>
          <w:rFonts w:ascii="Verdana" w:hAnsi="Verdana"/>
          <w:sz w:val="20"/>
          <w:szCs w:val="20"/>
        </w:rPr>
        <w:footnoteReference w:id="1"/>
      </w:r>
      <w:r w:rsidRPr="005C18ED">
        <w:rPr>
          <w:rFonts w:ascii="Verdana" w:hAnsi="Verdana"/>
          <w:sz w:val="20"/>
          <w:szCs w:val="20"/>
        </w:rPr>
        <w:t>:</w:t>
      </w:r>
    </w:p>
    <w:p w14:paraId="30360119" w14:textId="77777777" w:rsidR="00F355D5" w:rsidRDefault="00F355D5" w:rsidP="002353BC">
      <w:pPr>
        <w:spacing w:before="60" w:after="120"/>
        <w:jc w:val="both"/>
        <w:rPr>
          <w:rFonts w:ascii="Verdana" w:hAnsi="Verdana"/>
          <w:sz w:val="20"/>
          <w:szCs w:val="20"/>
        </w:rPr>
      </w:pPr>
    </w:p>
    <w:p w14:paraId="2029CE60" w14:textId="21896D62" w:rsidR="0044294F" w:rsidRPr="005C18ED" w:rsidRDefault="00921DD2" w:rsidP="002353BC">
      <w:pPr>
        <w:spacing w:before="60" w:after="120"/>
        <w:jc w:val="both"/>
        <w:rPr>
          <w:rFonts w:ascii="Verdana" w:hAnsi="Verdana"/>
          <w:sz w:val="20"/>
          <w:szCs w:val="20"/>
        </w:rPr>
      </w:pPr>
      <w:r w:rsidRPr="005C18ED">
        <w:rPr>
          <w:rFonts w:ascii="Verdana" w:hAnsi="Verdana"/>
          <w:sz w:val="20"/>
          <w:szCs w:val="20"/>
        </w:rPr>
        <w:t xml:space="preserve">- consapevole delle responsabilità anche penali derivanti dal rilascio di dichiarazioni mendaci e della conseguente decadenza dai benefici concessi sulla base di una dichiarazione non veritiera, ai sensi degli articoli 75 e 76 del decreto del Presidente della </w:t>
      </w:r>
      <w:r w:rsidR="00FF3CE5">
        <w:rPr>
          <w:rFonts w:ascii="Verdana" w:hAnsi="Verdana"/>
          <w:sz w:val="20"/>
          <w:szCs w:val="20"/>
        </w:rPr>
        <w:t>Repubblica 28 dicembre 2000, n. </w:t>
      </w:r>
      <w:r w:rsidRPr="005C18ED">
        <w:rPr>
          <w:rFonts w:ascii="Verdana" w:hAnsi="Verdana"/>
          <w:sz w:val="20"/>
          <w:szCs w:val="20"/>
        </w:rPr>
        <w:t>445</w:t>
      </w:r>
    </w:p>
    <w:p w14:paraId="7EDF017A" w14:textId="7FB4E37D" w:rsidR="00EC2B6A" w:rsidRDefault="00F355D5" w:rsidP="005C18ED">
      <w:pPr>
        <w:spacing w:after="120"/>
        <w:jc w:val="center"/>
        <w:rPr>
          <w:rFonts w:ascii="Verdana" w:hAnsi="Verdana"/>
          <w:sz w:val="28"/>
          <w:szCs w:val="28"/>
        </w:rPr>
      </w:pPr>
      <w:r>
        <w:rPr>
          <w:rFonts w:ascii="Verdana" w:hAnsi="Verdana"/>
          <w:sz w:val="28"/>
          <w:szCs w:val="28"/>
        </w:rPr>
        <w:t>dichiara</w:t>
      </w:r>
    </w:p>
    <w:p w14:paraId="31BE6B06" w14:textId="3CA71FC9" w:rsidR="00F355D5" w:rsidRPr="00F355D5" w:rsidRDefault="00F355D5" w:rsidP="00F355D5">
      <w:pPr>
        <w:spacing w:after="120"/>
        <w:rPr>
          <w:rFonts w:ascii="Verdana" w:hAnsi="Verdana"/>
          <w:sz w:val="20"/>
          <w:szCs w:val="20"/>
        </w:rPr>
      </w:pPr>
      <w:r w:rsidRPr="00F355D5">
        <w:rPr>
          <w:rFonts w:ascii="Verdana" w:hAnsi="Verdana"/>
          <w:sz w:val="20"/>
          <w:szCs w:val="20"/>
        </w:rPr>
        <w:t>che:</w:t>
      </w:r>
    </w:p>
    <w:p w14:paraId="1A1136B5" w14:textId="06DF3FF5" w:rsidR="005E667C" w:rsidRDefault="005E667C" w:rsidP="005E667C">
      <w:pPr>
        <w:spacing w:after="120"/>
        <w:jc w:val="both"/>
        <w:rPr>
          <w:rFonts w:ascii="Verdana" w:hAnsi="Verdana"/>
          <w:sz w:val="20"/>
          <w:szCs w:val="20"/>
        </w:rPr>
      </w:pPr>
      <w:r>
        <w:rPr>
          <w:rFonts w:ascii="Verdana" w:hAnsi="Verdana"/>
          <w:sz w:val="20"/>
          <w:szCs w:val="20"/>
        </w:rPr>
        <w:t>1</w:t>
      </w:r>
      <w:r w:rsidRPr="00084A8A">
        <w:rPr>
          <w:rFonts w:ascii="Verdana" w:hAnsi="Verdana"/>
          <w:sz w:val="20"/>
          <w:szCs w:val="20"/>
        </w:rPr>
        <w:t>)</w:t>
      </w:r>
      <w:r w:rsidR="00F355D5" w:rsidRPr="00F355D5">
        <w:rPr>
          <w:rFonts w:ascii="Verdana" w:hAnsi="Verdana"/>
          <w:sz w:val="20"/>
          <w:szCs w:val="20"/>
        </w:rPr>
        <w:t xml:space="preserve"> i documenti di spesa</w:t>
      </w:r>
      <w:r w:rsidR="00F355D5">
        <w:rPr>
          <w:rFonts w:ascii="Verdana" w:hAnsi="Verdana"/>
          <w:sz w:val="20"/>
          <w:szCs w:val="20"/>
        </w:rPr>
        <w:t xml:space="preserve"> trasmessi</w:t>
      </w:r>
      <w:r w:rsidRPr="005C18ED">
        <w:rPr>
          <w:rFonts w:ascii="Verdana" w:hAnsi="Verdana"/>
          <w:sz w:val="20"/>
          <w:szCs w:val="20"/>
        </w:rPr>
        <w:t xml:space="preserve"> </w:t>
      </w:r>
      <w:r w:rsidR="00F355D5">
        <w:rPr>
          <w:rFonts w:ascii="Verdana" w:hAnsi="Verdana"/>
          <w:sz w:val="20"/>
          <w:szCs w:val="20"/>
        </w:rPr>
        <w:t xml:space="preserve">unitamente alla rendicontazione: </w:t>
      </w:r>
    </w:p>
    <w:p w14:paraId="54B5E0AC" w14:textId="01C99804" w:rsidR="00F355D5" w:rsidRPr="0064541C" w:rsidRDefault="00F355D5" w:rsidP="0064541C">
      <w:pPr>
        <w:pStyle w:val="Paragrafoelenco"/>
        <w:numPr>
          <w:ilvl w:val="0"/>
          <w:numId w:val="3"/>
        </w:numPr>
        <w:spacing w:after="120"/>
        <w:ind w:left="426" w:hanging="219"/>
        <w:jc w:val="both"/>
        <w:rPr>
          <w:rFonts w:ascii="Verdana" w:hAnsi="Verdana"/>
          <w:sz w:val="20"/>
          <w:szCs w:val="20"/>
        </w:rPr>
      </w:pPr>
      <w:r w:rsidRPr="0064541C">
        <w:rPr>
          <w:rFonts w:ascii="Verdana" w:hAnsi="Verdana"/>
          <w:sz w:val="20"/>
          <w:szCs w:val="20"/>
        </w:rPr>
        <w:t>corrispondono ai documen</w:t>
      </w:r>
      <w:r w:rsidR="00CB16E9">
        <w:rPr>
          <w:rFonts w:ascii="Verdana" w:hAnsi="Verdana"/>
          <w:sz w:val="20"/>
          <w:szCs w:val="20"/>
        </w:rPr>
        <w:t>ti in originale in possesso del dichiarante</w:t>
      </w:r>
      <w:r w:rsidRPr="0064541C">
        <w:rPr>
          <w:rFonts w:ascii="Verdana" w:hAnsi="Verdana"/>
          <w:sz w:val="20"/>
          <w:szCs w:val="20"/>
        </w:rPr>
        <w:t>;</w:t>
      </w:r>
    </w:p>
    <w:p w14:paraId="1CB30868" w14:textId="750CB5C2" w:rsidR="00F355D5" w:rsidRPr="0064541C" w:rsidRDefault="00F355D5" w:rsidP="0064541C">
      <w:pPr>
        <w:pStyle w:val="Paragrafoelenco"/>
        <w:numPr>
          <w:ilvl w:val="0"/>
          <w:numId w:val="3"/>
        </w:numPr>
        <w:spacing w:after="120"/>
        <w:ind w:left="426" w:hanging="219"/>
        <w:jc w:val="both"/>
        <w:rPr>
          <w:rFonts w:ascii="Verdana" w:hAnsi="Verdana"/>
          <w:sz w:val="20"/>
          <w:szCs w:val="20"/>
        </w:rPr>
      </w:pPr>
      <w:r w:rsidRPr="0064541C">
        <w:rPr>
          <w:rFonts w:ascii="Verdana" w:hAnsi="Verdana"/>
          <w:sz w:val="20"/>
          <w:szCs w:val="20"/>
        </w:rPr>
        <w:t>si riferiscono a prestazioni, forniture e servizi effettuati esclusivamente per la realizzazione dell’iniziativa oggetto del contributo;</w:t>
      </w:r>
    </w:p>
    <w:p w14:paraId="2A3DB3AF" w14:textId="0B07D950" w:rsidR="00F355D5" w:rsidRPr="0064541C" w:rsidRDefault="00F355D5" w:rsidP="0064541C">
      <w:pPr>
        <w:pStyle w:val="Paragrafoelenco"/>
        <w:numPr>
          <w:ilvl w:val="0"/>
          <w:numId w:val="3"/>
        </w:numPr>
        <w:spacing w:after="120"/>
        <w:ind w:left="426" w:hanging="219"/>
        <w:jc w:val="both"/>
        <w:rPr>
          <w:rFonts w:ascii="Verdana" w:hAnsi="Verdana"/>
          <w:sz w:val="20"/>
          <w:szCs w:val="20"/>
        </w:rPr>
      </w:pPr>
      <w:r w:rsidRPr="0064541C">
        <w:rPr>
          <w:rFonts w:ascii="Verdana" w:hAnsi="Verdana"/>
          <w:sz w:val="20"/>
          <w:szCs w:val="20"/>
        </w:rPr>
        <w:t>non sono stati utilizzati per altri procedimenti contributivi</w:t>
      </w:r>
      <w:r w:rsidR="00CB16E9">
        <w:rPr>
          <w:rFonts w:ascii="Verdana" w:hAnsi="Verdana"/>
          <w:sz w:val="20"/>
          <w:szCs w:val="20"/>
        </w:rPr>
        <w:t>.</w:t>
      </w:r>
    </w:p>
    <w:p w14:paraId="2E22E37B" w14:textId="0B7DB3EA" w:rsidR="0008795F" w:rsidRPr="00E37AEE" w:rsidRDefault="0008795F" w:rsidP="00CB16E9">
      <w:pPr>
        <w:spacing w:after="60" w:line="240" w:lineRule="auto"/>
        <w:ind w:left="284"/>
        <w:jc w:val="both"/>
        <w:rPr>
          <w:rFonts w:ascii="Verdana" w:hAnsi="Verdana"/>
          <w:sz w:val="20"/>
          <w:szCs w:val="20"/>
        </w:rPr>
      </w:pPr>
    </w:p>
    <w:p w14:paraId="6BC9D26B" w14:textId="65DC76D8" w:rsidR="0008795F" w:rsidRPr="00E37AEE" w:rsidRDefault="0008795F" w:rsidP="0008795F">
      <w:pPr>
        <w:spacing w:after="60" w:line="240" w:lineRule="auto"/>
        <w:ind w:left="284" w:hanging="284"/>
        <w:jc w:val="both"/>
        <w:rPr>
          <w:rFonts w:ascii="Verdana" w:hAnsi="Verdana"/>
          <w:sz w:val="20"/>
          <w:szCs w:val="20"/>
        </w:rPr>
      </w:pPr>
      <w:r w:rsidRPr="00E37AEE">
        <w:rPr>
          <w:rFonts w:ascii="Verdana" w:hAnsi="Verdana"/>
          <w:sz w:val="20"/>
          <w:szCs w:val="20"/>
        </w:rPr>
        <w:t xml:space="preserve">2) ai sensi dell’art. 31, comma 1, LR 7/2000, le spese rendicontate sono relative alla fornitura di beni e servizi effettuata da soggetti </w:t>
      </w:r>
      <w:r w:rsidRPr="00E37AEE">
        <w:rPr>
          <w:rFonts w:ascii="Verdana" w:hAnsi="Verdana"/>
          <w:sz w:val="20"/>
          <w:szCs w:val="20"/>
          <w:u w:val="single"/>
        </w:rPr>
        <w:t>diversi</w:t>
      </w:r>
      <w:r w:rsidRPr="00E37AEE">
        <w:rPr>
          <w:rFonts w:ascii="Verdana" w:hAnsi="Verdana"/>
          <w:sz w:val="20"/>
          <w:szCs w:val="20"/>
        </w:rPr>
        <w:t xml:space="preserve"> da:</w:t>
      </w:r>
    </w:p>
    <w:p w14:paraId="718019F0" w14:textId="77777777" w:rsidR="0008795F" w:rsidRPr="00E37AEE" w:rsidRDefault="0008795F" w:rsidP="005038B7">
      <w:pPr>
        <w:numPr>
          <w:ilvl w:val="0"/>
          <w:numId w:val="4"/>
        </w:numPr>
        <w:tabs>
          <w:tab w:val="left" w:pos="426"/>
        </w:tabs>
        <w:spacing w:after="0" w:line="240" w:lineRule="auto"/>
        <w:ind w:left="284" w:firstLine="0"/>
        <w:rPr>
          <w:rFonts w:ascii="Verdana" w:hAnsi="Verdana"/>
          <w:sz w:val="20"/>
          <w:szCs w:val="20"/>
        </w:rPr>
      </w:pPr>
      <w:r w:rsidRPr="00E37AEE">
        <w:rPr>
          <w:rFonts w:ascii="Verdana" w:hAnsi="Verdana"/>
          <w:sz w:val="20"/>
          <w:szCs w:val="20"/>
        </w:rPr>
        <w:t>ditte individuali e professionisti con cui il beneficiario ha una relazione di coniugio, parentela o affinità entro il secondo grado;</w:t>
      </w:r>
    </w:p>
    <w:p w14:paraId="5A6FEEB8" w14:textId="0E7579B7" w:rsidR="0008795F" w:rsidRPr="00E37AEE" w:rsidRDefault="0008795F" w:rsidP="005038B7">
      <w:pPr>
        <w:numPr>
          <w:ilvl w:val="0"/>
          <w:numId w:val="4"/>
        </w:numPr>
        <w:tabs>
          <w:tab w:val="left" w:pos="426"/>
        </w:tabs>
        <w:spacing w:after="0" w:line="240" w:lineRule="auto"/>
        <w:ind w:left="284" w:firstLine="0"/>
        <w:rPr>
          <w:rFonts w:ascii="Verdana" w:hAnsi="Verdana"/>
          <w:sz w:val="20"/>
          <w:szCs w:val="20"/>
        </w:rPr>
      </w:pPr>
      <w:r w:rsidRPr="00E37AEE">
        <w:rPr>
          <w:rFonts w:ascii="Verdana" w:hAnsi="Verdana"/>
          <w:sz w:val="20"/>
          <w:szCs w:val="20"/>
        </w:rPr>
        <w:t>società nelle quali il beneficiario ha ruolo di socio o amministratore o i cui soci/amministratori hanno una relazione di coniugio, parentela o affinità entro il secondo grado con il richiedente</w:t>
      </w:r>
      <w:r w:rsidR="00E37AEE">
        <w:rPr>
          <w:rFonts w:ascii="Verdana" w:hAnsi="Verdana"/>
          <w:sz w:val="20"/>
          <w:szCs w:val="20"/>
        </w:rPr>
        <w:t>;</w:t>
      </w:r>
    </w:p>
    <w:p w14:paraId="3CCDDF54" w14:textId="77777777" w:rsidR="00F355D5" w:rsidRDefault="00F355D5" w:rsidP="002353BC">
      <w:pPr>
        <w:spacing w:after="60"/>
        <w:jc w:val="both"/>
        <w:rPr>
          <w:rFonts w:ascii="Verdana" w:hAnsi="Verdana"/>
          <w:sz w:val="20"/>
          <w:szCs w:val="20"/>
        </w:rPr>
      </w:pPr>
    </w:p>
    <w:p w14:paraId="1FE80F70" w14:textId="26AEBDE5" w:rsidR="00F355D5" w:rsidRDefault="005E667C" w:rsidP="00160AB7">
      <w:pPr>
        <w:spacing w:after="60"/>
        <w:ind w:left="284" w:hanging="284"/>
        <w:jc w:val="both"/>
        <w:rPr>
          <w:rFonts w:ascii="Verdana" w:hAnsi="Verdana"/>
          <w:sz w:val="20"/>
          <w:szCs w:val="20"/>
        </w:rPr>
      </w:pPr>
      <w:r>
        <w:rPr>
          <w:rFonts w:ascii="Verdana" w:hAnsi="Verdana"/>
          <w:sz w:val="20"/>
          <w:szCs w:val="20"/>
        </w:rPr>
        <w:t>3</w:t>
      </w:r>
      <w:r w:rsidRPr="00084A8A">
        <w:rPr>
          <w:rFonts w:ascii="Verdana" w:hAnsi="Verdana"/>
          <w:sz w:val="20"/>
          <w:szCs w:val="20"/>
        </w:rPr>
        <w:t>)</w:t>
      </w:r>
      <w:r w:rsidRPr="005C18ED">
        <w:rPr>
          <w:rFonts w:ascii="Verdana" w:hAnsi="Verdana"/>
          <w:sz w:val="20"/>
          <w:szCs w:val="20"/>
        </w:rPr>
        <w:t xml:space="preserve"> </w:t>
      </w:r>
      <w:r w:rsidR="00BF7CD2" w:rsidRPr="00BF7CD2">
        <w:rPr>
          <w:rFonts w:ascii="Verdana" w:hAnsi="Verdana"/>
          <w:sz w:val="20"/>
          <w:szCs w:val="20"/>
        </w:rPr>
        <w:t xml:space="preserve">il contratto di gestione dello stesso immobile, stipulato con l’agenzia immobiliare come previsto dalla lettera c ter, comma 1 dell’art. 16 del regolamento DPReg 152/2021 </w:t>
      </w:r>
      <w:r w:rsidR="00385CD1" w:rsidRPr="00BF7CD2">
        <w:rPr>
          <w:rFonts w:ascii="Verdana" w:hAnsi="Verdana"/>
          <w:sz w:val="20"/>
          <w:szCs w:val="20"/>
        </w:rPr>
        <w:t xml:space="preserve">è </w:t>
      </w:r>
      <w:r w:rsidR="00385CD1">
        <w:rPr>
          <w:rFonts w:ascii="Verdana" w:hAnsi="Verdana"/>
          <w:sz w:val="20"/>
          <w:szCs w:val="20"/>
        </w:rPr>
        <w:t>stato</w:t>
      </w:r>
      <w:r w:rsidR="00BF7CD2">
        <w:rPr>
          <w:rFonts w:ascii="Verdana" w:hAnsi="Verdana"/>
          <w:sz w:val="20"/>
          <w:szCs w:val="20"/>
        </w:rPr>
        <w:t xml:space="preserve"> </w:t>
      </w:r>
      <w:r w:rsidR="00BF7CD2" w:rsidRPr="00BF7CD2">
        <w:rPr>
          <w:rFonts w:ascii="Verdana" w:hAnsi="Verdana"/>
          <w:sz w:val="20"/>
          <w:szCs w:val="20"/>
        </w:rPr>
        <w:t xml:space="preserve">sottoscritto in data </w:t>
      </w:r>
      <w:r w:rsidR="00BF7CD2" w:rsidRPr="00F355D5">
        <w:rPr>
          <w:rFonts w:ascii="Verdana" w:hAnsi="Verdana"/>
          <w:sz w:val="20"/>
          <w:szCs w:val="20"/>
        </w:rPr>
        <w:fldChar w:fldCharType="begin">
          <w:ffData>
            <w:name w:val="Testo3"/>
            <w:enabled/>
            <w:calcOnExit w:val="0"/>
            <w:textInput>
              <w:type w:val="date"/>
              <w:format w:val="dd/MM/yyyy"/>
            </w:textInput>
          </w:ffData>
        </w:fldChar>
      </w:r>
      <w:r w:rsidR="00BF7CD2" w:rsidRPr="00F355D5">
        <w:rPr>
          <w:rFonts w:ascii="Verdana" w:hAnsi="Verdana"/>
          <w:sz w:val="20"/>
          <w:szCs w:val="20"/>
        </w:rPr>
        <w:instrText xml:space="preserve"> FORMTEXT </w:instrText>
      </w:r>
      <w:r w:rsidR="00BF7CD2" w:rsidRPr="00F355D5">
        <w:rPr>
          <w:rFonts w:ascii="Verdana" w:hAnsi="Verdana"/>
          <w:sz w:val="20"/>
          <w:szCs w:val="20"/>
        </w:rPr>
      </w:r>
      <w:r w:rsidR="00BF7CD2" w:rsidRPr="00F355D5">
        <w:rPr>
          <w:rFonts w:ascii="Verdana" w:hAnsi="Verdana"/>
          <w:sz w:val="20"/>
          <w:szCs w:val="20"/>
        </w:rPr>
        <w:fldChar w:fldCharType="separate"/>
      </w:r>
      <w:bookmarkStart w:id="3" w:name="_GoBack"/>
      <w:r w:rsidR="00BF7CD2" w:rsidRPr="00F355D5">
        <w:rPr>
          <w:rFonts w:ascii="Verdana" w:hAnsi="Verdana"/>
          <w:sz w:val="20"/>
          <w:szCs w:val="20"/>
        </w:rPr>
        <w:t> </w:t>
      </w:r>
      <w:r w:rsidR="00BF7CD2" w:rsidRPr="00F355D5">
        <w:rPr>
          <w:rFonts w:ascii="Verdana" w:hAnsi="Verdana"/>
          <w:sz w:val="20"/>
          <w:szCs w:val="20"/>
        </w:rPr>
        <w:t> </w:t>
      </w:r>
      <w:r w:rsidR="00BF7CD2" w:rsidRPr="00F355D5">
        <w:rPr>
          <w:rFonts w:ascii="Verdana" w:hAnsi="Verdana"/>
          <w:sz w:val="20"/>
          <w:szCs w:val="20"/>
        </w:rPr>
        <w:t> </w:t>
      </w:r>
      <w:r w:rsidR="00BF7CD2" w:rsidRPr="00F355D5">
        <w:rPr>
          <w:rFonts w:ascii="Verdana" w:hAnsi="Verdana"/>
          <w:sz w:val="20"/>
          <w:szCs w:val="20"/>
        </w:rPr>
        <w:t> </w:t>
      </w:r>
      <w:r w:rsidR="00BF7CD2" w:rsidRPr="00F355D5">
        <w:rPr>
          <w:rFonts w:ascii="Verdana" w:hAnsi="Verdana"/>
          <w:sz w:val="20"/>
          <w:szCs w:val="20"/>
        </w:rPr>
        <w:t> </w:t>
      </w:r>
      <w:bookmarkEnd w:id="3"/>
      <w:r w:rsidR="00BF7CD2" w:rsidRPr="00F355D5">
        <w:rPr>
          <w:rFonts w:ascii="Verdana" w:hAnsi="Verdana"/>
          <w:sz w:val="20"/>
          <w:szCs w:val="20"/>
        </w:rPr>
        <w:fldChar w:fldCharType="end"/>
      </w:r>
      <w:r w:rsidR="00E37AEE">
        <w:rPr>
          <w:rFonts w:ascii="Verdana" w:hAnsi="Verdana"/>
          <w:sz w:val="20"/>
          <w:szCs w:val="20"/>
        </w:rPr>
        <w:t>.</w:t>
      </w:r>
    </w:p>
    <w:p w14:paraId="31C88A1C" w14:textId="77777777" w:rsidR="00F355D5" w:rsidRDefault="00F355D5" w:rsidP="00037BB8">
      <w:pPr>
        <w:rPr>
          <w:rFonts w:ascii="Verdana" w:hAnsi="Verdana"/>
          <w:sz w:val="28"/>
          <w:szCs w:val="28"/>
        </w:rPr>
      </w:pPr>
    </w:p>
    <w:p w14:paraId="6E51A195" w14:textId="5F328FEE" w:rsidR="00B80358" w:rsidRPr="00593AEF" w:rsidRDefault="005C18ED" w:rsidP="00F355D5">
      <w:pPr>
        <w:jc w:val="center"/>
        <w:rPr>
          <w:rFonts w:ascii="Verdana" w:hAnsi="Verdana"/>
        </w:rPr>
      </w:pPr>
      <w:r w:rsidRPr="005C18ED">
        <w:rPr>
          <w:rFonts w:ascii="Verdana" w:hAnsi="Verdana"/>
          <w:sz w:val="28"/>
          <w:szCs w:val="28"/>
        </w:rPr>
        <w:t>s</w:t>
      </w:r>
      <w:r w:rsidR="00B80358" w:rsidRPr="005C18ED">
        <w:rPr>
          <w:rFonts w:ascii="Verdana" w:hAnsi="Verdana"/>
          <w:sz w:val="28"/>
          <w:szCs w:val="28"/>
        </w:rPr>
        <w:t>i impegna a rispettare i seguenti obblighi:</w:t>
      </w:r>
    </w:p>
    <w:p w14:paraId="15AD679F" w14:textId="386D0DF6" w:rsidR="00772604" w:rsidRDefault="00B80358" w:rsidP="00422A76">
      <w:pPr>
        <w:spacing w:after="100" w:line="240" w:lineRule="auto"/>
        <w:jc w:val="both"/>
        <w:rPr>
          <w:rFonts w:ascii="Verdana" w:hAnsi="Verdana"/>
          <w:sz w:val="20"/>
          <w:szCs w:val="18"/>
        </w:rPr>
      </w:pPr>
      <w:r w:rsidRPr="002353BC">
        <w:rPr>
          <w:rFonts w:ascii="Verdana" w:hAnsi="Verdana"/>
          <w:sz w:val="20"/>
          <w:szCs w:val="18"/>
        </w:rPr>
        <w:t>1)</w:t>
      </w:r>
      <w:r w:rsidR="00422A76" w:rsidRPr="002353BC">
        <w:rPr>
          <w:rFonts w:ascii="Verdana" w:hAnsi="Verdana"/>
          <w:sz w:val="20"/>
          <w:szCs w:val="18"/>
        </w:rPr>
        <w:t xml:space="preserve"> </w:t>
      </w:r>
      <w:r w:rsidR="00772604" w:rsidRPr="00772604">
        <w:rPr>
          <w:rFonts w:ascii="Verdana" w:hAnsi="Verdana"/>
          <w:sz w:val="20"/>
          <w:szCs w:val="18"/>
        </w:rPr>
        <w:t>mantenere l’unità ammobiliata a uso turistico nel mercato delle locazioni con contratto sottoscritto con una delle imprese aderenti al sistema delle agenzie iscritte all’Elenco Regionale, con riserva per un periodo massimo di tre settimane per il proprietario per una sola unità immobiliare per stagione</w:t>
      </w:r>
      <w:r w:rsidR="00772604">
        <w:rPr>
          <w:rFonts w:ascii="Verdana" w:hAnsi="Verdana"/>
          <w:sz w:val="20"/>
          <w:szCs w:val="18"/>
        </w:rPr>
        <w:t>;</w:t>
      </w:r>
    </w:p>
    <w:p w14:paraId="0BFF6562" w14:textId="1F974E0E" w:rsidR="00407B53" w:rsidRDefault="00407B53" w:rsidP="00422A76">
      <w:pPr>
        <w:spacing w:after="100" w:line="240" w:lineRule="auto"/>
        <w:jc w:val="both"/>
        <w:rPr>
          <w:rFonts w:ascii="Verdana" w:hAnsi="Verdana"/>
          <w:sz w:val="20"/>
          <w:szCs w:val="18"/>
        </w:rPr>
      </w:pPr>
      <w:r>
        <w:rPr>
          <w:rFonts w:ascii="Verdana" w:hAnsi="Verdana"/>
          <w:sz w:val="20"/>
          <w:szCs w:val="18"/>
        </w:rPr>
        <w:t xml:space="preserve">2) collocare e </w:t>
      </w:r>
      <w:r w:rsidRPr="00407B53">
        <w:rPr>
          <w:rFonts w:ascii="Verdana" w:hAnsi="Verdana"/>
          <w:sz w:val="20"/>
          <w:szCs w:val="18"/>
        </w:rPr>
        <w:t>mantenere l’iscrizione dell’immobile oggetto dell’incentivo alla banca dati regionale delle unità ammobiliate a uso turistico</w:t>
      </w:r>
      <w:r>
        <w:rPr>
          <w:rFonts w:ascii="Verdana" w:hAnsi="Verdana"/>
          <w:sz w:val="20"/>
          <w:szCs w:val="18"/>
        </w:rPr>
        <w:t>;</w:t>
      </w:r>
    </w:p>
    <w:p w14:paraId="48094E8C" w14:textId="23E9E9CD" w:rsidR="00214BA8" w:rsidRDefault="00214BA8" w:rsidP="00422A76">
      <w:pPr>
        <w:spacing w:after="100" w:line="240" w:lineRule="auto"/>
        <w:jc w:val="both"/>
        <w:rPr>
          <w:rFonts w:ascii="Verdana" w:hAnsi="Verdana"/>
          <w:sz w:val="20"/>
          <w:szCs w:val="18"/>
        </w:rPr>
      </w:pPr>
      <w:r>
        <w:rPr>
          <w:rFonts w:ascii="Verdana" w:hAnsi="Verdana"/>
          <w:sz w:val="20"/>
          <w:szCs w:val="18"/>
        </w:rPr>
        <w:t xml:space="preserve">3) </w:t>
      </w:r>
      <w:r w:rsidRPr="005C18ED">
        <w:rPr>
          <w:rFonts w:ascii="Verdana" w:hAnsi="Verdana"/>
          <w:sz w:val="20"/>
          <w:szCs w:val="20"/>
        </w:rPr>
        <w:t>consentire ed agevolare ispezioni e controlli</w:t>
      </w:r>
      <w:r>
        <w:rPr>
          <w:rFonts w:ascii="Verdana" w:hAnsi="Verdana"/>
          <w:sz w:val="20"/>
          <w:szCs w:val="18"/>
        </w:rPr>
        <w:t>;</w:t>
      </w:r>
    </w:p>
    <w:p w14:paraId="4DC350D8" w14:textId="7646EDBC" w:rsidR="00B80358" w:rsidRPr="005C18ED" w:rsidRDefault="00214BA8" w:rsidP="00422A76">
      <w:pPr>
        <w:spacing w:after="100" w:line="240" w:lineRule="auto"/>
        <w:jc w:val="both"/>
        <w:rPr>
          <w:rFonts w:ascii="Verdana" w:hAnsi="Verdana"/>
          <w:sz w:val="20"/>
          <w:szCs w:val="20"/>
        </w:rPr>
      </w:pPr>
      <w:r>
        <w:rPr>
          <w:rFonts w:ascii="Verdana" w:hAnsi="Verdana"/>
          <w:sz w:val="20"/>
          <w:szCs w:val="20"/>
        </w:rPr>
        <w:lastRenderedPageBreak/>
        <w:t>4</w:t>
      </w:r>
      <w:r w:rsidR="00B80358" w:rsidRPr="005C18ED">
        <w:rPr>
          <w:rFonts w:ascii="Verdana" w:hAnsi="Verdana"/>
          <w:sz w:val="20"/>
          <w:szCs w:val="20"/>
        </w:rPr>
        <w:t xml:space="preserve">) </w:t>
      </w:r>
      <w:r w:rsidRPr="002353BC">
        <w:rPr>
          <w:rFonts w:ascii="Verdana" w:hAnsi="Verdana"/>
          <w:sz w:val="20"/>
          <w:szCs w:val="18"/>
        </w:rPr>
        <w:t xml:space="preserve">utilizzare la posta elettronica certificata (PEC) per la trasmissione di tutte le comunicazioni </w:t>
      </w:r>
      <w:r w:rsidRPr="005C18ED">
        <w:rPr>
          <w:rFonts w:ascii="Verdana" w:hAnsi="Verdana"/>
          <w:sz w:val="20"/>
          <w:szCs w:val="20"/>
        </w:rPr>
        <w:t xml:space="preserve">relative al procedimento, inviando le corrispondenze all’indirizzo </w:t>
      </w:r>
      <w:r w:rsidRPr="00F355D5">
        <w:rPr>
          <w:rFonts w:ascii="Verdana" w:hAnsi="Verdana"/>
          <w:i/>
          <w:iCs/>
          <w:sz w:val="20"/>
          <w:szCs w:val="20"/>
        </w:rPr>
        <w:t>economia@certregione.fvg.it</w:t>
      </w:r>
      <w:r w:rsidRPr="005C18ED">
        <w:rPr>
          <w:rFonts w:ascii="Verdana" w:hAnsi="Verdana"/>
          <w:sz w:val="20"/>
          <w:szCs w:val="20"/>
        </w:rPr>
        <w:t>, laddove non richiesta espressamente la trasmissione tramite sistema online dedicato</w:t>
      </w:r>
      <w:r w:rsidR="00B80358" w:rsidRPr="005C18ED">
        <w:rPr>
          <w:rFonts w:ascii="Verdana" w:hAnsi="Verdana"/>
          <w:sz w:val="20"/>
          <w:szCs w:val="20"/>
        </w:rPr>
        <w:t>;</w:t>
      </w:r>
    </w:p>
    <w:p w14:paraId="59016035" w14:textId="5BA0FC8A" w:rsidR="00B80358" w:rsidRPr="005C18ED" w:rsidRDefault="00214BA8" w:rsidP="00422A76">
      <w:pPr>
        <w:spacing w:after="100" w:line="240" w:lineRule="auto"/>
        <w:jc w:val="both"/>
        <w:rPr>
          <w:rFonts w:ascii="Verdana" w:hAnsi="Verdana"/>
          <w:sz w:val="20"/>
          <w:szCs w:val="20"/>
        </w:rPr>
      </w:pPr>
      <w:r>
        <w:rPr>
          <w:rFonts w:ascii="Verdana" w:hAnsi="Verdana"/>
          <w:sz w:val="20"/>
          <w:szCs w:val="20"/>
        </w:rPr>
        <w:t>5</w:t>
      </w:r>
      <w:r w:rsidR="00B80358" w:rsidRPr="005C18ED">
        <w:rPr>
          <w:rFonts w:ascii="Verdana" w:hAnsi="Verdana"/>
          <w:sz w:val="20"/>
          <w:szCs w:val="20"/>
        </w:rPr>
        <w:t xml:space="preserve">) comunicare </w:t>
      </w:r>
      <w:r>
        <w:rPr>
          <w:rFonts w:ascii="Verdana" w:hAnsi="Verdana"/>
          <w:sz w:val="20"/>
          <w:szCs w:val="20"/>
        </w:rPr>
        <w:t xml:space="preserve">tempestivamente </w:t>
      </w:r>
      <w:r w:rsidR="00B80358" w:rsidRPr="005C18ED">
        <w:rPr>
          <w:rFonts w:ascii="Verdana" w:hAnsi="Verdana"/>
          <w:sz w:val="20"/>
          <w:szCs w:val="20"/>
        </w:rPr>
        <w:t xml:space="preserve">eventuali variazioni in relazione a </w:t>
      </w:r>
      <w:r>
        <w:rPr>
          <w:rFonts w:ascii="Verdana" w:hAnsi="Verdana"/>
          <w:sz w:val="20"/>
          <w:szCs w:val="20"/>
        </w:rPr>
        <w:t xml:space="preserve">qualsiasi </w:t>
      </w:r>
      <w:r w:rsidR="00B80358" w:rsidRPr="005C18ED">
        <w:rPr>
          <w:rFonts w:ascii="Verdana" w:hAnsi="Verdana"/>
          <w:sz w:val="20"/>
          <w:szCs w:val="20"/>
        </w:rPr>
        <w:t>modific</w:t>
      </w:r>
      <w:r>
        <w:rPr>
          <w:rFonts w:ascii="Verdana" w:hAnsi="Verdana"/>
          <w:sz w:val="20"/>
          <w:szCs w:val="20"/>
        </w:rPr>
        <w:t>a</w:t>
      </w:r>
      <w:r w:rsidR="00B80358" w:rsidRPr="005C18ED">
        <w:rPr>
          <w:rFonts w:ascii="Verdana" w:hAnsi="Verdana"/>
          <w:sz w:val="20"/>
          <w:szCs w:val="20"/>
        </w:rPr>
        <w:t xml:space="preserve"> </w:t>
      </w:r>
      <w:r>
        <w:rPr>
          <w:rFonts w:ascii="Verdana" w:hAnsi="Verdana"/>
          <w:sz w:val="20"/>
          <w:szCs w:val="20"/>
        </w:rPr>
        <w:t>avvenuta dopo la presentazione della rendicontazione al suddetto indirizzo di posta elettronica certificata (PEC)</w:t>
      </w:r>
      <w:r w:rsidR="0022632F">
        <w:rPr>
          <w:rFonts w:ascii="Verdana" w:hAnsi="Verdana"/>
          <w:sz w:val="20"/>
          <w:szCs w:val="20"/>
        </w:rPr>
        <w:t>.</w:t>
      </w:r>
    </w:p>
    <w:p w14:paraId="11E79907" w14:textId="77777777" w:rsidR="00593AEF" w:rsidRDefault="00593AEF" w:rsidP="00593AEF">
      <w:pPr>
        <w:rPr>
          <w:rFonts w:ascii="Verdana" w:hAnsi="Verdana"/>
          <w:sz w:val="20"/>
          <w:szCs w:val="20"/>
        </w:rPr>
      </w:pPr>
    </w:p>
    <w:p w14:paraId="06C98B47" w14:textId="77777777" w:rsidR="00214BA8" w:rsidRDefault="00214BA8" w:rsidP="00593AEF">
      <w:pPr>
        <w:rPr>
          <w:rFonts w:ascii="Verdana" w:hAnsi="Verdana"/>
          <w:sz w:val="20"/>
          <w:szCs w:val="20"/>
        </w:rPr>
      </w:pPr>
    </w:p>
    <w:p w14:paraId="7383AE30" w14:textId="77777777" w:rsidR="00214BA8" w:rsidRDefault="00214BA8" w:rsidP="00593AEF">
      <w:pPr>
        <w:rPr>
          <w:rFonts w:ascii="Verdana" w:hAnsi="Verdana"/>
          <w:sz w:val="20"/>
          <w:szCs w:val="20"/>
        </w:rPr>
      </w:pPr>
    </w:p>
    <w:p w14:paraId="2C449435" w14:textId="77777777" w:rsidR="00214BA8" w:rsidRDefault="00214BA8" w:rsidP="00593AEF">
      <w:pPr>
        <w:rPr>
          <w:rFonts w:ascii="Verdana" w:hAnsi="Verdana"/>
        </w:rPr>
      </w:pPr>
    </w:p>
    <w:p w14:paraId="7CE64DD2" w14:textId="74D85B36" w:rsidR="00B80358" w:rsidRDefault="00B80358" w:rsidP="0022632F">
      <w:pPr>
        <w:ind w:left="4253" w:right="849" w:hanging="5"/>
        <w:rPr>
          <w:rFonts w:ascii="Verdana" w:hAnsi="Verdana"/>
          <w:sz w:val="24"/>
          <w:szCs w:val="24"/>
        </w:rPr>
      </w:pPr>
      <w:r w:rsidRPr="003E64F3">
        <w:rPr>
          <w:rFonts w:ascii="Verdana" w:hAnsi="Verdana"/>
          <w:sz w:val="24"/>
          <w:szCs w:val="24"/>
        </w:rPr>
        <w:t>Dichiarazione sottoscritta</w:t>
      </w:r>
      <w:r w:rsidR="00E72F38" w:rsidRPr="003E64F3">
        <w:rPr>
          <w:rFonts w:ascii="Verdana" w:hAnsi="Verdana"/>
          <w:sz w:val="24"/>
          <w:szCs w:val="24"/>
        </w:rPr>
        <w:t xml:space="preserve"> </w:t>
      </w:r>
      <w:r w:rsidR="004C609B">
        <w:rPr>
          <w:rFonts w:ascii="Verdana" w:hAnsi="Verdana"/>
          <w:sz w:val="24"/>
          <w:szCs w:val="24"/>
        </w:rPr>
        <w:t xml:space="preserve">con firma </w:t>
      </w:r>
      <w:r w:rsidRPr="004C609B">
        <w:rPr>
          <w:rFonts w:ascii="Verdana" w:hAnsi="Verdana"/>
          <w:sz w:val="24"/>
          <w:szCs w:val="24"/>
        </w:rPr>
        <w:t>digital</w:t>
      </w:r>
      <w:r w:rsidR="004C609B" w:rsidRPr="004C609B">
        <w:rPr>
          <w:rFonts w:ascii="Verdana" w:hAnsi="Verdana"/>
          <w:sz w:val="24"/>
          <w:szCs w:val="24"/>
        </w:rPr>
        <w:t>e</w:t>
      </w:r>
      <w:r w:rsidR="003E64F3" w:rsidRPr="004C609B">
        <w:rPr>
          <w:rStyle w:val="Rimandonotaapidipagina"/>
          <w:rFonts w:ascii="Verdana" w:hAnsi="Verdana"/>
          <w:sz w:val="24"/>
          <w:szCs w:val="24"/>
        </w:rPr>
        <w:footnoteReference w:id="2"/>
      </w:r>
      <w:r w:rsidR="0022632F" w:rsidRPr="0022632F">
        <w:rPr>
          <w:rFonts w:ascii="Verdana" w:hAnsi="Verdana"/>
          <w:sz w:val="24"/>
          <w:szCs w:val="24"/>
        </w:rPr>
        <w:t xml:space="preserve"> </w:t>
      </w:r>
      <w:r w:rsidR="0022632F">
        <w:rPr>
          <w:rFonts w:ascii="Verdana" w:hAnsi="Verdana"/>
          <w:sz w:val="24"/>
          <w:szCs w:val="24"/>
        </w:rPr>
        <w:t>o autografa</w:t>
      </w:r>
      <w:r w:rsidR="0022632F">
        <w:rPr>
          <w:rStyle w:val="Rimandonotaapidipagina"/>
          <w:rFonts w:ascii="Verdana" w:hAnsi="Verdana"/>
          <w:sz w:val="24"/>
          <w:szCs w:val="24"/>
        </w:rPr>
        <w:footnoteReference w:id="3"/>
      </w:r>
    </w:p>
    <w:p w14:paraId="535E659C" w14:textId="77777777" w:rsidR="00214BA8" w:rsidRDefault="00214BA8" w:rsidP="004C609B">
      <w:pPr>
        <w:ind w:left="4253" w:hanging="5"/>
        <w:rPr>
          <w:rFonts w:ascii="Verdana" w:hAnsi="Verdana"/>
          <w:sz w:val="24"/>
          <w:szCs w:val="24"/>
        </w:rPr>
      </w:pPr>
    </w:p>
    <w:p w14:paraId="5ADB5802" w14:textId="1BC850E9" w:rsidR="00214BA8" w:rsidRPr="003E64F3" w:rsidRDefault="00214BA8" w:rsidP="004C609B">
      <w:pPr>
        <w:ind w:left="4253" w:hanging="5"/>
        <w:rPr>
          <w:rFonts w:ascii="Verdana" w:hAnsi="Verdana"/>
          <w:sz w:val="24"/>
          <w:szCs w:val="24"/>
        </w:rPr>
      </w:pPr>
      <w:r>
        <w:rPr>
          <w:rFonts w:ascii="Verdana" w:hAnsi="Verdana"/>
          <w:sz w:val="24"/>
          <w:szCs w:val="24"/>
        </w:rPr>
        <w:t>____________________________</w:t>
      </w:r>
    </w:p>
    <w:sectPr w:rsidR="00214BA8" w:rsidRPr="003E64F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CACBC" w14:textId="77777777" w:rsidR="00B35113" w:rsidRDefault="00B35113" w:rsidP="00E72F38">
      <w:pPr>
        <w:spacing w:after="0" w:line="240" w:lineRule="auto"/>
      </w:pPr>
      <w:r>
        <w:separator/>
      </w:r>
    </w:p>
  </w:endnote>
  <w:endnote w:type="continuationSeparator" w:id="0">
    <w:p w14:paraId="69B5E8E8" w14:textId="77777777" w:rsidR="00B35113" w:rsidRDefault="00B35113" w:rsidP="00E72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cimaWE Rg">
    <w:altName w:val="Times New Roman"/>
    <w:panose1 w:val="02000000000000000000"/>
    <w:charset w:val="00"/>
    <w:family w:val="auto"/>
    <w:pitch w:val="variable"/>
    <w:sig w:usb0="8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C0423" w14:textId="77777777" w:rsidR="00B35113" w:rsidRDefault="00B35113" w:rsidP="00E72F38">
      <w:pPr>
        <w:spacing w:after="0" w:line="240" w:lineRule="auto"/>
      </w:pPr>
      <w:r>
        <w:separator/>
      </w:r>
    </w:p>
  </w:footnote>
  <w:footnote w:type="continuationSeparator" w:id="0">
    <w:p w14:paraId="194E1C93" w14:textId="77777777" w:rsidR="00B35113" w:rsidRDefault="00B35113" w:rsidP="00E72F38">
      <w:pPr>
        <w:spacing w:after="0" w:line="240" w:lineRule="auto"/>
      </w:pPr>
      <w:r>
        <w:continuationSeparator/>
      </w:r>
    </w:p>
  </w:footnote>
  <w:footnote w:id="1">
    <w:p w14:paraId="42A19141" w14:textId="13A5F405" w:rsidR="00295613" w:rsidRDefault="00295613">
      <w:pPr>
        <w:pStyle w:val="Testonotaapidipagina"/>
      </w:pPr>
      <w:r>
        <w:rPr>
          <w:rStyle w:val="Rimandonotaapidipagina"/>
        </w:rPr>
        <w:footnoteRef/>
      </w:r>
      <w:r>
        <w:t xml:space="preserve"> Riportare il numero progetto o pratica rinvenibile nella compilazione su IOL (es. 2025/12345) o</w:t>
      </w:r>
      <w:r w:rsidR="00DE7A50">
        <w:t>ppure</w:t>
      </w:r>
      <w:r>
        <w:t xml:space="preserve"> il numero di protocollo della domanda di contributo</w:t>
      </w:r>
    </w:p>
  </w:footnote>
  <w:footnote w:id="2">
    <w:p w14:paraId="21DDA8D3" w14:textId="1B2A4F89" w:rsidR="00562DF6" w:rsidRPr="00077AFE" w:rsidRDefault="003E64F3" w:rsidP="00562DF6">
      <w:pPr>
        <w:pStyle w:val="Testonotaapidipagina"/>
        <w:jc w:val="both"/>
        <w:rPr>
          <w:rFonts w:eastAsia="Times New Roman" w:cstheme="minorHAnsi"/>
          <w:bCs/>
          <w:szCs w:val="18"/>
          <w:lang w:eastAsia="it-IT"/>
        </w:rPr>
      </w:pPr>
      <w:r w:rsidRPr="00077AFE">
        <w:rPr>
          <w:rStyle w:val="Rimandonotaapidipagina"/>
          <w:rFonts w:cstheme="minorHAnsi"/>
          <w:szCs w:val="18"/>
        </w:rPr>
        <w:footnoteRef/>
      </w:r>
      <w:r w:rsidRPr="00077AFE">
        <w:rPr>
          <w:rFonts w:cstheme="minorHAnsi"/>
          <w:szCs w:val="18"/>
        </w:rPr>
        <w:t xml:space="preserve"> </w:t>
      </w:r>
      <w:r w:rsidR="00562DF6" w:rsidRPr="00077AFE">
        <w:rPr>
          <w:rFonts w:cstheme="minorHAnsi"/>
          <w:szCs w:val="18"/>
        </w:rPr>
        <w:t xml:space="preserve">Il documento word deve essere </w:t>
      </w:r>
      <w:r w:rsidR="00562DF6" w:rsidRPr="00077AFE">
        <w:rPr>
          <w:rFonts w:cstheme="minorHAnsi"/>
          <w:color w:val="C45911" w:themeColor="accent2" w:themeShade="BF"/>
          <w:szCs w:val="18"/>
        </w:rPr>
        <w:t xml:space="preserve">convertito in pdf </w:t>
      </w:r>
      <w:r w:rsidR="0067766F" w:rsidRPr="00077AFE">
        <w:rPr>
          <w:rFonts w:cstheme="minorHAnsi"/>
          <w:color w:val="C45911" w:themeColor="accent2" w:themeShade="BF"/>
          <w:szCs w:val="18"/>
        </w:rPr>
        <w:t>PRIMA</w:t>
      </w:r>
      <w:r w:rsidR="00562DF6" w:rsidRPr="00077AFE">
        <w:rPr>
          <w:rFonts w:cstheme="minorHAnsi"/>
          <w:color w:val="C45911" w:themeColor="accent2" w:themeShade="BF"/>
          <w:szCs w:val="18"/>
        </w:rPr>
        <w:t xml:space="preserve"> di apporvi la f</w:t>
      </w:r>
      <w:r w:rsidR="0022632F" w:rsidRPr="00077AFE">
        <w:rPr>
          <w:rFonts w:cstheme="minorHAnsi"/>
          <w:color w:val="C45911" w:themeColor="accent2" w:themeShade="BF"/>
          <w:szCs w:val="18"/>
        </w:rPr>
        <w:t xml:space="preserve">irma </w:t>
      </w:r>
      <w:r w:rsidR="0022632F" w:rsidRPr="00077AFE">
        <w:rPr>
          <w:rFonts w:cstheme="minorHAnsi"/>
          <w:i/>
          <w:color w:val="C45911" w:themeColor="accent2" w:themeShade="BF"/>
          <w:szCs w:val="18"/>
        </w:rPr>
        <w:t>digitale</w:t>
      </w:r>
      <w:r w:rsidR="00562DF6" w:rsidRPr="00077AFE">
        <w:rPr>
          <w:rFonts w:cstheme="minorHAnsi"/>
          <w:color w:val="C45911" w:themeColor="accent2" w:themeShade="BF"/>
          <w:szCs w:val="18"/>
        </w:rPr>
        <w:t xml:space="preserve"> </w:t>
      </w:r>
      <w:r w:rsidR="00562DF6" w:rsidRPr="00077AFE">
        <w:rPr>
          <w:rFonts w:cstheme="minorHAnsi"/>
          <w:szCs w:val="18"/>
        </w:rPr>
        <w:t>(valida se basata su un certificato qualificato conforme al Regolamento UE n. 910/2014</w:t>
      </w:r>
      <w:r w:rsidR="00D907DD" w:rsidRPr="00077AFE">
        <w:rPr>
          <w:rFonts w:cstheme="minorHAnsi"/>
          <w:szCs w:val="18"/>
        </w:rPr>
        <w:t>)</w:t>
      </w:r>
      <w:r w:rsidR="00562DF6" w:rsidRPr="00077AFE">
        <w:rPr>
          <w:rFonts w:cstheme="minorHAnsi"/>
          <w:szCs w:val="18"/>
        </w:rPr>
        <w:t>.</w:t>
      </w:r>
      <w:r w:rsidR="008B50E9" w:rsidRPr="00077AFE">
        <w:rPr>
          <w:rFonts w:cstheme="minorHAnsi"/>
          <w:szCs w:val="18"/>
        </w:rPr>
        <w:t xml:space="preserve"> </w:t>
      </w:r>
      <w:r w:rsidR="00562DF6" w:rsidRPr="00077AFE">
        <w:rPr>
          <w:rFonts w:cstheme="minorHAnsi"/>
          <w:szCs w:val="18"/>
        </w:rPr>
        <w:t xml:space="preserve">Il formato pdf </w:t>
      </w:r>
      <w:r w:rsidR="008B50E9" w:rsidRPr="00077AFE">
        <w:rPr>
          <w:rFonts w:cstheme="minorHAnsi"/>
          <w:szCs w:val="18"/>
        </w:rPr>
        <w:t xml:space="preserve">è richiesto </w:t>
      </w:r>
      <w:r w:rsidR="0067766F" w:rsidRPr="00077AFE">
        <w:rPr>
          <w:rFonts w:cstheme="minorHAnsi"/>
          <w:szCs w:val="18"/>
        </w:rPr>
        <w:t xml:space="preserve">al fine di </w:t>
      </w:r>
      <w:r w:rsidR="008B50E9" w:rsidRPr="00077AFE">
        <w:rPr>
          <w:rFonts w:cstheme="minorHAnsi"/>
          <w:szCs w:val="18"/>
        </w:rPr>
        <w:t>garanti</w:t>
      </w:r>
      <w:r w:rsidR="0067766F" w:rsidRPr="00077AFE">
        <w:rPr>
          <w:rFonts w:cstheme="minorHAnsi"/>
          <w:szCs w:val="18"/>
        </w:rPr>
        <w:t>re</w:t>
      </w:r>
      <w:r w:rsidR="008B50E9" w:rsidRPr="00077AFE">
        <w:rPr>
          <w:rFonts w:cstheme="minorHAnsi"/>
          <w:szCs w:val="18"/>
        </w:rPr>
        <w:t xml:space="preserve"> </w:t>
      </w:r>
      <w:r w:rsidR="00562DF6" w:rsidRPr="00077AFE">
        <w:rPr>
          <w:rFonts w:cstheme="minorHAnsi"/>
          <w:szCs w:val="18"/>
        </w:rPr>
        <w:t>integrità</w:t>
      </w:r>
      <w:r w:rsidR="008B50E9" w:rsidRPr="00077AFE">
        <w:rPr>
          <w:rFonts w:cstheme="minorHAnsi"/>
          <w:szCs w:val="18"/>
        </w:rPr>
        <w:t>,</w:t>
      </w:r>
      <w:r w:rsidR="00562DF6" w:rsidRPr="00077AFE">
        <w:rPr>
          <w:rFonts w:cstheme="minorHAnsi"/>
          <w:szCs w:val="18"/>
        </w:rPr>
        <w:t xml:space="preserve"> </w:t>
      </w:r>
      <w:proofErr w:type="spellStart"/>
      <w:r w:rsidR="00562DF6" w:rsidRPr="00077AFE">
        <w:rPr>
          <w:rFonts w:cstheme="minorHAnsi"/>
          <w:szCs w:val="18"/>
        </w:rPr>
        <w:t>immodificabilità</w:t>
      </w:r>
      <w:proofErr w:type="spellEnd"/>
      <w:r w:rsidR="00562DF6" w:rsidRPr="00077AFE">
        <w:rPr>
          <w:rFonts w:cstheme="minorHAnsi"/>
          <w:szCs w:val="18"/>
        </w:rPr>
        <w:t xml:space="preserve"> </w:t>
      </w:r>
      <w:r w:rsidR="008B50E9" w:rsidRPr="00077AFE">
        <w:rPr>
          <w:rFonts w:cstheme="minorHAnsi"/>
          <w:szCs w:val="18"/>
        </w:rPr>
        <w:t>e</w:t>
      </w:r>
      <w:r w:rsidR="00562DF6" w:rsidRPr="00077AFE">
        <w:rPr>
          <w:rFonts w:cstheme="minorHAnsi"/>
          <w:szCs w:val="18"/>
        </w:rPr>
        <w:t xml:space="preserve"> conservabilità</w:t>
      </w:r>
      <w:r w:rsidR="008B50E9" w:rsidRPr="00077AFE">
        <w:rPr>
          <w:rFonts w:cstheme="minorHAnsi"/>
          <w:szCs w:val="18"/>
        </w:rPr>
        <w:t>.</w:t>
      </w:r>
    </w:p>
    <w:p w14:paraId="1929562E" w14:textId="64A16A33" w:rsidR="003E64F3" w:rsidRPr="00077AFE" w:rsidRDefault="003E64F3" w:rsidP="003E64F3">
      <w:pPr>
        <w:pStyle w:val="Testonotaapidipagina"/>
        <w:jc w:val="both"/>
        <w:rPr>
          <w:rFonts w:cstheme="minorHAnsi"/>
          <w:szCs w:val="18"/>
        </w:rPr>
      </w:pPr>
    </w:p>
  </w:footnote>
  <w:footnote w:id="3">
    <w:p w14:paraId="2B301D61" w14:textId="34663418" w:rsidR="0022632F" w:rsidRPr="00077AFE" w:rsidRDefault="0022632F">
      <w:pPr>
        <w:pStyle w:val="Testonotaapidipagina"/>
        <w:rPr>
          <w:szCs w:val="18"/>
        </w:rPr>
      </w:pPr>
      <w:r w:rsidRPr="00077AFE">
        <w:rPr>
          <w:rStyle w:val="Rimandonotaapidipagina"/>
          <w:rFonts w:cstheme="minorHAnsi"/>
          <w:szCs w:val="18"/>
        </w:rPr>
        <w:footnoteRef/>
      </w:r>
      <w:r w:rsidRPr="00077AFE">
        <w:rPr>
          <w:rFonts w:cstheme="minorHAnsi"/>
          <w:szCs w:val="18"/>
        </w:rPr>
        <w:t xml:space="preserve"> In caso di firma </w:t>
      </w:r>
      <w:r w:rsidRPr="00077AFE">
        <w:rPr>
          <w:rFonts w:cstheme="minorHAnsi"/>
          <w:i/>
          <w:szCs w:val="18"/>
        </w:rPr>
        <w:t>autografa</w:t>
      </w:r>
      <w:r w:rsidRPr="00077AFE">
        <w:rPr>
          <w:rFonts w:cstheme="minorHAnsi"/>
          <w:szCs w:val="18"/>
        </w:rPr>
        <w:t xml:space="preserve"> deve essere allegato documento di identità </w:t>
      </w:r>
      <w:r w:rsidR="00D907DD" w:rsidRPr="00077AFE">
        <w:rPr>
          <w:rFonts w:cstheme="minorHAnsi"/>
          <w:szCs w:val="18"/>
        </w:rPr>
        <w:t>del firmatario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F4691" w14:textId="4602BF7B" w:rsidR="00E72F38" w:rsidRPr="005C18ED" w:rsidRDefault="00E72F38" w:rsidP="00E72F38">
    <w:pPr>
      <w:tabs>
        <w:tab w:val="center" w:pos="4819"/>
        <w:tab w:val="right" w:pos="9638"/>
      </w:tabs>
      <w:spacing w:after="0" w:line="240" w:lineRule="auto"/>
      <w:jc w:val="right"/>
      <w:rPr>
        <w:rFonts w:ascii="Verdana" w:hAnsi="Verdana"/>
        <w:color w:val="1F4E79" w:themeColor="accent1" w:themeShade="80"/>
        <w:sz w:val="16"/>
        <w:szCs w:val="16"/>
      </w:rPr>
    </w:pPr>
    <w:r w:rsidRPr="005C18ED">
      <w:rPr>
        <w:rFonts w:ascii="Verdana" w:hAnsi="Verdana"/>
        <w:color w:val="1F4E79" w:themeColor="accent1" w:themeShade="80"/>
        <w:sz w:val="16"/>
        <w:szCs w:val="16"/>
      </w:rPr>
      <w:t>ALLEGATO</w:t>
    </w:r>
  </w:p>
  <w:p w14:paraId="43A3025D" w14:textId="085A1DDD" w:rsidR="00E72F38" w:rsidRPr="005C18ED" w:rsidRDefault="00E72F38" w:rsidP="00E72F38">
    <w:pPr>
      <w:tabs>
        <w:tab w:val="center" w:pos="4819"/>
        <w:tab w:val="right" w:pos="9638"/>
      </w:tabs>
      <w:spacing w:after="0" w:line="240" w:lineRule="auto"/>
      <w:jc w:val="right"/>
      <w:rPr>
        <w:rFonts w:ascii="Verdana" w:hAnsi="Verdana"/>
        <w:color w:val="1F4E79" w:themeColor="accent1" w:themeShade="80"/>
        <w:sz w:val="16"/>
        <w:szCs w:val="16"/>
      </w:rPr>
    </w:pPr>
    <w:r w:rsidRPr="005C18ED">
      <w:rPr>
        <w:rFonts w:ascii="Verdana" w:hAnsi="Verdana"/>
        <w:color w:val="1F4E79" w:themeColor="accent1" w:themeShade="80"/>
        <w:sz w:val="16"/>
        <w:szCs w:val="16"/>
      </w:rPr>
      <w:t xml:space="preserve">Rendicontazione </w:t>
    </w:r>
    <w:r w:rsidR="004C609B">
      <w:rPr>
        <w:rFonts w:ascii="Verdana" w:hAnsi="Verdana"/>
        <w:color w:val="1F4E79" w:themeColor="accent1" w:themeShade="80"/>
        <w:sz w:val="16"/>
        <w:szCs w:val="16"/>
      </w:rPr>
      <w:t xml:space="preserve">- </w:t>
    </w:r>
    <w:r w:rsidR="004C609B" w:rsidRPr="004C609B">
      <w:rPr>
        <w:rFonts w:ascii="Verdana" w:hAnsi="Verdana"/>
        <w:i/>
        <w:iCs/>
        <w:color w:val="1F4E79" w:themeColor="accent1" w:themeShade="80"/>
        <w:sz w:val="16"/>
        <w:szCs w:val="16"/>
      </w:rPr>
      <w:t>contributi a favore dei proprietari di unità abitative ammobiliate ad uso turistico</w:t>
    </w:r>
  </w:p>
  <w:p w14:paraId="5F9E93E2" w14:textId="4F0A821C" w:rsidR="00E72F38" w:rsidRPr="005C18ED" w:rsidRDefault="00E72F38" w:rsidP="00E72F38">
    <w:pPr>
      <w:tabs>
        <w:tab w:val="center" w:pos="4819"/>
        <w:tab w:val="right" w:pos="9638"/>
      </w:tabs>
      <w:spacing w:after="0" w:line="240" w:lineRule="auto"/>
      <w:jc w:val="right"/>
      <w:rPr>
        <w:rFonts w:ascii="Verdana" w:hAnsi="Verdana"/>
        <w:color w:val="1F4E79" w:themeColor="accent1" w:themeShade="80"/>
        <w:sz w:val="24"/>
        <w:szCs w:val="24"/>
      </w:rPr>
    </w:pPr>
    <w:r w:rsidRPr="005C18ED">
      <w:rPr>
        <w:rFonts w:ascii="Verdana" w:hAnsi="Verdana"/>
        <w:color w:val="1F4E79" w:themeColor="accent1" w:themeShade="80"/>
        <w:sz w:val="24"/>
        <w:szCs w:val="24"/>
      </w:rPr>
      <w:t>Dichiarazion</w:t>
    </w:r>
    <w:r w:rsidR="003A52D2">
      <w:rPr>
        <w:rFonts w:ascii="Verdana" w:hAnsi="Verdana"/>
        <w:color w:val="1F4E79" w:themeColor="accent1" w:themeShade="80"/>
        <w:sz w:val="24"/>
        <w:szCs w:val="24"/>
      </w:rPr>
      <w:t>i</w:t>
    </w:r>
    <w:r w:rsidRPr="005C18ED">
      <w:rPr>
        <w:rFonts w:ascii="Verdana" w:hAnsi="Verdana"/>
        <w:color w:val="1F4E79" w:themeColor="accent1" w:themeShade="80"/>
        <w:sz w:val="24"/>
        <w:szCs w:val="24"/>
      </w:rPr>
      <w:t xml:space="preserve"> requisiti di ammissibilità e rispetto degli obblighi</w:t>
    </w:r>
  </w:p>
  <w:p w14:paraId="619C26BB" w14:textId="77777777" w:rsidR="00E72F38" w:rsidRDefault="00E72F38" w:rsidP="00E72F38">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038CA"/>
    <w:multiLevelType w:val="hybridMultilevel"/>
    <w:tmpl w:val="DAE891EE"/>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803A2B"/>
    <w:multiLevelType w:val="hybridMultilevel"/>
    <w:tmpl w:val="83DAD8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C311FE"/>
    <w:multiLevelType w:val="hybridMultilevel"/>
    <w:tmpl w:val="0778C0FC"/>
    <w:lvl w:ilvl="0" w:tplc="43B6EACA">
      <w:start w:val="1"/>
      <w:numFmt w:val="bullet"/>
      <w:lvlText w:val="-"/>
      <w:lvlJc w:val="left"/>
      <w:pPr>
        <w:ind w:left="502" w:hanging="360"/>
      </w:pPr>
      <w:rPr>
        <w:rFonts w:ascii="DecimaWE Rg" w:eastAsia="Times New Roman" w:hAnsi="DecimaWE Rg" w:cs="Times New Roman"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6FDE757F"/>
    <w:multiLevelType w:val="hybridMultilevel"/>
    <w:tmpl w:val="CDDE47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yBDCO2Zkgzo8MpZbfvqm0zOmLHYgWDhDvrzprNNvjcZ08uFyx5RqsBBVnzzDZ2fubppaCj4fGfJjVip83UPdpg==" w:salt="OGf2I6DTsppNOBfo1K0QDQ=="/>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4F"/>
    <w:rsid w:val="00003B8F"/>
    <w:rsid w:val="00037BB8"/>
    <w:rsid w:val="0005386C"/>
    <w:rsid w:val="00070894"/>
    <w:rsid w:val="00073216"/>
    <w:rsid w:val="00077AFE"/>
    <w:rsid w:val="00084A8A"/>
    <w:rsid w:val="0008795F"/>
    <w:rsid w:val="000D5238"/>
    <w:rsid w:val="000D5F8C"/>
    <w:rsid w:val="000D6449"/>
    <w:rsid w:val="000E1504"/>
    <w:rsid w:val="00155D22"/>
    <w:rsid w:val="00160AB7"/>
    <w:rsid w:val="00190D41"/>
    <w:rsid w:val="001B190B"/>
    <w:rsid w:val="001D0055"/>
    <w:rsid w:val="001D2DC2"/>
    <w:rsid w:val="001E225F"/>
    <w:rsid w:val="002075B7"/>
    <w:rsid w:val="00214BA8"/>
    <w:rsid w:val="0022632F"/>
    <w:rsid w:val="00233B15"/>
    <w:rsid w:val="002353BC"/>
    <w:rsid w:val="00235989"/>
    <w:rsid w:val="00256A39"/>
    <w:rsid w:val="00277D6D"/>
    <w:rsid w:val="00295613"/>
    <w:rsid w:val="003417F3"/>
    <w:rsid w:val="00385CD1"/>
    <w:rsid w:val="003A52D2"/>
    <w:rsid w:val="003E64F3"/>
    <w:rsid w:val="003F57E7"/>
    <w:rsid w:val="00407B53"/>
    <w:rsid w:val="00422A76"/>
    <w:rsid w:val="0044294F"/>
    <w:rsid w:val="00445BE5"/>
    <w:rsid w:val="004701F1"/>
    <w:rsid w:val="004C609B"/>
    <w:rsid w:val="004D20DB"/>
    <w:rsid w:val="005038B7"/>
    <w:rsid w:val="005349EE"/>
    <w:rsid w:val="005602DD"/>
    <w:rsid w:val="00562DF6"/>
    <w:rsid w:val="00590A2E"/>
    <w:rsid w:val="00590F76"/>
    <w:rsid w:val="00593AEF"/>
    <w:rsid w:val="005B017D"/>
    <w:rsid w:val="005C18ED"/>
    <w:rsid w:val="005C347C"/>
    <w:rsid w:val="005D40F4"/>
    <w:rsid w:val="005E667C"/>
    <w:rsid w:val="006179EE"/>
    <w:rsid w:val="0064541C"/>
    <w:rsid w:val="0067766F"/>
    <w:rsid w:val="00691572"/>
    <w:rsid w:val="006A259B"/>
    <w:rsid w:val="006A4224"/>
    <w:rsid w:val="006E5639"/>
    <w:rsid w:val="00707573"/>
    <w:rsid w:val="00733CDA"/>
    <w:rsid w:val="0073618C"/>
    <w:rsid w:val="00742D04"/>
    <w:rsid w:val="00772604"/>
    <w:rsid w:val="007B687B"/>
    <w:rsid w:val="007E1933"/>
    <w:rsid w:val="007F5482"/>
    <w:rsid w:val="00847DCD"/>
    <w:rsid w:val="00852883"/>
    <w:rsid w:val="008708EE"/>
    <w:rsid w:val="008B50E9"/>
    <w:rsid w:val="008B6670"/>
    <w:rsid w:val="008E1584"/>
    <w:rsid w:val="00921DD2"/>
    <w:rsid w:val="009274C7"/>
    <w:rsid w:val="009328FA"/>
    <w:rsid w:val="009A534D"/>
    <w:rsid w:val="00A074B4"/>
    <w:rsid w:val="00A41CB8"/>
    <w:rsid w:val="00A41F5D"/>
    <w:rsid w:val="00A637E8"/>
    <w:rsid w:val="00AC51B0"/>
    <w:rsid w:val="00AC6DFA"/>
    <w:rsid w:val="00B17044"/>
    <w:rsid w:val="00B35113"/>
    <w:rsid w:val="00B80358"/>
    <w:rsid w:val="00BF7CD2"/>
    <w:rsid w:val="00C2292E"/>
    <w:rsid w:val="00C47CD8"/>
    <w:rsid w:val="00C72C5A"/>
    <w:rsid w:val="00CB16E9"/>
    <w:rsid w:val="00CE5A02"/>
    <w:rsid w:val="00D6070A"/>
    <w:rsid w:val="00D617A3"/>
    <w:rsid w:val="00D800EE"/>
    <w:rsid w:val="00D840EC"/>
    <w:rsid w:val="00D907DD"/>
    <w:rsid w:val="00DE7A50"/>
    <w:rsid w:val="00E031C5"/>
    <w:rsid w:val="00E15D06"/>
    <w:rsid w:val="00E22576"/>
    <w:rsid w:val="00E243AD"/>
    <w:rsid w:val="00E37AEE"/>
    <w:rsid w:val="00E72F38"/>
    <w:rsid w:val="00E93EDB"/>
    <w:rsid w:val="00EC2B6A"/>
    <w:rsid w:val="00EC66BA"/>
    <w:rsid w:val="00ED7E70"/>
    <w:rsid w:val="00F104B3"/>
    <w:rsid w:val="00F355D5"/>
    <w:rsid w:val="00F80F56"/>
    <w:rsid w:val="00FF3C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EE753"/>
  <w15:chartTrackingRefBased/>
  <w15:docId w15:val="{7C0F9760-5DF5-4F5F-AF1A-E7CF2E16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80358"/>
    <w:pPr>
      <w:ind w:left="720"/>
      <w:contextualSpacing/>
    </w:pPr>
  </w:style>
  <w:style w:type="paragraph" w:styleId="Intestazione">
    <w:name w:val="header"/>
    <w:basedOn w:val="Normale"/>
    <w:link w:val="IntestazioneCarattere"/>
    <w:uiPriority w:val="99"/>
    <w:unhideWhenUsed/>
    <w:rsid w:val="00E72F3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72F38"/>
  </w:style>
  <w:style w:type="paragraph" w:styleId="Pidipagina">
    <w:name w:val="footer"/>
    <w:basedOn w:val="Normale"/>
    <w:link w:val="PidipaginaCarattere"/>
    <w:uiPriority w:val="99"/>
    <w:unhideWhenUsed/>
    <w:rsid w:val="00E72F3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72F38"/>
  </w:style>
  <w:style w:type="paragraph" w:styleId="Testonotaapidipagina">
    <w:name w:val="footnote text"/>
    <w:basedOn w:val="Normale"/>
    <w:link w:val="TestonotaapidipaginaCarattere"/>
    <w:uiPriority w:val="99"/>
    <w:semiHidden/>
    <w:unhideWhenUsed/>
    <w:rsid w:val="00E93ED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93EDB"/>
    <w:rPr>
      <w:sz w:val="20"/>
      <w:szCs w:val="20"/>
    </w:rPr>
  </w:style>
  <w:style w:type="character" w:styleId="Rimandonotaapidipagina">
    <w:name w:val="footnote reference"/>
    <w:basedOn w:val="Carpredefinitoparagrafo"/>
    <w:uiPriority w:val="99"/>
    <w:semiHidden/>
    <w:unhideWhenUsed/>
    <w:rsid w:val="00E93EDB"/>
    <w:rPr>
      <w:vertAlign w:val="superscript"/>
    </w:rPr>
  </w:style>
  <w:style w:type="paragraph" w:styleId="Testofumetto">
    <w:name w:val="Balloon Text"/>
    <w:basedOn w:val="Normale"/>
    <w:link w:val="TestofumettoCarattere"/>
    <w:uiPriority w:val="99"/>
    <w:semiHidden/>
    <w:unhideWhenUsed/>
    <w:rsid w:val="00E243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43AD"/>
    <w:rPr>
      <w:rFonts w:ascii="Segoe UI" w:hAnsi="Segoe UI" w:cs="Segoe UI"/>
      <w:sz w:val="18"/>
      <w:szCs w:val="18"/>
    </w:rPr>
  </w:style>
  <w:style w:type="character" w:styleId="Testosegnaposto">
    <w:name w:val="Placeholder Text"/>
    <w:basedOn w:val="Carpredefinitoparagrafo"/>
    <w:uiPriority w:val="99"/>
    <w:semiHidden/>
    <w:rsid w:val="007E19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528751">
      <w:bodyDiv w:val="1"/>
      <w:marLeft w:val="0"/>
      <w:marRight w:val="0"/>
      <w:marTop w:val="0"/>
      <w:marBottom w:val="0"/>
      <w:divBdr>
        <w:top w:val="none" w:sz="0" w:space="0" w:color="auto"/>
        <w:left w:val="none" w:sz="0" w:space="0" w:color="auto"/>
        <w:bottom w:val="none" w:sz="0" w:space="0" w:color="auto"/>
        <w:right w:val="none" w:sz="0" w:space="0" w:color="auto"/>
      </w:divBdr>
    </w:div>
    <w:div w:id="716011534">
      <w:bodyDiv w:val="1"/>
      <w:marLeft w:val="0"/>
      <w:marRight w:val="0"/>
      <w:marTop w:val="0"/>
      <w:marBottom w:val="0"/>
      <w:divBdr>
        <w:top w:val="none" w:sz="0" w:space="0" w:color="auto"/>
        <w:left w:val="none" w:sz="0" w:space="0" w:color="auto"/>
        <w:bottom w:val="none" w:sz="0" w:space="0" w:color="auto"/>
        <w:right w:val="none" w:sz="0" w:space="0" w:color="auto"/>
      </w:divBdr>
    </w:div>
    <w:div w:id="945116125">
      <w:bodyDiv w:val="1"/>
      <w:marLeft w:val="0"/>
      <w:marRight w:val="0"/>
      <w:marTop w:val="0"/>
      <w:marBottom w:val="0"/>
      <w:divBdr>
        <w:top w:val="none" w:sz="0" w:space="0" w:color="auto"/>
        <w:left w:val="none" w:sz="0" w:space="0" w:color="auto"/>
        <w:bottom w:val="none" w:sz="0" w:space="0" w:color="auto"/>
        <w:right w:val="none" w:sz="0" w:space="0" w:color="auto"/>
      </w:divBdr>
      <w:divsChild>
        <w:div w:id="1706058123">
          <w:marLeft w:val="0"/>
          <w:marRight w:val="0"/>
          <w:marTop w:val="0"/>
          <w:marBottom w:val="0"/>
          <w:divBdr>
            <w:top w:val="none" w:sz="0" w:space="0" w:color="auto"/>
            <w:left w:val="none" w:sz="0" w:space="0" w:color="auto"/>
            <w:bottom w:val="none" w:sz="0" w:space="0" w:color="auto"/>
            <w:right w:val="none" w:sz="0" w:space="0" w:color="auto"/>
          </w:divBdr>
        </w:div>
      </w:divsChild>
    </w:div>
    <w:div w:id="962805922">
      <w:bodyDiv w:val="1"/>
      <w:marLeft w:val="0"/>
      <w:marRight w:val="0"/>
      <w:marTop w:val="0"/>
      <w:marBottom w:val="0"/>
      <w:divBdr>
        <w:top w:val="none" w:sz="0" w:space="0" w:color="auto"/>
        <w:left w:val="none" w:sz="0" w:space="0" w:color="auto"/>
        <w:bottom w:val="none" w:sz="0" w:space="0" w:color="auto"/>
        <w:right w:val="none" w:sz="0" w:space="0" w:color="auto"/>
      </w:divBdr>
    </w:div>
    <w:div w:id="981424453">
      <w:bodyDiv w:val="1"/>
      <w:marLeft w:val="0"/>
      <w:marRight w:val="0"/>
      <w:marTop w:val="0"/>
      <w:marBottom w:val="0"/>
      <w:divBdr>
        <w:top w:val="none" w:sz="0" w:space="0" w:color="auto"/>
        <w:left w:val="none" w:sz="0" w:space="0" w:color="auto"/>
        <w:bottom w:val="none" w:sz="0" w:space="0" w:color="auto"/>
        <w:right w:val="none" w:sz="0" w:space="0" w:color="auto"/>
      </w:divBdr>
    </w:div>
    <w:div w:id="1059743293">
      <w:bodyDiv w:val="1"/>
      <w:marLeft w:val="0"/>
      <w:marRight w:val="0"/>
      <w:marTop w:val="0"/>
      <w:marBottom w:val="0"/>
      <w:divBdr>
        <w:top w:val="none" w:sz="0" w:space="0" w:color="auto"/>
        <w:left w:val="none" w:sz="0" w:space="0" w:color="auto"/>
        <w:bottom w:val="none" w:sz="0" w:space="0" w:color="auto"/>
        <w:right w:val="none" w:sz="0" w:space="0" w:color="auto"/>
      </w:divBdr>
    </w:div>
    <w:div w:id="12484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23758-CE06-4CEB-AC02-561E1B58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2399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 Francesco</dc:creator>
  <cp:keywords/>
  <dc:description/>
  <cp:lastModifiedBy>Sergas Cristina</cp:lastModifiedBy>
  <cp:revision>2</cp:revision>
  <dcterms:created xsi:type="dcterms:W3CDTF">2026-06-15T10:46:00Z</dcterms:created>
  <dcterms:modified xsi:type="dcterms:W3CDTF">2026-06-15T10:46:00Z</dcterms:modified>
</cp:coreProperties>
</file>