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FFFF"/>
  <w:body>
    <w:p w:rsidR="00D16392" w:rsidRPr="006E10B0" w:rsidRDefault="00FD5043" w:rsidP="00D16392">
      <w:pPr>
        <w:spacing w:after="120"/>
      </w:pPr>
      <w:bookmarkStart w:id="0" w:name="_Toc30325706"/>
      <w:bookmarkStart w:id="1" w:name="_Toc30383749"/>
      <w:bookmarkStart w:id="2" w:name="_Toc160942164"/>
      <w:bookmarkStart w:id="3" w:name="_Toc30325700"/>
      <w:bookmarkStart w:id="4" w:name="_Toc30383743"/>
      <w:r>
        <w:rPr>
          <w:rFonts w:ascii="Verdana" w:hAnsi="Verdana"/>
          <w:noProof/>
          <w:color w:val="183A8D"/>
          <w:sz w:val="17"/>
          <w:szCs w:val="17"/>
          <w:shd w:val="clear" w:color="auto" w:fill="FFFFFF"/>
        </w:rPr>
        <w:drawing>
          <wp:inline distT="0" distB="0" distL="0" distR="0" wp14:anchorId="313D3967" wp14:editId="14CFF4AB">
            <wp:extent cx="1988820" cy="441960"/>
            <wp:effectExtent l="0" t="0" r="0" b="0"/>
            <wp:docPr id="2" name="Immagine 1" descr="Descrizione: Regione Autonoma Friuli Venezia Giul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C21">
        <w:rPr>
          <w:sz w:val="24"/>
          <w:szCs w:val="24"/>
        </w:rPr>
        <w:tab/>
      </w:r>
      <w:r w:rsidR="006B4C21">
        <w:rPr>
          <w:sz w:val="24"/>
          <w:szCs w:val="24"/>
        </w:rPr>
        <w:tab/>
      </w:r>
      <w:r w:rsidR="006B4C21">
        <w:rPr>
          <w:sz w:val="24"/>
          <w:szCs w:val="24"/>
        </w:rPr>
        <w:tab/>
      </w:r>
      <w:r w:rsidR="006B4C21">
        <w:rPr>
          <w:sz w:val="24"/>
          <w:szCs w:val="24"/>
        </w:rPr>
        <w:tab/>
      </w:r>
      <w:r w:rsidR="006B4C21">
        <w:rPr>
          <w:sz w:val="24"/>
          <w:szCs w:val="24"/>
        </w:rPr>
        <w:tab/>
      </w:r>
      <w:r w:rsidR="006B4C21">
        <w:rPr>
          <w:sz w:val="24"/>
          <w:szCs w:val="24"/>
        </w:rPr>
        <w:tab/>
      </w:r>
      <w:r w:rsidR="006B4C21" w:rsidRPr="006E10B0">
        <w:t>ALLEGATO n. 2</w:t>
      </w:r>
    </w:p>
    <w:p w:rsidR="006B4C21" w:rsidRPr="006E10B0" w:rsidRDefault="003552D1" w:rsidP="006B4C21">
      <w:pPr>
        <w:pStyle w:val="03testo"/>
        <w:ind w:left="0"/>
        <w:rPr>
          <w:szCs w:val="22"/>
        </w:rPr>
      </w:pPr>
      <w:r w:rsidRPr="006E10B0">
        <w:rPr>
          <w:szCs w:val="22"/>
        </w:rPr>
        <w:t>Direzione centrale attività produttive</w:t>
      </w:r>
      <w:r w:rsidR="006E10B0">
        <w:rPr>
          <w:szCs w:val="22"/>
        </w:rPr>
        <w:t xml:space="preserve"> e</w:t>
      </w:r>
      <w:r w:rsidR="007E6F7A" w:rsidRPr="006E10B0">
        <w:rPr>
          <w:szCs w:val="22"/>
        </w:rPr>
        <w:t xml:space="preserve"> turismo</w:t>
      </w:r>
      <w:r w:rsidR="00130CE1" w:rsidRPr="006E10B0">
        <w:rPr>
          <w:szCs w:val="22"/>
        </w:rPr>
        <w:tab/>
      </w:r>
      <w:r w:rsidR="006B4C21" w:rsidRPr="006E10B0">
        <w:rPr>
          <w:szCs w:val="22"/>
        </w:rPr>
        <w:tab/>
      </w:r>
    </w:p>
    <w:p w:rsidR="006B4C21" w:rsidRPr="006E10B0" w:rsidRDefault="000332ED" w:rsidP="006B4C21">
      <w:pPr>
        <w:pStyle w:val="03testo"/>
        <w:ind w:left="0"/>
        <w:rPr>
          <w:sz w:val="24"/>
          <w:szCs w:val="24"/>
        </w:rPr>
      </w:pPr>
      <w:r w:rsidRPr="006E10B0">
        <w:rPr>
          <w:szCs w:val="22"/>
        </w:rPr>
        <w:t xml:space="preserve">Servizio </w:t>
      </w:r>
      <w:r w:rsidR="003552D1" w:rsidRPr="006E10B0">
        <w:rPr>
          <w:szCs w:val="22"/>
        </w:rPr>
        <w:t>turismo</w:t>
      </w:r>
      <w:r w:rsidR="00967306" w:rsidRPr="006E10B0">
        <w:rPr>
          <w:szCs w:val="22"/>
        </w:rPr>
        <w:tab/>
      </w:r>
      <w:r w:rsidR="00130CE1" w:rsidRPr="006E10B0">
        <w:rPr>
          <w:szCs w:val="22"/>
        </w:rPr>
        <w:tab/>
      </w:r>
      <w:r w:rsidR="00130CE1" w:rsidRPr="006E10B0">
        <w:rPr>
          <w:szCs w:val="22"/>
        </w:rPr>
        <w:tab/>
      </w:r>
      <w:r w:rsidR="00130CE1" w:rsidRPr="006E10B0">
        <w:rPr>
          <w:szCs w:val="22"/>
        </w:rPr>
        <w:tab/>
      </w:r>
      <w:r w:rsidR="00130CE1" w:rsidRPr="006E10B0">
        <w:rPr>
          <w:szCs w:val="22"/>
        </w:rPr>
        <w:tab/>
      </w:r>
      <w:r w:rsidR="00630325" w:rsidRPr="006E10B0">
        <w:rPr>
          <w:szCs w:val="22"/>
        </w:rPr>
        <w:br/>
      </w:r>
      <w:r w:rsidR="00D16392" w:rsidRPr="006E10B0">
        <w:rPr>
          <w:spacing w:val="60"/>
          <w:sz w:val="24"/>
          <w:szCs w:val="24"/>
        </w:rPr>
        <w:br/>
      </w:r>
      <w:r w:rsidR="006B4C21" w:rsidRPr="006E10B0">
        <w:rPr>
          <w:sz w:val="24"/>
          <w:szCs w:val="24"/>
        </w:rPr>
        <w:t>Finanziamento ai sensi della LR 21/2016, art. 62, comma 1, lettere a) e b)</w:t>
      </w:r>
      <w:r w:rsidR="00AF20B1" w:rsidRPr="006E10B0">
        <w:rPr>
          <w:sz w:val="24"/>
          <w:szCs w:val="24"/>
        </w:rPr>
        <w:t xml:space="preserve"> – </w:t>
      </w:r>
      <w:r w:rsidR="00BF4E65" w:rsidRPr="006E10B0">
        <w:rPr>
          <w:b/>
          <w:sz w:val="24"/>
          <w:szCs w:val="24"/>
        </w:rPr>
        <w:t>1° Bando 202</w:t>
      </w:r>
      <w:r w:rsidR="00330AA7" w:rsidRPr="006E10B0">
        <w:rPr>
          <w:b/>
          <w:sz w:val="24"/>
          <w:szCs w:val="24"/>
        </w:rPr>
        <w:t>1</w:t>
      </w:r>
    </w:p>
    <w:p w:rsidR="006B4C21" w:rsidRPr="006E10B0" w:rsidRDefault="006B4C21" w:rsidP="006B4C21">
      <w:pPr>
        <w:pStyle w:val="03testo"/>
        <w:ind w:left="0"/>
        <w:rPr>
          <w:sz w:val="24"/>
          <w:szCs w:val="24"/>
        </w:rPr>
      </w:pPr>
    </w:p>
    <w:p w:rsidR="006B4C21" w:rsidRPr="006E10B0" w:rsidRDefault="006B4C21" w:rsidP="006B4C21">
      <w:pPr>
        <w:pStyle w:val="03testo"/>
        <w:ind w:left="0"/>
        <w:rPr>
          <w:b/>
          <w:sz w:val="24"/>
          <w:szCs w:val="24"/>
        </w:rPr>
      </w:pPr>
      <w:r w:rsidRPr="006E10B0">
        <w:rPr>
          <w:b/>
          <w:sz w:val="24"/>
          <w:szCs w:val="24"/>
        </w:rPr>
        <w:t>Domanda di</w:t>
      </w:r>
      <w:r w:rsidR="00916D39" w:rsidRPr="006E10B0">
        <w:rPr>
          <w:b/>
          <w:sz w:val="24"/>
          <w:szCs w:val="24"/>
        </w:rPr>
        <w:t xml:space="preserve"> </w:t>
      </w:r>
      <w:r w:rsidR="007E6F7A" w:rsidRPr="006E10B0">
        <w:rPr>
          <w:b/>
          <w:sz w:val="24"/>
          <w:szCs w:val="24"/>
        </w:rPr>
        <w:t>finanziamento protocollo n. ____________</w:t>
      </w:r>
      <w:r w:rsidRPr="006E10B0">
        <w:rPr>
          <w:b/>
          <w:sz w:val="24"/>
          <w:szCs w:val="24"/>
        </w:rPr>
        <w:fldChar w:fldCharType="begin"/>
      </w:r>
      <w:r w:rsidRPr="006E10B0">
        <w:rPr>
          <w:b/>
          <w:sz w:val="24"/>
          <w:szCs w:val="24"/>
        </w:rPr>
        <w:instrText xml:space="preserve"> MERGEFIELD "n_protocollo_domanda" </w:instrText>
      </w:r>
      <w:r w:rsidRPr="006E10B0">
        <w:rPr>
          <w:b/>
          <w:sz w:val="24"/>
          <w:szCs w:val="24"/>
        </w:rPr>
        <w:fldChar w:fldCharType="end"/>
      </w:r>
    </w:p>
    <w:p w:rsidR="006B4C21" w:rsidRPr="006E10B0" w:rsidRDefault="006B4C21" w:rsidP="006B4C21">
      <w:pPr>
        <w:pStyle w:val="03testo"/>
        <w:ind w:left="0"/>
        <w:rPr>
          <w:sz w:val="24"/>
          <w:szCs w:val="24"/>
        </w:rPr>
      </w:pPr>
    </w:p>
    <w:p w:rsidR="006B4C21" w:rsidRPr="006E10B0" w:rsidRDefault="006B4C21" w:rsidP="006B4C21">
      <w:pPr>
        <w:pStyle w:val="03testo"/>
        <w:ind w:left="0"/>
        <w:rPr>
          <w:sz w:val="24"/>
          <w:szCs w:val="24"/>
        </w:rPr>
      </w:pPr>
      <w:r w:rsidRPr="006E10B0">
        <w:rPr>
          <w:sz w:val="24"/>
          <w:szCs w:val="24"/>
        </w:rPr>
        <w:t>Iniziativa: “</w:t>
      </w:r>
      <w:r w:rsidR="00B55468" w:rsidRPr="006E10B0">
        <w:rPr>
          <w:sz w:val="24"/>
          <w:szCs w:val="24"/>
        </w:rPr>
        <w:t>……………………………………………………………………………</w:t>
      </w:r>
      <w:r w:rsidR="00330AA7" w:rsidRPr="006E10B0">
        <w:rPr>
          <w:sz w:val="24"/>
          <w:szCs w:val="24"/>
        </w:rPr>
        <w:t xml:space="preserve">” </w:t>
      </w:r>
      <w:r w:rsidRPr="006E10B0">
        <w:rPr>
          <w:sz w:val="24"/>
          <w:szCs w:val="24"/>
        </w:rPr>
        <w:t xml:space="preserve"> </w:t>
      </w:r>
    </w:p>
    <w:p w:rsidR="006B4C21" w:rsidRPr="006E10B0" w:rsidRDefault="006B4C21" w:rsidP="006B4C21">
      <w:pPr>
        <w:pStyle w:val="03testo"/>
        <w:ind w:left="0"/>
        <w:rPr>
          <w:sz w:val="24"/>
          <w:szCs w:val="24"/>
        </w:rPr>
      </w:pPr>
    </w:p>
    <w:p w:rsidR="006B4C21" w:rsidRPr="006E10B0" w:rsidRDefault="006B4C21" w:rsidP="006B4C21">
      <w:pPr>
        <w:pStyle w:val="03testo"/>
        <w:ind w:left="0"/>
        <w:rPr>
          <w:sz w:val="24"/>
          <w:szCs w:val="24"/>
        </w:rPr>
      </w:pPr>
      <w:r w:rsidRPr="006E10B0">
        <w:rPr>
          <w:sz w:val="24"/>
          <w:szCs w:val="24"/>
        </w:rPr>
        <w:t xml:space="preserve">Proposta di finanziamento </w:t>
      </w:r>
      <w:r w:rsidRPr="006E10B0">
        <w:rPr>
          <w:b/>
          <w:sz w:val="24"/>
          <w:szCs w:val="24"/>
        </w:rPr>
        <w:t>di</w:t>
      </w:r>
      <w:r w:rsidR="00B55468" w:rsidRPr="006E10B0">
        <w:rPr>
          <w:b/>
          <w:sz w:val="24"/>
          <w:szCs w:val="24"/>
        </w:rPr>
        <w:t xml:space="preserve"> ………………………………………….</w:t>
      </w:r>
      <w:r w:rsidRPr="006E10B0">
        <w:rPr>
          <w:b/>
          <w:sz w:val="24"/>
          <w:szCs w:val="24"/>
        </w:rPr>
        <w:t xml:space="preserve"> Euro</w:t>
      </w:r>
      <w:r w:rsidRPr="006E10B0">
        <w:rPr>
          <w:sz w:val="24"/>
          <w:szCs w:val="24"/>
        </w:rPr>
        <w:t xml:space="preserve"> </w:t>
      </w:r>
    </w:p>
    <w:p w:rsidR="006B4C21" w:rsidRPr="006E10B0" w:rsidRDefault="006B4C21" w:rsidP="006B4C21">
      <w:pPr>
        <w:pStyle w:val="03testo"/>
        <w:rPr>
          <w:szCs w:val="22"/>
        </w:rPr>
      </w:pPr>
    </w:p>
    <w:p w:rsidR="006B4C21" w:rsidRPr="006B4C21" w:rsidRDefault="006B4C21" w:rsidP="006B4C21">
      <w:pPr>
        <w:pStyle w:val="03testo"/>
        <w:rPr>
          <w:rFonts w:ascii="Times New Roman" w:hAnsi="Times New Roman"/>
          <w:szCs w:val="22"/>
        </w:rPr>
      </w:pPr>
    </w:p>
    <w:p w:rsidR="006B4C21" w:rsidRPr="006B4C21" w:rsidRDefault="006B4C21" w:rsidP="006B4C21">
      <w:pPr>
        <w:pStyle w:val="03testo"/>
        <w:jc w:val="center"/>
        <w:rPr>
          <w:rFonts w:ascii="Times New Roman" w:hAnsi="Times New Roman"/>
          <w:szCs w:val="22"/>
        </w:rPr>
      </w:pPr>
      <w:r w:rsidRPr="006B4C21">
        <w:rPr>
          <w:rFonts w:ascii="Times New Roman" w:hAnsi="Times New Roman"/>
          <w:szCs w:val="22"/>
        </w:rPr>
        <w:t>**********************************************************.</w:t>
      </w:r>
    </w:p>
    <w:p w:rsidR="006B4C21" w:rsidRPr="006B4C21" w:rsidRDefault="006B4C21" w:rsidP="006B4C21">
      <w:pPr>
        <w:pStyle w:val="03testo"/>
        <w:rPr>
          <w:rFonts w:ascii="Times New Roman" w:hAnsi="Times New Roman"/>
          <w:b/>
          <w:sz w:val="24"/>
          <w:szCs w:val="24"/>
        </w:rPr>
      </w:pPr>
    </w:p>
    <w:p w:rsidR="006B4C21" w:rsidRPr="006E10B0" w:rsidRDefault="006B4C21" w:rsidP="006B4C21">
      <w:pPr>
        <w:pStyle w:val="03testo"/>
        <w:rPr>
          <w:b/>
          <w:szCs w:val="22"/>
        </w:rPr>
      </w:pPr>
      <w:r w:rsidRPr="006E10B0">
        <w:rPr>
          <w:b/>
          <w:szCs w:val="22"/>
        </w:rPr>
        <w:t xml:space="preserve">PREVENTIVO PARTICOLARE DELLA SPESA </w:t>
      </w:r>
    </w:p>
    <w:p w:rsidR="006B4C21" w:rsidRPr="006E10B0" w:rsidRDefault="006B4C21" w:rsidP="006B4C21"/>
    <w:p w:rsidR="006B4C21" w:rsidRPr="006E10B0" w:rsidRDefault="006B4C21" w:rsidP="006B4C21">
      <w:pPr>
        <w:numPr>
          <w:ilvl w:val="0"/>
          <w:numId w:val="32"/>
        </w:numPr>
        <w:autoSpaceDE w:val="0"/>
        <w:autoSpaceDN w:val="0"/>
        <w:adjustRightInd w:val="0"/>
        <w:ind w:right="1134"/>
        <w:jc w:val="both"/>
      </w:pPr>
      <w:r w:rsidRPr="006E10B0">
        <w:t>ideazione e produzione di veicoli informativi</w:t>
      </w:r>
    </w:p>
    <w:p w:rsidR="006B4C21" w:rsidRPr="006E10B0" w:rsidRDefault="006B4C21" w:rsidP="006B4C21">
      <w:pPr>
        <w:autoSpaceDE w:val="0"/>
        <w:autoSpaceDN w:val="0"/>
        <w:adjustRightInd w:val="0"/>
        <w:ind w:left="900" w:right="1134"/>
        <w:jc w:val="both"/>
      </w:pPr>
      <w:r w:rsidRPr="006E10B0">
        <w:t>anche con l’utilizzo di mezzi e supporti informatici,</w:t>
      </w:r>
    </w:p>
    <w:p w:rsidR="006B4C21" w:rsidRPr="006E10B0" w:rsidRDefault="006B4C21" w:rsidP="006B4C21">
      <w:pPr>
        <w:autoSpaceDE w:val="0"/>
        <w:autoSpaceDN w:val="0"/>
        <w:adjustRightInd w:val="0"/>
        <w:ind w:left="900" w:right="1134"/>
        <w:jc w:val="both"/>
      </w:pPr>
      <w:r w:rsidRPr="006E10B0">
        <w:t>gadget e altri materiali promozionali dell'iniziativa</w:t>
      </w:r>
      <w:r w:rsidRPr="006E10B0">
        <w:tab/>
        <w:t xml:space="preserve"> </w:t>
      </w:r>
      <w:r w:rsidRPr="006E10B0">
        <w:tab/>
        <w:t>Euro ………………….</w:t>
      </w:r>
    </w:p>
    <w:p w:rsidR="006B4C21" w:rsidRPr="006E10B0" w:rsidRDefault="006B4C21" w:rsidP="006B4C21">
      <w:pPr>
        <w:autoSpaceDE w:val="0"/>
        <w:autoSpaceDN w:val="0"/>
        <w:adjustRightInd w:val="0"/>
        <w:ind w:left="1440" w:right="1134" w:hanging="360"/>
        <w:jc w:val="both"/>
      </w:pP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  <w:r w:rsidRPr="006E10B0">
        <w:t xml:space="preserve">b) </w:t>
      </w:r>
      <w:r w:rsidRPr="006E10B0">
        <w:tab/>
        <w:t>promozione sui media</w:t>
      </w:r>
      <w:r w:rsidRPr="006E10B0">
        <w:tab/>
      </w:r>
      <w:r w:rsidRPr="006E10B0">
        <w:tab/>
      </w:r>
      <w:r w:rsidRPr="006E10B0">
        <w:tab/>
        <w:t xml:space="preserve">         </w:t>
      </w:r>
      <w:r w:rsidRPr="006E10B0">
        <w:tab/>
      </w:r>
      <w:r w:rsidRPr="006E10B0">
        <w:tab/>
      </w:r>
      <w:r w:rsidR="006E10B0">
        <w:t xml:space="preserve">                </w:t>
      </w:r>
      <w:r w:rsidRPr="006E10B0">
        <w:t>Euro ………………….</w:t>
      </w:r>
    </w:p>
    <w:p w:rsidR="006B4C21" w:rsidRPr="006E10B0" w:rsidRDefault="006B4C21" w:rsidP="006B4C21">
      <w:pPr>
        <w:autoSpaceDE w:val="0"/>
        <w:autoSpaceDN w:val="0"/>
        <w:adjustRightInd w:val="0"/>
        <w:ind w:left="1440" w:right="1134" w:hanging="360"/>
        <w:jc w:val="both"/>
      </w:pP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  <w:r w:rsidRPr="006E10B0">
        <w:t xml:space="preserve">c) </w:t>
      </w:r>
      <w:r w:rsidRPr="006E10B0">
        <w:tab/>
        <w:t>compensi per attività artistiche, scientifiche,</w:t>
      </w: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  <w:r w:rsidRPr="006E10B0">
        <w:t xml:space="preserve">     </w:t>
      </w:r>
      <w:r w:rsidRPr="006E10B0">
        <w:tab/>
        <w:t>culturali e di comunicazione e sportive</w:t>
      </w:r>
      <w:r w:rsidRPr="006E10B0">
        <w:tab/>
      </w:r>
      <w:r w:rsidRPr="006E10B0">
        <w:tab/>
      </w:r>
      <w:r w:rsidRPr="006E10B0">
        <w:tab/>
      </w:r>
      <w:r w:rsidR="006E10B0">
        <w:t xml:space="preserve">                </w:t>
      </w:r>
      <w:r w:rsidRPr="006E10B0">
        <w:t>Euro …………………</w:t>
      </w: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  <w:r w:rsidRPr="006E10B0">
        <w:t xml:space="preserve">d) </w:t>
      </w:r>
      <w:r w:rsidRPr="006E10B0">
        <w:tab/>
        <w:t>compensi per forniture di beni e di servizi</w:t>
      </w:r>
      <w:r w:rsidRPr="006E10B0">
        <w:tab/>
      </w:r>
      <w:r w:rsidRPr="006E10B0">
        <w:tab/>
      </w:r>
      <w:r w:rsidRPr="006E10B0">
        <w:tab/>
        <w:t>Euro …………………</w:t>
      </w: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  <w:r w:rsidRPr="006E10B0">
        <w:t xml:space="preserve">e) </w:t>
      </w:r>
      <w:r w:rsidRPr="006E10B0">
        <w:tab/>
        <w:t>rimborsi spese a collaboratori</w:t>
      </w:r>
      <w:r w:rsidRPr="006E10B0">
        <w:tab/>
        <w:t xml:space="preserve">        </w:t>
      </w:r>
      <w:r w:rsidRPr="006E10B0">
        <w:tab/>
      </w:r>
      <w:r w:rsidRPr="006E10B0">
        <w:tab/>
      </w:r>
      <w:r w:rsidRPr="006E10B0">
        <w:tab/>
      </w:r>
      <w:r w:rsidRPr="006E10B0">
        <w:tab/>
        <w:t>Euro …………………</w:t>
      </w: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  <w:r w:rsidRPr="006E10B0">
        <w:t xml:space="preserve">f) </w:t>
      </w:r>
      <w:r w:rsidRPr="006E10B0">
        <w:tab/>
        <w:t>spese di organizzazione e assistenza</w:t>
      </w:r>
      <w:r w:rsidRPr="006E10B0">
        <w:tab/>
      </w:r>
      <w:r w:rsidRPr="006E10B0">
        <w:tab/>
        <w:t xml:space="preserve">       </w:t>
      </w:r>
      <w:r w:rsidRPr="006E10B0">
        <w:tab/>
      </w:r>
      <w:r w:rsidRPr="006E10B0">
        <w:tab/>
        <w:t xml:space="preserve">Euro ……………..…. </w:t>
      </w: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  <w:r w:rsidRPr="006E10B0">
        <w:t xml:space="preserve">g) </w:t>
      </w:r>
      <w:r w:rsidRPr="006E10B0">
        <w:tab/>
        <w:t>ospitalità</w:t>
      </w:r>
      <w:r w:rsidRPr="006E10B0">
        <w:tab/>
      </w:r>
      <w:r w:rsidRPr="006E10B0">
        <w:tab/>
      </w:r>
      <w:r w:rsidRPr="006E10B0">
        <w:tab/>
      </w:r>
      <w:r w:rsidRPr="006E10B0">
        <w:tab/>
      </w:r>
      <w:r w:rsidRPr="006E10B0">
        <w:tab/>
        <w:t xml:space="preserve">        </w:t>
      </w:r>
      <w:r w:rsidRPr="006E10B0">
        <w:tab/>
        <w:t xml:space="preserve"> </w:t>
      </w:r>
      <w:r w:rsidRPr="006E10B0">
        <w:tab/>
        <w:t>Euro ………………….</w:t>
      </w: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</w:p>
    <w:p w:rsidR="006B4C21" w:rsidRPr="006E10B0" w:rsidRDefault="006B4C21" w:rsidP="006B4C21">
      <w:pPr>
        <w:autoSpaceDE w:val="0"/>
        <w:autoSpaceDN w:val="0"/>
        <w:adjustRightInd w:val="0"/>
        <w:ind w:left="900" w:right="1134" w:hanging="360"/>
        <w:jc w:val="both"/>
      </w:pPr>
      <w:r w:rsidRPr="006E10B0">
        <w:t xml:space="preserve">h) </w:t>
      </w:r>
      <w:r w:rsidRPr="006E10B0">
        <w:tab/>
        <w:t>noleggio strutture e attrezzature</w:t>
      </w:r>
      <w:r w:rsidR="007E6F7A" w:rsidRPr="006E10B0">
        <w:tab/>
      </w:r>
      <w:r w:rsidRPr="006E10B0">
        <w:tab/>
        <w:t xml:space="preserve">      </w:t>
      </w:r>
      <w:r w:rsidRPr="006E10B0">
        <w:tab/>
        <w:t xml:space="preserve">  </w:t>
      </w:r>
      <w:r w:rsidRPr="006E10B0">
        <w:tab/>
        <w:t xml:space="preserve">Euro …………………. </w:t>
      </w:r>
    </w:p>
    <w:p w:rsidR="006B4C21" w:rsidRPr="006E10B0" w:rsidRDefault="006B4C21" w:rsidP="006B4C21">
      <w:pPr>
        <w:autoSpaceDE w:val="0"/>
        <w:autoSpaceDN w:val="0"/>
        <w:adjustRightInd w:val="0"/>
        <w:ind w:left="720" w:right="1134" w:hanging="180"/>
        <w:jc w:val="both"/>
      </w:pPr>
    </w:p>
    <w:p w:rsidR="006B4C21" w:rsidRPr="006E10B0" w:rsidRDefault="006B4C21" w:rsidP="006B4C21">
      <w:pPr>
        <w:autoSpaceDE w:val="0"/>
        <w:autoSpaceDN w:val="0"/>
        <w:adjustRightInd w:val="0"/>
        <w:ind w:left="720" w:right="1134" w:hanging="180"/>
        <w:jc w:val="both"/>
        <w:rPr>
          <w:b/>
        </w:rPr>
      </w:pPr>
      <w:r w:rsidRPr="006E10B0">
        <w:t>i)</w:t>
      </w:r>
      <w:r w:rsidRPr="006E10B0">
        <w:tab/>
        <w:t xml:space="preserve">    trasporti</w:t>
      </w:r>
      <w:r w:rsidRPr="006E10B0">
        <w:tab/>
      </w:r>
      <w:r w:rsidRPr="006E10B0">
        <w:tab/>
      </w:r>
      <w:r w:rsidRPr="006E10B0">
        <w:tab/>
      </w:r>
      <w:r w:rsidRPr="006E10B0">
        <w:tab/>
      </w:r>
      <w:r w:rsidRPr="006E10B0">
        <w:tab/>
        <w:t xml:space="preserve">      </w:t>
      </w:r>
      <w:r w:rsidRPr="006E10B0">
        <w:tab/>
        <w:t xml:space="preserve">   </w:t>
      </w:r>
      <w:r w:rsidRPr="006E10B0">
        <w:tab/>
        <w:t>Euro ……...................</w:t>
      </w:r>
      <w:r w:rsidRPr="006E10B0">
        <w:rPr>
          <w:b/>
        </w:rPr>
        <w:tab/>
      </w:r>
      <w:r w:rsidRPr="006E10B0">
        <w:rPr>
          <w:b/>
        </w:rPr>
        <w:tab/>
      </w:r>
      <w:r w:rsidRPr="006E10B0">
        <w:rPr>
          <w:b/>
        </w:rPr>
        <w:tab/>
      </w:r>
    </w:p>
    <w:p w:rsidR="006B4C21" w:rsidRPr="006E10B0" w:rsidRDefault="006B4C21" w:rsidP="006B4C21">
      <w:pPr>
        <w:autoSpaceDE w:val="0"/>
        <w:autoSpaceDN w:val="0"/>
        <w:adjustRightInd w:val="0"/>
        <w:ind w:left="360"/>
        <w:jc w:val="both"/>
      </w:pPr>
      <w:r w:rsidRPr="006E10B0">
        <w:rPr>
          <w:b/>
        </w:rPr>
        <w:tab/>
      </w:r>
      <w:r w:rsidRPr="006E10B0">
        <w:rPr>
          <w:b/>
        </w:rPr>
        <w:tab/>
      </w:r>
      <w:r w:rsidRPr="006E10B0">
        <w:rPr>
          <w:b/>
        </w:rPr>
        <w:tab/>
      </w:r>
      <w:r w:rsidRPr="006E10B0">
        <w:rPr>
          <w:b/>
        </w:rPr>
        <w:tab/>
      </w:r>
      <w:r w:rsidRPr="006E10B0">
        <w:rPr>
          <w:b/>
        </w:rPr>
        <w:tab/>
      </w:r>
      <w:r w:rsidRPr="006E10B0">
        <w:rPr>
          <w:b/>
        </w:rPr>
        <w:tab/>
      </w:r>
      <w:r w:rsidRPr="006E10B0">
        <w:rPr>
          <w:b/>
        </w:rPr>
        <w:tab/>
      </w:r>
      <w:r w:rsidRPr="006E10B0">
        <w:rPr>
          <w:b/>
        </w:rPr>
        <w:tab/>
      </w:r>
      <w:r w:rsidR="00B448A8">
        <w:rPr>
          <w:b/>
        </w:rPr>
        <w:t xml:space="preserve">               </w:t>
      </w:r>
      <w:r w:rsidRPr="006E10B0">
        <w:t>_________________________</w:t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  <w:r w:rsidR="002A37D6" w:rsidRPr="006E10B0">
        <w:softHyphen/>
      </w:r>
    </w:p>
    <w:p w:rsidR="006B4C21" w:rsidRPr="006E10B0" w:rsidRDefault="006B4C21" w:rsidP="006B4C21">
      <w:pPr>
        <w:autoSpaceDE w:val="0"/>
        <w:autoSpaceDN w:val="0"/>
        <w:adjustRightInd w:val="0"/>
        <w:ind w:left="360"/>
        <w:jc w:val="both"/>
        <w:rPr>
          <w:b/>
        </w:rPr>
      </w:pPr>
      <w:r w:rsidRPr="006E10B0">
        <w:rPr>
          <w:b/>
        </w:rPr>
        <w:tab/>
        <w:t xml:space="preserve">        </w:t>
      </w:r>
      <w:r w:rsidRPr="006E10B0">
        <w:rPr>
          <w:b/>
        </w:rPr>
        <w:tab/>
      </w:r>
      <w:r w:rsidRPr="006E10B0">
        <w:rPr>
          <w:b/>
        </w:rPr>
        <w:tab/>
        <w:t xml:space="preserve">                 </w:t>
      </w:r>
    </w:p>
    <w:p w:rsidR="006B4C21" w:rsidRPr="006E10B0" w:rsidRDefault="006B4C21" w:rsidP="006B4C21">
      <w:pPr>
        <w:rPr>
          <w:b/>
        </w:rPr>
      </w:pPr>
    </w:p>
    <w:p w:rsidR="006B4C21" w:rsidRPr="008F37E5" w:rsidRDefault="006B4C21" w:rsidP="006B4C21">
      <w:pPr>
        <w:rPr>
          <w:b/>
          <w:sz w:val="24"/>
          <w:szCs w:val="24"/>
        </w:rPr>
      </w:pPr>
      <w:r w:rsidRPr="006E10B0">
        <w:rPr>
          <w:b/>
        </w:rPr>
        <w:t>TOTALE SPESA AMMESSA</w:t>
      </w:r>
      <w:r w:rsidRPr="006E10B0">
        <w:tab/>
      </w:r>
      <w:r w:rsidRPr="006E10B0">
        <w:tab/>
        <w:t xml:space="preserve"> </w:t>
      </w:r>
      <w:r w:rsidRPr="006E10B0">
        <w:tab/>
      </w:r>
      <w:r w:rsidRPr="006E10B0">
        <w:tab/>
      </w:r>
      <w:r w:rsidR="00B55468" w:rsidRPr="008F37E5">
        <w:rPr>
          <w:sz w:val="24"/>
          <w:szCs w:val="24"/>
        </w:rPr>
        <w:t xml:space="preserve">  </w:t>
      </w:r>
      <w:r w:rsidR="008F37E5" w:rsidRPr="008F37E5">
        <w:rPr>
          <w:sz w:val="24"/>
          <w:szCs w:val="24"/>
        </w:rPr>
        <w:t xml:space="preserve">                         </w:t>
      </w:r>
      <w:r w:rsidR="008F37E5">
        <w:rPr>
          <w:sz w:val="24"/>
          <w:szCs w:val="24"/>
        </w:rPr>
        <w:t xml:space="preserve"> </w:t>
      </w:r>
      <w:r w:rsidR="00B55468" w:rsidRPr="008F37E5">
        <w:rPr>
          <w:sz w:val="24"/>
          <w:szCs w:val="24"/>
        </w:rPr>
        <w:t xml:space="preserve"> </w:t>
      </w:r>
      <w:r w:rsidRPr="008F37E5">
        <w:rPr>
          <w:b/>
          <w:color w:val="FF0000"/>
          <w:sz w:val="24"/>
          <w:szCs w:val="24"/>
        </w:rPr>
        <w:t>Euro</w:t>
      </w:r>
      <w:r w:rsidR="00B55468" w:rsidRPr="008F37E5">
        <w:rPr>
          <w:b/>
          <w:color w:val="FF0000"/>
          <w:sz w:val="24"/>
          <w:szCs w:val="24"/>
        </w:rPr>
        <w:t>*</w:t>
      </w:r>
      <w:r w:rsidR="00B55468" w:rsidRPr="008F37E5">
        <w:rPr>
          <w:b/>
          <w:sz w:val="24"/>
          <w:szCs w:val="24"/>
        </w:rPr>
        <w:t>…………………</w:t>
      </w:r>
      <w:r w:rsidRPr="008F37E5">
        <w:rPr>
          <w:b/>
          <w:sz w:val="24"/>
          <w:szCs w:val="24"/>
        </w:rPr>
        <w:t xml:space="preserve">  </w:t>
      </w:r>
    </w:p>
    <w:p w:rsidR="006B4C21" w:rsidRPr="006E10B0" w:rsidRDefault="00B55468" w:rsidP="006B4C21">
      <w:pPr>
        <w:spacing w:line="240" w:lineRule="exact"/>
        <w:jc w:val="both"/>
        <w:rPr>
          <w:rFonts w:cs="Arial"/>
        </w:rPr>
      </w:pPr>
      <w:r w:rsidRPr="006E10B0">
        <w:rPr>
          <w:rFonts w:cs="Arial"/>
        </w:rPr>
        <w:tab/>
      </w:r>
      <w:r w:rsidRPr="006E10B0">
        <w:rPr>
          <w:rFonts w:cs="Arial"/>
        </w:rPr>
        <w:tab/>
      </w:r>
      <w:r w:rsidRPr="006E10B0">
        <w:rPr>
          <w:rFonts w:cs="Arial"/>
        </w:rPr>
        <w:tab/>
      </w:r>
      <w:r w:rsidRPr="006E10B0">
        <w:rPr>
          <w:rFonts w:cs="Arial"/>
        </w:rPr>
        <w:tab/>
      </w:r>
    </w:p>
    <w:tbl>
      <w:tblPr>
        <w:tblW w:w="994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3"/>
        <w:gridCol w:w="5670"/>
      </w:tblGrid>
      <w:tr w:rsidR="005B17A5" w:rsidRPr="006E10B0" w:rsidTr="00AC2352">
        <w:tc>
          <w:tcPr>
            <w:tcW w:w="4273" w:type="dxa"/>
          </w:tcPr>
          <w:p w:rsidR="005B17A5" w:rsidRPr="006E10B0" w:rsidRDefault="00737D38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sz w:val="22"/>
              </w:rPr>
            </w:pPr>
            <w:r w:rsidRPr="006E10B0">
              <w:rPr>
                <w:sz w:val="22"/>
              </w:rPr>
              <w:br w:type="page"/>
            </w:r>
            <w:bookmarkEnd w:id="0"/>
            <w:bookmarkEnd w:id="1"/>
            <w:bookmarkEnd w:id="2"/>
            <w:bookmarkEnd w:id="3"/>
            <w:bookmarkEnd w:id="4"/>
            <w:r w:rsidR="00906F9B" w:rsidRPr="006E10B0">
              <w:rPr>
                <w:sz w:val="22"/>
              </w:rPr>
              <w:t>________________________</w:t>
            </w:r>
          </w:p>
          <w:p w:rsidR="005B17A5" w:rsidRPr="006E10B0" w:rsidRDefault="005B17A5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sz w:val="22"/>
              </w:rPr>
            </w:pPr>
            <w:r w:rsidRPr="006E10B0">
              <w:rPr>
                <w:sz w:val="22"/>
              </w:rPr>
              <w:t>Luogo e data</w:t>
            </w:r>
          </w:p>
        </w:tc>
        <w:tc>
          <w:tcPr>
            <w:tcW w:w="5670" w:type="dxa"/>
          </w:tcPr>
          <w:p w:rsidR="005B17A5" w:rsidRPr="006E10B0" w:rsidRDefault="00906F9B" w:rsidP="00E8178D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sz w:val="22"/>
              </w:rPr>
            </w:pPr>
            <w:r w:rsidRPr="006E10B0">
              <w:rPr>
                <w:sz w:val="22"/>
              </w:rPr>
              <w:t>_____________________________________________</w:t>
            </w:r>
          </w:p>
          <w:p w:rsidR="005B17A5" w:rsidRPr="006E10B0" w:rsidRDefault="00834906" w:rsidP="006B4C21">
            <w:pPr>
              <w:pStyle w:val="Rientrocorpodeltesto"/>
              <w:spacing w:before="120" w:after="120" w:line="360" w:lineRule="exact"/>
              <w:ind w:left="0" w:firstLine="0"/>
              <w:jc w:val="center"/>
              <w:rPr>
                <w:sz w:val="22"/>
              </w:rPr>
            </w:pPr>
            <w:r w:rsidRPr="006E10B0">
              <w:rPr>
                <w:sz w:val="22"/>
              </w:rPr>
              <w:t>Timbro e f</w:t>
            </w:r>
            <w:r w:rsidR="005B17A5" w:rsidRPr="006E10B0">
              <w:rPr>
                <w:sz w:val="22"/>
              </w:rPr>
              <w:t>irma l</w:t>
            </w:r>
            <w:r w:rsidRPr="006E10B0">
              <w:rPr>
                <w:sz w:val="22"/>
              </w:rPr>
              <w:t>eggibil</w:t>
            </w:r>
            <w:r w:rsidR="005B17A5" w:rsidRPr="006E10B0">
              <w:rPr>
                <w:sz w:val="22"/>
              </w:rPr>
              <w:t>e</w:t>
            </w:r>
            <w:r w:rsidR="004A700E" w:rsidRPr="006E10B0">
              <w:rPr>
                <w:sz w:val="22"/>
              </w:rPr>
              <w:t> </w:t>
            </w:r>
          </w:p>
        </w:tc>
      </w:tr>
    </w:tbl>
    <w:p w:rsidR="00AC2352" w:rsidRPr="0013730E" w:rsidRDefault="00B55468" w:rsidP="00FE12F8">
      <w:pPr>
        <w:spacing w:before="600"/>
        <w:jc w:val="both"/>
        <w:rPr>
          <w:b/>
          <w:color w:val="FF0000"/>
          <w:u w:val="single"/>
        </w:rPr>
      </w:pPr>
      <w:r w:rsidRPr="0013730E">
        <w:rPr>
          <w:b/>
          <w:color w:val="FF0000"/>
        </w:rPr>
        <w:t>*</w:t>
      </w:r>
      <w:r w:rsidR="006B4C21" w:rsidRPr="0013730E">
        <w:rPr>
          <w:b/>
          <w:color w:val="FF0000"/>
        </w:rPr>
        <w:t xml:space="preserve">Si precisa che </w:t>
      </w:r>
      <w:r w:rsidR="008F37E5" w:rsidRPr="0013730E">
        <w:rPr>
          <w:b/>
          <w:color w:val="FF0000"/>
        </w:rPr>
        <w:t>l’importo totale del preventivo di spesa corrisponde all’ammontare della spesa ammessa ed è determinato dall’importo del finanziamento + 10%. L</w:t>
      </w:r>
      <w:r w:rsidRPr="0013730E">
        <w:rPr>
          <w:b/>
          <w:color w:val="FF0000"/>
          <w:u w:val="single"/>
        </w:rPr>
        <w:t>e voci di spesa sopra individuate, devono essere</w:t>
      </w:r>
      <w:r w:rsidR="008F37E5" w:rsidRPr="0013730E">
        <w:rPr>
          <w:b/>
          <w:color w:val="FF0000"/>
          <w:u w:val="single"/>
        </w:rPr>
        <w:t xml:space="preserve"> comprese tra quelle già</w:t>
      </w:r>
      <w:r w:rsidRPr="0013730E">
        <w:rPr>
          <w:b/>
          <w:color w:val="FF0000"/>
          <w:u w:val="single"/>
        </w:rPr>
        <w:t xml:space="preserve"> valorizzate nel preventivo generale </w:t>
      </w:r>
      <w:r w:rsidR="008F37E5" w:rsidRPr="0013730E">
        <w:rPr>
          <w:b/>
          <w:color w:val="FF0000"/>
          <w:u w:val="single"/>
        </w:rPr>
        <w:t xml:space="preserve">dell’istanza di finanziamento </w:t>
      </w:r>
      <w:r w:rsidRPr="0013730E">
        <w:rPr>
          <w:b/>
          <w:color w:val="FF0000"/>
          <w:u w:val="single"/>
        </w:rPr>
        <w:t xml:space="preserve">e </w:t>
      </w:r>
      <w:r w:rsidR="00BF4E65" w:rsidRPr="0013730E">
        <w:rPr>
          <w:b/>
          <w:color w:val="FF0000"/>
          <w:u w:val="single"/>
        </w:rPr>
        <w:t xml:space="preserve">gli </w:t>
      </w:r>
      <w:r w:rsidRPr="0013730E">
        <w:rPr>
          <w:b/>
          <w:color w:val="FF0000"/>
          <w:u w:val="single"/>
        </w:rPr>
        <w:t xml:space="preserve">importi </w:t>
      </w:r>
      <w:r w:rsidR="00BF4E65" w:rsidRPr="0013730E">
        <w:rPr>
          <w:b/>
          <w:color w:val="FF0000"/>
          <w:u w:val="single"/>
        </w:rPr>
        <w:t xml:space="preserve">indicati, per ciascuna di esse, </w:t>
      </w:r>
      <w:r w:rsidRPr="0013730E">
        <w:rPr>
          <w:b/>
          <w:color w:val="FF0000"/>
          <w:u w:val="single"/>
        </w:rPr>
        <w:t xml:space="preserve">non </w:t>
      </w:r>
      <w:r w:rsidR="00BF4E65" w:rsidRPr="0013730E">
        <w:rPr>
          <w:b/>
          <w:color w:val="FF0000"/>
          <w:u w:val="single"/>
        </w:rPr>
        <w:t>p</w:t>
      </w:r>
      <w:r w:rsidR="008F37E5" w:rsidRPr="0013730E">
        <w:rPr>
          <w:b/>
          <w:color w:val="FF0000"/>
          <w:u w:val="single"/>
        </w:rPr>
        <w:t>osso</w:t>
      </w:r>
      <w:bookmarkStart w:id="5" w:name="_GoBack"/>
      <w:bookmarkEnd w:id="5"/>
      <w:r w:rsidR="008F37E5" w:rsidRPr="0013730E">
        <w:rPr>
          <w:b/>
          <w:color w:val="FF0000"/>
          <w:u w:val="single"/>
        </w:rPr>
        <w:t xml:space="preserve">no </w:t>
      </w:r>
      <w:r w:rsidRPr="0013730E">
        <w:rPr>
          <w:b/>
          <w:color w:val="FF0000"/>
          <w:u w:val="single"/>
        </w:rPr>
        <w:t xml:space="preserve">eccedere </w:t>
      </w:r>
      <w:r w:rsidR="00BF4E65" w:rsidRPr="0013730E">
        <w:rPr>
          <w:b/>
          <w:color w:val="FF0000"/>
          <w:u w:val="single"/>
        </w:rPr>
        <w:t>rispetto a</w:t>
      </w:r>
      <w:r w:rsidRPr="0013730E">
        <w:rPr>
          <w:b/>
          <w:color w:val="FF0000"/>
          <w:u w:val="single"/>
        </w:rPr>
        <w:t>l valore inizialmente</w:t>
      </w:r>
      <w:r w:rsidR="00BF4E65" w:rsidRPr="0013730E">
        <w:rPr>
          <w:b/>
          <w:color w:val="FF0000"/>
          <w:u w:val="single"/>
        </w:rPr>
        <w:t xml:space="preserve"> preventivato</w:t>
      </w:r>
      <w:r w:rsidRPr="0013730E">
        <w:rPr>
          <w:b/>
          <w:color w:val="FF0000"/>
          <w:u w:val="single"/>
        </w:rPr>
        <w:t xml:space="preserve">. </w:t>
      </w:r>
    </w:p>
    <w:sectPr w:rsidR="00AC2352" w:rsidRPr="0013730E" w:rsidSect="00E711C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134" w:bottom="90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50" w:rsidRDefault="00DF7850">
      <w:r>
        <w:separator/>
      </w:r>
    </w:p>
  </w:endnote>
  <w:endnote w:type="continuationSeparator" w:id="0">
    <w:p w:rsidR="00DF7850" w:rsidRDefault="00DF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alianGarmnd BT">
    <w:charset w:val="00"/>
    <w:family w:val="roman"/>
    <w:pitch w:val="variable"/>
    <w:sig w:usb0="00000087" w:usb1="00000000" w:usb2="00000000" w:usb3="00000000" w:csb0="0000001B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59" w:rsidRDefault="001E3A59" w:rsidP="009E6A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E3A59" w:rsidRDefault="001E3A59" w:rsidP="000D5A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59" w:rsidRPr="005E2C96" w:rsidRDefault="009E6AA7" w:rsidP="009E6AA7">
    <w:pPr>
      <w:pStyle w:val="Pidipagina"/>
      <w:spacing w:before="120"/>
      <w:ind w:right="360"/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E2C96">
      <w:rPr>
        <w:i/>
        <w:iCs/>
        <w:sz w:val="20"/>
        <w:szCs w:val="20"/>
      </w:rPr>
      <w:t xml:space="preserve">pag </w:t>
    </w:r>
    <w:r w:rsidRPr="005E2C96">
      <w:rPr>
        <w:i/>
        <w:iCs/>
        <w:sz w:val="20"/>
        <w:szCs w:val="20"/>
      </w:rPr>
      <w:fldChar w:fldCharType="begin"/>
    </w:r>
    <w:r w:rsidRPr="005E2C96">
      <w:rPr>
        <w:i/>
        <w:iCs/>
        <w:sz w:val="20"/>
        <w:szCs w:val="20"/>
      </w:rPr>
      <w:instrText xml:space="preserve"> PAGE  \* MERGEFORMAT </w:instrText>
    </w:r>
    <w:r w:rsidRPr="005E2C96">
      <w:rPr>
        <w:i/>
        <w:iCs/>
        <w:sz w:val="20"/>
        <w:szCs w:val="20"/>
      </w:rPr>
      <w:fldChar w:fldCharType="separate"/>
    </w:r>
    <w:r w:rsidR="0013730E">
      <w:rPr>
        <w:i/>
        <w:iCs/>
        <w:noProof/>
        <w:sz w:val="20"/>
        <w:szCs w:val="20"/>
      </w:rPr>
      <w:t>2</w:t>
    </w:r>
    <w:r w:rsidRPr="005E2C96">
      <w:rPr>
        <w:i/>
        <w:iCs/>
        <w:sz w:val="20"/>
        <w:szCs w:val="20"/>
      </w:rPr>
      <w:fldChar w:fldCharType="end"/>
    </w:r>
    <w:r w:rsidRPr="005E2C96">
      <w:rPr>
        <w:i/>
        <w:iCs/>
        <w:sz w:val="20"/>
        <w:szCs w:val="20"/>
      </w:rPr>
      <w:t>/</w:t>
    </w:r>
    <w:r w:rsidRPr="005E2C96">
      <w:rPr>
        <w:i/>
        <w:iCs/>
        <w:sz w:val="20"/>
        <w:szCs w:val="20"/>
      </w:rPr>
      <w:fldChar w:fldCharType="begin"/>
    </w:r>
    <w:r w:rsidRPr="005E2C96">
      <w:rPr>
        <w:i/>
        <w:iCs/>
        <w:sz w:val="20"/>
        <w:szCs w:val="20"/>
      </w:rPr>
      <w:instrText xml:space="preserve"> NUMPAGES  \* MERGEFORMAT </w:instrText>
    </w:r>
    <w:r w:rsidRPr="005E2C96">
      <w:rPr>
        <w:i/>
        <w:iCs/>
        <w:sz w:val="20"/>
        <w:szCs w:val="20"/>
      </w:rPr>
      <w:fldChar w:fldCharType="separate"/>
    </w:r>
    <w:r w:rsidR="0013730E">
      <w:rPr>
        <w:i/>
        <w:iCs/>
        <w:noProof/>
        <w:sz w:val="20"/>
        <w:szCs w:val="20"/>
      </w:rPr>
      <w:t>2</w:t>
    </w:r>
    <w:r w:rsidRPr="005E2C96">
      <w:rPr>
        <w:i/>
        <w:i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8D" w:rsidRPr="0010208D" w:rsidRDefault="0010208D" w:rsidP="008475A4">
    <w:pPr>
      <w:pStyle w:val="Pidipagina"/>
      <w:jc w:val="right"/>
      <w:rPr>
        <w:sz w:val="18"/>
        <w:szCs w:val="18"/>
      </w:rPr>
    </w:pPr>
    <w:r w:rsidRPr="0010208D">
      <w:rPr>
        <w:sz w:val="18"/>
        <w:szCs w:val="18"/>
      </w:rPr>
      <w:fldChar w:fldCharType="begin"/>
    </w:r>
    <w:r w:rsidRPr="0010208D">
      <w:rPr>
        <w:sz w:val="18"/>
        <w:szCs w:val="18"/>
      </w:rPr>
      <w:instrText xml:space="preserve"> PAGE   \* MERGEFORMAT </w:instrText>
    </w:r>
    <w:r w:rsidRPr="0010208D">
      <w:rPr>
        <w:sz w:val="18"/>
        <w:szCs w:val="18"/>
      </w:rPr>
      <w:fldChar w:fldCharType="separate"/>
    </w:r>
    <w:r w:rsidR="00DF7850">
      <w:rPr>
        <w:noProof/>
        <w:sz w:val="18"/>
        <w:szCs w:val="18"/>
      </w:rPr>
      <w:t>1</w:t>
    </w:r>
    <w:r w:rsidRPr="0010208D">
      <w:rPr>
        <w:sz w:val="18"/>
        <w:szCs w:val="18"/>
      </w:rPr>
      <w:fldChar w:fldCharType="end"/>
    </w:r>
    <w:r w:rsidRPr="0010208D">
      <w:rPr>
        <w:sz w:val="18"/>
        <w:szCs w:val="18"/>
      </w:rPr>
      <w:t>/</w:t>
    </w:r>
    <w:r w:rsidRPr="0010208D">
      <w:rPr>
        <w:sz w:val="18"/>
        <w:szCs w:val="18"/>
      </w:rPr>
      <w:fldChar w:fldCharType="begin"/>
    </w:r>
    <w:r w:rsidRPr="0010208D">
      <w:rPr>
        <w:sz w:val="18"/>
        <w:szCs w:val="18"/>
      </w:rPr>
      <w:instrText xml:space="preserve"> NUMPAGES   \* MERGEFORMAT </w:instrText>
    </w:r>
    <w:r w:rsidRPr="0010208D">
      <w:rPr>
        <w:sz w:val="18"/>
        <w:szCs w:val="18"/>
      </w:rPr>
      <w:fldChar w:fldCharType="separate"/>
    </w:r>
    <w:r w:rsidR="00DF7850">
      <w:rPr>
        <w:noProof/>
        <w:sz w:val="18"/>
        <w:szCs w:val="18"/>
      </w:rPr>
      <w:t>1</w:t>
    </w:r>
    <w:r w:rsidRPr="0010208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50" w:rsidRDefault="00DF7850">
      <w:r>
        <w:separator/>
      </w:r>
    </w:p>
  </w:footnote>
  <w:footnote w:type="continuationSeparator" w:id="0">
    <w:p w:rsidR="00DF7850" w:rsidRDefault="00DF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EAA" w:rsidRPr="00083EAA" w:rsidRDefault="00083EAA" w:rsidP="00083EAA">
    <w:pPr>
      <w:pStyle w:val="Intestazione"/>
      <w:spacing w:before="0"/>
      <w:jc w:val="left"/>
      <w:rPr>
        <w:b w:val="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BD14565_"/>
      </v:shape>
    </w:pict>
  </w:numPicBullet>
  <w:abstractNum w:abstractNumId="0" w15:restartNumberingAfterBreak="0">
    <w:nsid w:val="068B3662"/>
    <w:multiLevelType w:val="hybridMultilevel"/>
    <w:tmpl w:val="32740CC6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0EB32996"/>
    <w:multiLevelType w:val="hybridMultilevel"/>
    <w:tmpl w:val="80443ECE"/>
    <w:lvl w:ilvl="0" w:tplc="BB4CF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C05"/>
    <w:multiLevelType w:val="hybridMultilevel"/>
    <w:tmpl w:val="3600EDE2"/>
    <w:lvl w:ilvl="0" w:tplc="F7C60118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0A3"/>
    <w:multiLevelType w:val="hybridMultilevel"/>
    <w:tmpl w:val="AD46CC94"/>
    <w:lvl w:ilvl="0" w:tplc="64489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7700"/>
    <w:multiLevelType w:val="hybridMultilevel"/>
    <w:tmpl w:val="6850600A"/>
    <w:lvl w:ilvl="0" w:tplc="A5FEA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0F48E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BE9778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387A03"/>
    <w:multiLevelType w:val="hybridMultilevel"/>
    <w:tmpl w:val="82544E7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781182"/>
    <w:multiLevelType w:val="hybridMultilevel"/>
    <w:tmpl w:val="A1A857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733BE6"/>
    <w:multiLevelType w:val="hybridMultilevel"/>
    <w:tmpl w:val="420C1448"/>
    <w:lvl w:ilvl="0" w:tplc="8A962832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176626"/>
    <w:multiLevelType w:val="hybridMultilevel"/>
    <w:tmpl w:val="0AACE5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FB782E"/>
    <w:multiLevelType w:val="hybridMultilevel"/>
    <w:tmpl w:val="ADE222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D6615"/>
    <w:multiLevelType w:val="hybridMultilevel"/>
    <w:tmpl w:val="98C896A0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12" w15:restartNumberingAfterBreak="0">
    <w:nsid w:val="3D966572"/>
    <w:multiLevelType w:val="hybridMultilevel"/>
    <w:tmpl w:val="65840E8A"/>
    <w:lvl w:ilvl="0" w:tplc="29CA77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762C9"/>
    <w:multiLevelType w:val="hybridMultilevel"/>
    <w:tmpl w:val="F8A465E4"/>
    <w:lvl w:ilvl="0" w:tplc="0410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1"/>
        </w:tabs>
        <w:ind w:left="4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1"/>
        </w:tabs>
        <w:ind w:left="4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1"/>
        </w:tabs>
        <w:ind w:left="5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1"/>
        </w:tabs>
        <w:ind w:left="6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1"/>
        </w:tabs>
        <w:ind w:left="6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1"/>
        </w:tabs>
        <w:ind w:left="7681" w:hanging="360"/>
      </w:pPr>
      <w:rPr>
        <w:rFonts w:ascii="Wingdings" w:hAnsi="Wingdings" w:hint="default"/>
      </w:rPr>
    </w:lvl>
  </w:abstractNum>
  <w:abstractNum w:abstractNumId="14" w15:restartNumberingAfterBreak="0">
    <w:nsid w:val="466D1299"/>
    <w:multiLevelType w:val="hybridMultilevel"/>
    <w:tmpl w:val="FD06810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A438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B2BD4"/>
    <w:multiLevelType w:val="hybridMultilevel"/>
    <w:tmpl w:val="B046FE0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74A28"/>
    <w:multiLevelType w:val="hybridMultilevel"/>
    <w:tmpl w:val="4CEEB166"/>
    <w:lvl w:ilvl="0" w:tplc="154AF606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5B375D7"/>
    <w:multiLevelType w:val="hybridMultilevel"/>
    <w:tmpl w:val="407643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7229C"/>
    <w:multiLevelType w:val="hybridMultilevel"/>
    <w:tmpl w:val="DA36DE56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9" w15:restartNumberingAfterBreak="0">
    <w:nsid w:val="649F7275"/>
    <w:multiLevelType w:val="hybridMultilevel"/>
    <w:tmpl w:val="823E05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8E52FA"/>
    <w:multiLevelType w:val="hybridMultilevel"/>
    <w:tmpl w:val="30D487E0"/>
    <w:lvl w:ilvl="0" w:tplc="8A9628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04E4A"/>
    <w:multiLevelType w:val="hybridMultilevel"/>
    <w:tmpl w:val="4A4CA012"/>
    <w:lvl w:ilvl="0" w:tplc="3D1E2A2C">
      <w:numFmt w:val="bullet"/>
      <w:lvlText w:val=""/>
      <w:lvlJc w:val="left"/>
      <w:pPr>
        <w:tabs>
          <w:tab w:val="num" w:pos="1425"/>
        </w:tabs>
        <w:ind w:left="1425" w:hanging="72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627423A"/>
    <w:multiLevelType w:val="hybridMultilevel"/>
    <w:tmpl w:val="E6469D48"/>
    <w:lvl w:ilvl="0" w:tplc="466ADC0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7502C18"/>
    <w:multiLevelType w:val="hybridMultilevel"/>
    <w:tmpl w:val="D7CADD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8D6123"/>
    <w:multiLevelType w:val="hybridMultilevel"/>
    <w:tmpl w:val="F62A2EDA"/>
    <w:lvl w:ilvl="0" w:tplc="0410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46D"/>
    <w:multiLevelType w:val="multilevel"/>
    <w:tmpl w:val="A15273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0676401"/>
    <w:multiLevelType w:val="hybridMultilevel"/>
    <w:tmpl w:val="6FE66E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424F8"/>
    <w:multiLevelType w:val="hybridMultilevel"/>
    <w:tmpl w:val="7410EC3E"/>
    <w:lvl w:ilvl="0" w:tplc="97A06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964B3"/>
    <w:multiLevelType w:val="hybridMultilevel"/>
    <w:tmpl w:val="F2BA55AC"/>
    <w:lvl w:ilvl="0" w:tplc="0410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9" w15:restartNumberingAfterBreak="0">
    <w:nsid w:val="786F1500"/>
    <w:multiLevelType w:val="hybridMultilevel"/>
    <w:tmpl w:val="1D18A4CC"/>
    <w:lvl w:ilvl="0" w:tplc="6220F48E">
      <w:start w:val="1"/>
      <w:numFmt w:val="upp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5A3C8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0" w15:restartNumberingAfterBreak="0">
    <w:nsid w:val="79103613"/>
    <w:multiLevelType w:val="hybridMultilevel"/>
    <w:tmpl w:val="F4B216F2"/>
    <w:lvl w:ilvl="0" w:tplc="B5D2D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AC8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Aria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B56DA"/>
    <w:multiLevelType w:val="hybridMultilevel"/>
    <w:tmpl w:val="5F72F236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8"/>
  </w:num>
  <w:num w:numId="4">
    <w:abstractNumId w:val="6"/>
  </w:num>
  <w:num w:numId="5">
    <w:abstractNumId w:val="4"/>
  </w:num>
  <w:num w:numId="6">
    <w:abstractNumId w:val="14"/>
  </w:num>
  <w:num w:numId="7">
    <w:abstractNumId w:val="29"/>
  </w:num>
  <w:num w:numId="8">
    <w:abstractNumId w:val="18"/>
  </w:num>
  <w:num w:numId="9">
    <w:abstractNumId w:val="7"/>
  </w:num>
  <w:num w:numId="10">
    <w:abstractNumId w:val="19"/>
  </w:num>
  <w:num w:numId="11">
    <w:abstractNumId w:val="26"/>
  </w:num>
  <w:num w:numId="12">
    <w:abstractNumId w:val="23"/>
  </w:num>
  <w:num w:numId="13">
    <w:abstractNumId w:val="17"/>
  </w:num>
  <w:num w:numId="14">
    <w:abstractNumId w:val="13"/>
  </w:num>
  <w:num w:numId="15">
    <w:abstractNumId w:val="31"/>
  </w:num>
  <w:num w:numId="16">
    <w:abstractNumId w:val="30"/>
  </w:num>
  <w:num w:numId="17">
    <w:abstractNumId w:val="11"/>
  </w:num>
  <w:num w:numId="18">
    <w:abstractNumId w:val="24"/>
  </w:num>
  <w:num w:numId="19">
    <w:abstractNumId w:val="16"/>
  </w:num>
  <w:num w:numId="20">
    <w:abstractNumId w:val="10"/>
  </w:num>
  <w:num w:numId="21">
    <w:abstractNumId w:val="20"/>
  </w:num>
  <w:num w:numId="22">
    <w:abstractNumId w:val="8"/>
  </w:num>
  <w:num w:numId="23">
    <w:abstractNumId w:val="1"/>
  </w:num>
  <w:num w:numId="24">
    <w:abstractNumId w:val="27"/>
  </w:num>
  <w:num w:numId="25">
    <w:abstractNumId w:val="21"/>
  </w:num>
  <w:num w:numId="26">
    <w:abstractNumId w:val="3"/>
  </w:num>
  <w:num w:numId="27">
    <w:abstractNumId w:val="2"/>
  </w:num>
  <w:num w:numId="28">
    <w:abstractNumId w:val="12"/>
  </w:num>
  <w:num w:numId="29">
    <w:abstractNumId w:val="9"/>
  </w:num>
  <w:num w:numId="30">
    <w:abstractNumId w:val="25"/>
  </w:num>
  <w:num w:numId="31">
    <w:abstractNumId w:val="15"/>
  </w:num>
  <w:num w:numId="3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D0"/>
    <w:rsid w:val="00003AFE"/>
    <w:rsid w:val="000332ED"/>
    <w:rsid w:val="000636FE"/>
    <w:rsid w:val="000719B7"/>
    <w:rsid w:val="00076E0B"/>
    <w:rsid w:val="00083EAA"/>
    <w:rsid w:val="00093818"/>
    <w:rsid w:val="00094DF4"/>
    <w:rsid w:val="00095B2A"/>
    <w:rsid w:val="000B74FB"/>
    <w:rsid w:val="000C2815"/>
    <w:rsid w:val="000C4525"/>
    <w:rsid w:val="000C4854"/>
    <w:rsid w:val="000C6D8C"/>
    <w:rsid w:val="000D1168"/>
    <w:rsid w:val="000D5AB6"/>
    <w:rsid w:val="000E389F"/>
    <w:rsid w:val="000F2F52"/>
    <w:rsid w:val="00100D75"/>
    <w:rsid w:val="0010208D"/>
    <w:rsid w:val="00110F05"/>
    <w:rsid w:val="0011188B"/>
    <w:rsid w:val="0011543E"/>
    <w:rsid w:val="00130CE1"/>
    <w:rsid w:val="001323C9"/>
    <w:rsid w:val="0013730E"/>
    <w:rsid w:val="001431B8"/>
    <w:rsid w:val="00152DC2"/>
    <w:rsid w:val="00157B67"/>
    <w:rsid w:val="00195BF5"/>
    <w:rsid w:val="001A2D7B"/>
    <w:rsid w:val="001B10DA"/>
    <w:rsid w:val="001B57AC"/>
    <w:rsid w:val="001C0CEB"/>
    <w:rsid w:val="001C4775"/>
    <w:rsid w:val="001E0BF3"/>
    <w:rsid w:val="001E3A59"/>
    <w:rsid w:val="001F10CC"/>
    <w:rsid w:val="001F1B22"/>
    <w:rsid w:val="001F7EAD"/>
    <w:rsid w:val="00205FC2"/>
    <w:rsid w:val="00207429"/>
    <w:rsid w:val="0020772A"/>
    <w:rsid w:val="00220B32"/>
    <w:rsid w:val="0022487D"/>
    <w:rsid w:val="00241FC4"/>
    <w:rsid w:val="0024619D"/>
    <w:rsid w:val="0029078D"/>
    <w:rsid w:val="00290A8E"/>
    <w:rsid w:val="002A03CA"/>
    <w:rsid w:val="002A37D6"/>
    <w:rsid w:val="002B1869"/>
    <w:rsid w:val="002C687C"/>
    <w:rsid w:val="002E17C1"/>
    <w:rsid w:val="002F09F3"/>
    <w:rsid w:val="002F2833"/>
    <w:rsid w:val="003022A2"/>
    <w:rsid w:val="00307365"/>
    <w:rsid w:val="00314D0F"/>
    <w:rsid w:val="00324D43"/>
    <w:rsid w:val="00327FE4"/>
    <w:rsid w:val="00330AA7"/>
    <w:rsid w:val="00330E54"/>
    <w:rsid w:val="00330E6C"/>
    <w:rsid w:val="00332B04"/>
    <w:rsid w:val="003404BD"/>
    <w:rsid w:val="0034118A"/>
    <w:rsid w:val="003501F7"/>
    <w:rsid w:val="0035527F"/>
    <w:rsid w:val="003552D1"/>
    <w:rsid w:val="00362622"/>
    <w:rsid w:val="00366235"/>
    <w:rsid w:val="003725FC"/>
    <w:rsid w:val="003765F4"/>
    <w:rsid w:val="00386E4A"/>
    <w:rsid w:val="00390257"/>
    <w:rsid w:val="003955AB"/>
    <w:rsid w:val="003A1DB3"/>
    <w:rsid w:val="003B7500"/>
    <w:rsid w:val="003C7373"/>
    <w:rsid w:val="003D06D0"/>
    <w:rsid w:val="003D6422"/>
    <w:rsid w:val="003E2D3A"/>
    <w:rsid w:val="00405EF2"/>
    <w:rsid w:val="00415F96"/>
    <w:rsid w:val="00415FF7"/>
    <w:rsid w:val="00425A1D"/>
    <w:rsid w:val="00426BB5"/>
    <w:rsid w:val="00427E62"/>
    <w:rsid w:val="004358B6"/>
    <w:rsid w:val="004362A5"/>
    <w:rsid w:val="0045179D"/>
    <w:rsid w:val="00485DC3"/>
    <w:rsid w:val="004A700E"/>
    <w:rsid w:val="004D74C5"/>
    <w:rsid w:val="004E62B0"/>
    <w:rsid w:val="00505A0D"/>
    <w:rsid w:val="00510E27"/>
    <w:rsid w:val="00513A20"/>
    <w:rsid w:val="00514CCF"/>
    <w:rsid w:val="00521A24"/>
    <w:rsid w:val="00522288"/>
    <w:rsid w:val="0054028E"/>
    <w:rsid w:val="005405FD"/>
    <w:rsid w:val="00541830"/>
    <w:rsid w:val="00544A6B"/>
    <w:rsid w:val="00546673"/>
    <w:rsid w:val="00551E9B"/>
    <w:rsid w:val="00551EFF"/>
    <w:rsid w:val="005551D8"/>
    <w:rsid w:val="00560DF6"/>
    <w:rsid w:val="00576198"/>
    <w:rsid w:val="005A36E3"/>
    <w:rsid w:val="005B17A5"/>
    <w:rsid w:val="005C06D5"/>
    <w:rsid w:val="005D3A91"/>
    <w:rsid w:val="005E2C96"/>
    <w:rsid w:val="005E364B"/>
    <w:rsid w:val="005E76F6"/>
    <w:rsid w:val="00605464"/>
    <w:rsid w:val="006270B9"/>
    <w:rsid w:val="00630325"/>
    <w:rsid w:val="006330E0"/>
    <w:rsid w:val="00633D3B"/>
    <w:rsid w:val="006364D4"/>
    <w:rsid w:val="0064662E"/>
    <w:rsid w:val="0065633E"/>
    <w:rsid w:val="0066201E"/>
    <w:rsid w:val="00673A0B"/>
    <w:rsid w:val="0068401C"/>
    <w:rsid w:val="00692799"/>
    <w:rsid w:val="006B4220"/>
    <w:rsid w:val="006B4C21"/>
    <w:rsid w:val="006B6883"/>
    <w:rsid w:val="006B7912"/>
    <w:rsid w:val="006C2BDB"/>
    <w:rsid w:val="006C6093"/>
    <w:rsid w:val="006D664E"/>
    <w:rsid w:val="006E10B0"/>
    <w:rsid w:val="006E5F8E"/>
    <w:rsid w:val="006F24FC"/>
    <w:rsid w:val="006F2675"/>
    <w:rsid w:val="006F634A"/>
    <w:rsid w:val="00734D54"/>
    <w:rsid w:val="00737B63"/>
    <w:rsid w:val="00737D38"/>
    <w:rsid w:val="00740EFD"/>
    <w:rsid w:val="00757AE6"/>
    <w:rsid w:val="00781D47"/>
    <w:rsid w:val="007831FF"/>
    <w:rsid w:val="007847F8"/>
    <w:rsid w:val="00794477"/>
    <w:rsid w:val="00795FD4"/>
    <w:rsid w:val="007A2217"/>
    <w:rsid w:val="007A5734"/>
    <w:rsid w:val="007B2F0B"/>
    <w:rsid w:val="007C169F"/>
    <w:rsid w:val="007C1917"/>
    <w:rsid w:val="007C74CB"/>
    <w:rsid w:val="007E3FD8"/>
    <w:rsid w:val="007E6F7A"/>
    <w:rsid w:val="00802382"/>
    <w:rsid w:val="00813285"/>
    <w:rsid w:val="008141BF"/>
    <w:rsid w:val="00833223"/>
    <w:rsid w:val="00834906"/>
    <w:rsid w:val="00844383"/>
    <w:rsid w:val="0084601B"/>
    <w:rsid w:val="008475A4"/>
    <w:rsid w:val="00850E9A"/>
    <w:rsid w:val="008518A4"/>
    <w:rsid w:val="00851E52"/>
    <w:rsid w:val="00865695"/>
    <w:rsid w:val="00874D9F"/>
    <w:rsid w:val="008768A3"/>
    <w:rsid w:val="008949CF"/>
    <w:rsid w:val="008A6C81"/>
    <w:rsid w:val="008C29F5"/>
    <w:rsid w:val="008D1858"/>
    <w:rsid w:val="008E61F5"/>
    <w:rsid w:val="008F09E1"/>
    <w:rsid w:val="008F37E5"/>
    <w:rsid w:val="008F5D26"/>
    <w:rsid w:val="00904A5D"/>
    <w:rsid w:val="00906F9B"/>
    <w:rsid w:val="00916D39"/>
    <w:rsid w:val="0092307E"/>
    <w:rsid w:val="00941210"/>
    <w:rsid w:val="00947C87"/>
    <w:rsid w:val="00950B24"/>
    <w:rsid w:val="009563EA"/>
    <w:rsid w:val="009647A0"/>
    <w:rsid w:val="00966A94"/>
    <w:rsid w:val="00967306"/>
    <w:rsid w:val="00976BE3"/>
    <w:rsid w:val="00982958"/>
    <w:rsid w:val="00987059"/>
    <w:rsid w:val="00987287"/>
    <w:rsid w:val="009936AF"/>
    <w:rsid w:val="009B400E"/>
    <w:rsid w:val="009D0517"/>
    <w:rsid w:val="009D3033"/>
    <w:rsid w:val="009D6CFF"/>
    <w:rsid w:val="009E6AA7"/>
    <w:rsid w:val="00A0239E"/>
    <w:rsid w:val="00A13E47"/>
    <w:rsid w:val="00A26635"/>
    <w:rsid w:val="00A31E9C"/>
    <w:rsid w:val="00A323EA"/>
    <w:rsid w:val="00A35958"/>
    <w:rsid w:val="00A53DBA"/>
    <w:rsid w:val="00A6040D"/>
    <w:rsid w:val="00A672DB"/>
    <w:rsid w:val="00A83B29"/>
    <w:rsid w:val="00A958B0"/>
    <w:rsid w:val="00A9741F"/>
    <w:rsid w:val="00AA0F34"/>
    <w:rsid w:val="00AA7C7A"/>
    <w:rsid w:val="00AB4FE3"/>
    <w:rsid w:val="00AC2352"/>
    <w:rsid w:val="00AD05E9"/>
    <w:rsid w:val="00AD18D3"/>
    <w:rsid w:val="00AD6906"/>
    <w:rsid w:val="00AE3237"/>
    <w:rsid w:val="00AF20B1"/>
    <w:rsid w:val="00AF65EF"/>
    <w:rsid w:val="00B0272C"/>
    <w:rsid w:val="00B14791"/>
    <w:rsid w:val="00B163C5"/>
    <w:rsid w:val="00B21B44"/>
    <w:rsid w:val="00B26048"/>
    <w:rsid w:val="00B2651D"/>
    <w:rsid w:val="00B448A8"/>
    <w:rsid w:val="00B512E0"/>
    <w:rsid w:val="00B521B1"/>
    <w:rsid w:val="00B55468"/>
    <w:rsid w:val="00B86615"/>
    <w:rsid w:val="00B91E09"/>
    <w:rsid w:val="00B94C01"/>
    <w:rsid w:val="00BA7D0A"/>
    <w:rsid w:val="00BC0679"/>
    <w:rsid w:val="00BD0F4E"/>
    <w:rsid w:val="00BE5E72"/>
    <w:rsid w:val="00BF4E65"/>
    <w:rsid w:val="00BF58EE"/>
    <w:rsid w:val="00C069B5"/>
    <w:rsid w:val="00C077B1"/>
    <w:rsid w:val="00C34CC4"/>
    <w:rsid w:val="00C3673C"/>
    <w:rsid w:val="00C37C76"/>
    <w:rsid w:val="00C425D4"/>
    <w:rsid w:val="00C47F1D"/>
    <w:rsid w:val="00C51718"/>
    <w:rsid w:val="00C54398"/>
    <w:rsid w:val="00C81075"/>
    <w:rsid w:val="00C90902"/>
    <w:rsid w:val="00C97A4C"/>
    <w:rsid w:val="00CA56A4"/>
    <w:rsid w:val="00CB0B1C"/>
    <w:rsid w:val="00CC1FC1"/>
    <w:rsid w:val="00CD47BF"/>
    <w:rsid w:val="00CF21B4"/>
    <w:rsid w:val="00D108FA"/>
    <w:rsid w:val="00D16392"/>
    <w:rsid w:val="00D43E5A"/>
    <w:rsid w:val="00D462E0"/>
    <w:rsid w:val="00D6134C"/>
    <w:rsid w:val="00D639D8"/>
    <w:rsid w:val="00D87899"/>
    <w:rsid w:val="00D97BE0"/>
    <w:rsid w:val="00DB4392"/>
    <w:rsid w:val="00DB5ED6"/>
    <w:rsid w:val="00DE7EA4"/>
    <w:rsid w:val="00DF45AF"/>
    <w:rsid w:val="00DF7850"/>
    <w:rsid w:val="00E073A8"/>
    <w:rsid w:val="00E11B68"/>
    <w:rsid w:val="00E13A7F"/>
    <w:rsid w:val="00E21DD9"/>
    <w:rsid w:val="00E21E5B"/>
    <w:rsid w:val="00E30F3D"/>
    <w:rsid w:val="00E31647"/>
    <w:rsid w:val="00E36E2D"/>
    <w:rsid w:val="00E53B90"/>
    <w:rsid w:val="00E711C0"/>
    <w:rsid w:val="00E77634"/>
    <w:rsid w:val="00E80EE8"/>
    <w:rsid w:val="00E8178D"/>
    <w:rsid w:val="00E943CE"/>
    <w:rsid w:val="00E94C89"/>
    <w:rsid w:val="00EA45AA"/>
    <w:rsid w:val="00EC37AB"/>
    <w:rsid w:val="00EE1C8D"/>
    <w:rsid w:val="00EE38C1"/>
    <w:rsid w:val="00EE5AB2"/>
    <w:rsid w:val="00F155B2"/>
    <w:rsid w:val="00F16996"/>
    <w:rsid w:val="00F217D3"/>
    <w:rsid w:val="00F22B95"/>
    <w:rsid w:val="00F252EB"/>
    <w:rsid w:val="00F3661D"/>
    <w:rsid w:val="00F3791A"/>
    <w:rsid w:val="00F77759"/>
    <w:rsid w:val="00F875E5"/>
    <w:rsid w:val="00FC4E4C"/>
    <w:rsid w:val="00FC6AD9"/>
    <w:rsid w:val="00FD1E25"/>
    <w:rsid w:val="00FD5043"/>
    <w:rsid w:val="00FD5F6E"/>
    <w:rsid w:val="00FE0B72"/>
    <w:rsid w:val="00FE12F8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886F6"/>
  <w15:docId w15:val="{902D560C-B9FA-4F9D-AEE1-04A4D684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7BE0"/>
    <w:rPr>
      <w:rFonts w:ascii="DecimaWE Rg" w:hAnsi="DecimaWE Rg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spacing w:after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pPr>
      <w:spacing w:before="120" w:after="60"/>
      <w:outlineLvl w:val="4"/>
    </w:pPr>
    <w:rPr>
      <w:b/>
      <w:bCs/>
      <w:i/>
      <w:iCs/>
      <w:szCs w:val="26"/>
    </w:rPr>
  </w:style>
  <w:style w:type="paragraph" w:styleId="Titolo6">
    <w:name w:val="heading 6"/>
    <w:basedOn w:val="Normale"/>
    <w:next w:val="Normale"/>
    <w:autoRedefine/>
    <w:qFormat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/>
      <w:jc w:val="center"/>
    </w:pPr>
    <w:rPr>
      <w:b/>
      <w:sz w:val="28"/>
    </w:rPr>
  </w:style>
  <w:style w:type="paragraph" w:customStyle="1" w:styleId="SottoInt">
    <w:name w:val="SottoInt"/>
    <w:basedOn w:val="Normale"/>
    <w:pPr>
      <w:jc w:val="center"/>
    </w:pPr>
    <w:rPr>
      <w:b/>
      <w:sz w:val="24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</w:style>
  <w:style w:type="paragraph" w:customStyle="1" w:styleId="Indirizzo">
    <w:name w:val="Indirizzo"/>
    <w:basedOn w:val="Normale"/>
    <w:pPr>
      <w:ind w:left="5103"/>
    </w:pPr>
    <w:rPr>
      <w:sz w:val="24"/>
    </w:rPr>
  </w:style>
  <w:style w:type="paragraph" w:customStyle="1" w:styleId="CapCitt">
    <w:name w:val="CapCittà"/>
    <w:basedOn w:val="Normale"/>
    <w:pPr>
      <w:ind w:left="5103"/>
    </w:pPr>
    <w:rPr>
      <w:spacing w:val="40"/>
      <w:sz w:val="24"/>
    </w:rPr>
  </w:style>
  <w:style w:type="paragraph" w:styleId="Rientrocorpodeltesto">
    <w:name w:val="Body Text Indent"/>
    <w:basedOn w:val="Normale"/>
    <w:pPr>
      <w:ind w:left="4253" w:hanging="992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pPr>
      <w:jc w:val="both"/>
    </w:pPr>
  </w:style>
  <w:style w:type="paragraph" w:styleId="Testocommento">
    <w:name w:val="annotation text"/>
    <w:basedOn w:val="Normale"/>
    <w:semiHidden/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Caselle">
    <w:name w:val="Caselle"/>
    <w:basedOn w:val="Normale"/>
    <w:pPr>
      <w:spacing w:after="240"/>
      <w:ind w:left="425" w:hanging="425"/>
      <w:jc w:val="both"/>
    </w:pPr>
  </w:style>
  <w:style w:type="paragraph" w:styleId="Sommario1">
    <w:name w:val="toc 1"/>
    <w:basedOn w:val="Normale"/>
    <w:next w:val="Normale"/>
    <w:autoRedefine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firstLine="426"/>
      <w:jc w:val="both"/>
    </w:pPr>
  </w:style>
  <w:style w:type="paragraph" w:customStyle="1" w:styleId="ElencoPuntato1">
    <w:name w:val="ElencoPuntato1"/>
    <w:basedOn w:val="Normale"/>
    <w:pPr>
      <w:numPr>
        <w:numId w:val="1"/>
      </w:numPr>
      <w:jc w:val="both"/>
    </w:p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rsid w:val="00D639D8"/>
    <w:rPr>
      <w:rFonts w:ascii="DecimaWE Rg" w:hAnsi="DecimaWE Rg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Wingdings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Allegato">
    <w:name w:val="Allegato"/>
    <w:basedOn w:val="Normale"/>
    <w:pPr>
      <w:ind w:left="1276"/>
      <w:jc w:val="right"/>
      <w:outlineLvl w:val="0"/>
    </w:pPr>
    <w:rPr>
      <w:b/>
      <w:i/>
      <w:sz w:val="24"/>
      <w:szCs w:val="20"/>
      <w:u w:val="single"/>
    </w:rPr>
  </w:style>
  <w:style w:type="paragraph" w:customStyle="1" w:styleId="Note">
    <w:name w:val="Note"/>
    <w:basedOn w:val="Normale"/>
    <w:rPr>
      <w:i/>
      <w:szCs w:val="20"/>
    </w:rPr>
  </w:style>
  <w:style w:type="paragraph" w:styleId="Sommario2">
    <w:name w:val="toc 2"/>
    <w:basedOn w:val="Normale"/>
    <w:next w:val="Normale"/>
    <w:autoRedefine/>
    <w:semiHidden/>
    <w:pPr>
      <w:tabs>
        <w:tab w:val="right" w:leader="dot" w:pos="9344"/>
      </w:tabs>
      <w:ind w:left="220"/>
    </w:pPr>
    <w:rPr>
      <w:noProof/>
    </w:r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Pr>
      <w:sz w:val="20"/>
      <w:szCs w:val="20"/>
    </w:r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attereCarattereCarattere">
    <w:name w:val="Carattere Carattere Carattere"/>
    <w:basedOn w:val="Normal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ovvr0">
    <w:name w:val="provv_r0"/>
    <w:basedOn w:val="Normal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CORPO10CHIARO">
    <w:name w:val="CORPO_10_CHIARO"/>
    <w:basedOn w:val="Normale"/>
    <w:pPr>
      <w:spacing w:before="120"/>
    </w:pPr>
    <w:rPr>
      <w:sz w:val="20"/>
      <w:szCs w:val="24"/>
    </w:rPr>
  </w:style>
  <w:style w:type="paragraph" w:customStyle="1" w:styleId="CORPO10CORSIVO">
    <w:name w:val="CORPO_10_CORSIVO"/>
    <w:basedOn w:val="CORPO10CHIARO"/>
    <w:pPr>
      <w:jc w:val="both"/>
    </w:pPr>
    <w:rPr>
      <w:i/>
    </w:rPr>
  </w:style>
  <w:style w:type="paragraph" w:customStyle="1" w:styleId="DRAL">
    <w:name w:val="DRAL"/>
    <w:basedOn w:val="Normale"/>
    <w:pPr>
      <w:keepNext/>
      <w:keepLines/>
      <w:overflowPunct w:val="0"/>
      <w:autoSpaceDE w:val="0"/>
      <w:autoSpaceDN w:val="0"/>
      <w:adjustRightInd w:val="0"/>
      <w:spacing w:line="160" w:lineRule="exact"/>
      <w:jc w:val="center"/>
      <w:textAlignment w:val="baseline"/>
    </w:pPr>
    <w:rPr>
      <w:rFonts w:ascii="ItalianGarmnd BT" w:hAnsi="ItalianGarmnd BT"/>
      <w:sz w:val="16"/>
      <w:szCs w:val="20"/>
    </w:rPr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Stile">
    <w:name w:val="Stile"/>
    <w:rsid w:val="00E8178D"/>
    <w:rPr>
      <w:rFonts w:ascii="DecimaWE Rg" w:hAnsi="DecimaWE Rg"/>
      <w:b/>
      <w:bCs/>
      <w:sz w:val="22"/>
      <w:vertAlign w:val="superscript"/>
    </w:rPr>
  </w:style>
  <w:style w:type="character" w:customStyle="1" w:styleId="03testoCarattere">
    <w:name w:val="03_testo Carattere"/>
    <w:link w:val="03testo"/>
    <w:locked/>
    <w:rsid w:val="006B4C21"/>
    <w:rPr>
      <w:rFonts w:ascii="DecimaWE Rg" w:hAnsi="DecimaWE Rg"/>
      <w:bCs/>
      <w:color w:val="000000"/>
      <w:sz w:val="22"/>
    </w:rPr>
  </w:style>
  <w:style w:type="paragraph" w:customStyle="1" w:styleId="03testo">
    <w:name w:val="03_testo"/>
    <w:basedOn w:val="Normale"/>
    <w:link w:val="03testoCarattere"/>
    <w:rsid w:val="006B4C21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</w:pPr>
    <w:rPr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1E4B-47B9-45F3-8D36-3AEAFF02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L.R. 9/2009</vt:lpstr>
    </vt:vector>
  </TitlesOfParts>
  <Company>Regione Autonoma FVG</Company>
  <LinksUpToDate>false</LinksUpToDate>
  <CharactersWithSpaces>1902</CharactersWithSpaces>
  <SharedDoc>false</SharedDoc>
  <HLinks>
    <vt:vector size="12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</vt:lpwstr>
      </vt:variant>
      <vt:variant>
        <vt:lpwstr/>
      </vt:variant>
      <vt:variant>
        <vt:i4>7667722</vt:i4>
      </vt:variant>
      <vt:variant>
        <vt:i4>2165</vt:i4>
      </vt:variant>
      <vt:variant>
        <vt:i4>1025</vt:i4>
      </vt:variant>
      <vt:variant>
        <vt:i4>1</vt:i4>
      </vt:variant>
      <vt:variant>
        <vt:lpwstr>cid:image001.gif@01D510BB.B3A4D2F0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L.R. 9/2009</dc:title>
  <dc:subject>Domanda di contributo</dc:subject>
  <dc:creator>Marchi-g</dc:creator>
  <cp:lastModifiedBy>Tempo Monica</cp:lastModifiedBy>
  <cp:revision>7</cp:revision>
  <cp:lastPrinted>2019-06-25T09:57:00Z</cp:lastPrinted>
  <dcterms:created xsi:type="dcterms:W3CDTF">2021-05-19T12:57:00Z</dcterms:created>
  <dcterms:modified xsi:type="dcterms:W3CDTF">2021-05-20T05:49:00Z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completamento">
    <vt:filetime>2003-01-19T23:00:00Z</vt:filetime>
  </property>
  <property fmtid="{D5CDD505-2E9C-101B-9397-08002B2CF9AE}" pid="3" name="Ufficio">
    <vt:lpwstr>Servizio sviluppo industriale</vt:lpwstr>
  </property>
  <property fmtid="{D5CDD505-2E9C-101B-9397-08002B2CF9AE}" pid="4" name="Controllato da">
    <vt:lpwstr>dott. Calandra di Roccolino</vt:lpwstr>
  </property>
  <property fmtid="{D5CDD505-2E9C-101B-9397-08002B2CF9AE}" pid="5" name="Destinazione">
    <vt:lpwstr>sito internet Regione FVG</vt:lpwstr>
  </property>
  <property fmtid="{D5CDD505-2E9C-101B-9397-08002B2CF9AE}" pid="6" name="Ultima Revisione">
    <vt:filetime>2003-08-17T22:00:00Z</vt:filetime>
  </property>
</Properties>
</file>