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4A" w:rsidRPr="00C2350A" w:rsidRDefault="002A7F4A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b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>Dichiarazione sostitutiva</w:t>
      </w:r>
      <w:r w:rsidRPr="00C2350A">
        <w:rPr>
          <w:rStyle w:val="Enfasicorsivo"/>
          <w:rFonts w:ascii="DecimaWE Rg" w:hAnsi="DecimaWE Rg"/>
          <w:iCs/>
          <w:sz w:val="22"/>
          <w:szCs w:val="22"/>
        </w:rPr>
        <w:t>,</w:t>
      </w:r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ai sensi dell'art. </w:t>
      </w:r>
      <w:hyperlink r:id="rId12" w:history="1">
        <w:r w:rsidRPr="00C2350A">
          <w:rPr>
            <w:rStyle w:val="Enfasicorsivo"/>
            <w:rFonts w:ascii="DecimaWE Rg" w:hAnsi="DecimaWE Rg"/>
            <w:b/>
            <w:iCs/>
            <w:sz w:val="22"/>
            <w:szCs w:val="22"/>
          </w:rPr>
          <w:t>47</w:t>
        </w:r>
      </w:hyperlink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del decreto del </w:t>
      </w:r>
      <w:smartTag w:uri="urn:schemas-microsoft-com:office:smarttags" w:element="PersonName">
        <w:r w:rsidRPr="00C2350A">
          <w:rPr>
            <w:rStyle w:val="Enfasicorsivo"/>
            <w:rFonts w:ascii="DecimaWE Rg" w:hAnsi="DecimaWE Rg"/>
            <w:b/>
            <w:iCs/>
            <w:sz w:val="22"/>
            <w:szCs w:val="22"/>
          </w:rPr>
          <w:t>Presidente</w:t>
        </w:r>
      </w:smartTag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della Repubblica 28 dicembre 2000, n. 445</w:t>
      </w:r>
      <w:r w:rsidR="009C21F3" w:rsidRPr="00C2350A">
        <w:rPr>
          <w:rStyle w:val="Enfasicorsivo"/>
          <w:rFonts w:ascii="DecimaWE Rg" w:hAnsi="DecimaWE Rg"/>
          <w:b/>
          <w:iCs/>
          <w:sz w:val="22"/>
          <w:szCs w:val="22"/>
        </w:rPr>
        <w:t>, per la concessione di aiuti in «de minimis»</w:t>
      </w:r>
    </w:p>
    <w:p w:rsidR="002A7F4A" w:rsidRPr="00C2350A" w:rsidRDefault="002A7F4A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iCs/>
          <w:sz w:val="22"/>
          <w:szCs w:val="22"/>
        </w:rPr>
        <w:t>(Testo unico delle disposizioni legislative e regolamentari in materia di documentazione amministrativa)</w:t>
      </w:r>
    </w:p>
    <w:p w:rsidR="002A7F4A" w:rsidRPr="00C2350A" w:rsidRDefault="002A7F4A" w:rsidP="001939C5">
      <w:pPr>
        <w:pStyle w:val="Intestazione"/>
        <w:spacing w:after="120"/>
        <w:jc w:val="center"/>
        <w:rPr>
          <w:rFonts w:ascii="DecimaWE Rg" w:hAnsi="DecimaWE Rg"/>
          <w:i/>
        </w:rPr>
      </w:pPr>
    </w:p>
    <w:p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Il </w:t>
      </w:r>
      <w:r w:rsidRPr="00C2350A">
        <w:rPr>
          <w:rFonts w:ascii="DecimaWE Rg" w:hAnsi="DecimaWE Rg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2A7F4A" w:rsidRPr="00C2350A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2A7F4A" w:rsidRPr="00C2350A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 xml:space="preserve">Il </w:t>
            </w:r>
            <w:r w:rsidRPr="00C2350A">
              <w:rPr>
                <w:rFonts w:ascii="DecimaWE Rg" w:hAnsi="DecimaWE Rg"/>
                <w:b/>
                <w:sz w:val="18"/>
                <w:szCs w:val="18"/>
              </w:rPr>
              <w:t>Titolare / legale rappresentante</w:t>
            </w:r>
            <w:r w:rsidRPr="00C2350A">
              <w:rPr>
                <w:rFonts w:ascii="DecimaWE Rg" w:hAnsi="DecimaWE Rg"/>
                <w:sz w:val="18"/>
                <w:szCs w:val="18"/>
              </w:rPr>
              <w:t xml:space="preserve"> </w:t>
            </w: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2A7F4A" w:rsidRPr="00C2350A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2A7F4A" w:rsidRPr="00C2350A" w:rsidTr="007B5CB5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2A7F4A" w:rsidRPr="00C2350A" w:rsidTr="007B5CB5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</w:tbl>
    <w:p w:rsidR="002A7F4A" w:rsidRPr="00C2350A" w:rsidRDefault="002A7F4A" w:rsidP="001939C5">
      <w:pPr>
        <w:spacing w:after="120"/>
        <w:rPr>
          <w:rFonts w:ascii="DecimaWE Rg" w:hAnsi="DecimaWE Rg"/>
        </w:rPr>
      </w:pPr>
    </w:p>
    <w:p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In qualità di </w:t>
      </w:r>
      <w:r w:rsidRPr="00C2350A">
        <w:rPr>
          <w:rFonts w:ascii="DecimaWE Rg" w:hAnsi="DecimaWE Rg"/>
          <w:b/>
          <w:bCs/>
          <w:sz w:val="22"/>
          <w:szCs w:val="22"/>
        </w:rPr>
        <w:t>titolare/legale rappresentante dell’impresa</w:t>
      </w:r>
      <w:r w:rsidRPr="00C2350A">
        <w:rPr>
          <w:rFonts w:ascii="DecimaWE Rg" w:hAnsi="DecimaWE Rg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A7F4A" w:rsidRPr="00C2350A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2A7F4A" w:rsidRPr="00C2350A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</w:tr>
      <w:tr w:rsidR="002A7F4A" w:rsidRPr="00C2350A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2A7F4A" w:rsidRPr="00C2350A" w:rsidTr="007B5CB5"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2A7F4A" w:rsidRPr="00C2350A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2A7F4A" w:rsidRPr="00C2350A" w:rsidTr="00992303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Partita IVA</w:t>
            </w:r>
          </w:p>
        </w:tc>
      </w:tr>
      <w:tr w:rsidR="002A7F4A" w:rsidRPr="00C2350A" w:rsidTr="001939C5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b/>
          <w:color w:val="FF0000"/>
          <w:sz w:val="22"/>
          <w:szCs w:val="22"/>
        </w:rPr>
      </w:pPr>
      <w:r w:rsidRPr="00C2350A">
        <w:rPr>
          <w:rFonts w:ascii="DecimaWE Rg" w:hAnsi="DecimaWE Rg" w:cs="Calibri"/>
          <w:sz w:val="22"/>
          <w:szCs w:val="22"/>
        </w:rPr>
        <w:t xml:space="preserve">In relazione a quanto previsto </w:t>
      </w:r>
      <w:r w:rsidRPr="002720AA">
        <w:rPr>
          <w:rFonts w:ascii="DecimaWE Rg" w:hAnsi="DecimaWE Rg" w:cs="Calibri"/>
          <w:sz w:val="22"/>
          <w:szCs w:val="22"/>
        </w:rPr>
        <w:t>dall’</w:t>
      </w:r>
      <w:r w:rsidRPr="002720AA">
        <w:rPr>
          <w:rFonts w:ascii="DecimaWE Rg" w:hAnsi="DecimaWE Rg" w:cs="Calibri"/>
          <w:b/>
          <w:sz w:val="22"/>
          <w:szCs w:val="22"/>
        </w:rPr>
        <w:t>Avviso Pubblico</w:t>
      </w:r>
      <w:r w:rsidR="002720AA">
        <w:rPr>
          <w:rFonts w:ascii="DecimaWE Rg" w:hAnsi="DecimaWE Rg" w:cs="Calibri"/>
          <w:b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2A7F4A" w:rsidRPr="00C2350A" w:rsidTr="007B5CB5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2A7F4A" w:rsidRPr="00C2350A" w:rsidRDefault="002A7F4A" w:rsidP="001939C5">
            <w:pPr>
              <w:spacing w:after="120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Avviso </w:t>
            </w:r>
            <w:r w:rsidRPr="00C2350A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Pubblicato in BUR</w:t>
            </w:r>
          </w:p>
        </w:tc>
      </w:tr>
      <w:tr w:rsidR="002A7F4A" w:rsidRPr="00C2350A" w:rsidTr="007B5CB5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720AA" w:rsidP="005C0E07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2720AA">
              <w:rPr>
                <w:rFonts w:ascii="DecimaWE Rg" w:hAnsi="DecimaWE Rg"/>
                <w:bCs/>
                <w:sz w:val="18"/>
                <w:szCs w:val="18"/>
              </w:rPr>
              <w:t>AVVISO per la presentazione delle</w:t>
            </w:r>
            <w:r>
              <w:rPr>
                <w:rFonts w:ascii="DecimaWE Rg" w:hAnsi="DecimaWE Rg"/>
                <w:bCs/>
                <w:sz w:val="18"/>
                <w:szCs w:val="18"/>
              </w:rPr>
              <w:t xml:space="preserve"> </w:t>
            </w:r>
            <w:r w:rsidRPr="002720AA">
              <w:rPr>
                <w:rFonts w:ascii="DecimaWE Rg" w:hAnsi="DecimaWE Rg"/>
                <w:bCs/>
                <w:sz w:val="18"/>
                <w:szCs w:val="18"/>
              </w:rPr>
              <w:t>domande di contributo relativo alla manutenzione e per spese</w:t>
            </w:r>
            <w:r>
              <w:rPr>
                <w:rFonts w:ascii="DecimaWE Rg" w:hAnsi="DecimaWE Rg"/>
                <w:bCs/>
                <w:sz w:val="18"/>
                <w:szCs w:val="18"/>
              </w:rPr>
              <w:t xml:space="preserve"> </w:t>
            </w:r>
            <w:r w:rsidRPr="002720AA">
              <w:rPr>
                <w:rFonts w:ascii="DecimaWE Rg" w:hAnsi="DecimaWE Rg"/>
                <w:bCs/>
                <w:sz w:val="18"/>
                <w:szCs w:val="18"/>
              </w:rPr>
              <w:t>necessarie all’approvvigionamento dei materiali e delle derrate presso le strutture ricettive in quota di cui</w:t>
            </w:r>
            <w:r>
              <w:rPr>
                <w:rFonts w:ascii="DecimaWE Rg" w:hAnsi="DecimaWE Rg"/>
                <w:bCs/>
                <w:sz w:val="18"/>
                <w:szCs w:val="18"/>
              </w:rPr>
              <w:t xml:space="preserve"> </w:t>
            </w:r>
            <w:r w:rsidRPr="002720AA">
              <w:rPr>
                <w:rFonts w:ascii="DecimaWE Rg" w:hAnsi="DecimaWE Rg"/>
                <w:bCs/>
                <w:sz w:val="18"/>
                <w:szCs w:val="18"/>
              </w:rPr>
              <w:t>all’articolo 2, comma 20 della legge regionale 27 dicembre 2019, n. 24 (Legge di stabilità 2020) e del</w:t>
            </w:r>
            <w:r>
              <w:rPr>
                <w:rFonts w:ascii="DecimaWE Rg" w:hAnsi="DecimaWE Rg"/>
                <w:bCs/>
                <w:sz w:val="18"/>
                <w:szCs w:val="18"/>
              </w:rPr>
              <w:t xml:space="preserve"> </w:t>
            </w:r>
            <w:r w:rsidRPr="002720AA">
              <w:rPr>
                <w:rFonts w:ascii="DecimaWE Rg" w:hAnsi="DecimaWE Rg"/>
                <w:bCs/>
                <w:sz w:val="18"/>
                <w:szCs w:val="18"/>
              </w:rPr>
              <w:t>Regolamento di</w:t>
            </w:r>
            <w:r>
              <w:rPr>
                <w:rFonts w:ascii="DecimaWE Rg" w:hAnsi="DecimaWE Rg"/>
                <w:bCs/>
                <w:sz w:val="18"/>
                <w:szCs w:val="18"/>
              </w:rPr>
              <w:t xml:space="preserve"> a</w:t>
            </w:r>
            <w:r w:rsidRPr="002720AA">
              <w:rPr>
                <w:rFonts w:ascii="DecimaWE Rg" w:hAnsi="DecimaWE Rg"/>
                <w:bCs/>
                <w:sz w:val="18"/>
                <w:szCs w:val="18"/>
              </w:rPr>
              <w:t xml:space="preserve">ttuazione emanato con D.P.Reg. 22 giugno 2022, n. 076/Pres.. </w:t>
            </w:r>
            <w:r w:rsidRPr="00436F26">
              <w:rPr>
                <w:rFonts w:ascii="DecimaWE Rg" w:hAnsi="DecimaWE Rg"/>
                <w:b/>
                <w:bCs/>
                <w:sz w:val="18"/>
                <w:szCs w:val="18"/>
              </w:rPr>
              <w:t>ANNO 202</w:t>
            </w:r>
            <w:r w:rsidR="005C0E07">
              <w:rPr>
                <w:rFonts w:ascii="DecimaWE Rg" w:hAnsi="DecimaWE Rg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720AA" w:rsidP="005C0E07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>
              <w:rPr>
                <w:rFonts w:ascii="DecimaWE Rg" w:hAnsi="DecimaWE Rg"/>
                <w:bCs/>
                <w:sz w:val="18"/>
                <w:szCs w:val="18"/>
              </w:rPr>
              <w:t xml:space="preserve">Decreto del direttore del Servizio Turismo </w:t>
            </w:r>
            <w:r w:rsidR="00CB4563">
              <w:rPr>
                <w:rFonts w:ascii="DecimaWE Rg" w:hAnsi="DecimaWE Rg"/>
                <w:bCs/>
                <w:sz w:val="18"/>
                <w:szCs w:val="18"/>
              </w:rPr>
              <w:t xml:space="preserve">e Commercio </w:t>
            </w:r>
            <w:r>
              <w:rPr>
                <w:rFonts w:ascii="DecimaWE Rg" w:hAnsi="DecimaWE Rg"/>
                <w:bCs/>
                <w:sz w:val="18"/>
                <w:szCs w:val="18"/>
              </w:rPr>
              <w:t>n.</w:t>
            </w:r>
            <w:r w:rsidR="00997113">
              <w:rPr>
                <w:rFonts w:ascii="DecimaWE Rg" w:hAnsi="DecimaWE Rg"/>
                <w:bCs/>
                <w:sz w:val="18"/>
                <w:szCs w:val="18"/>
              </w:rPr>
              <w:t>48472 del 21/10/2023</w:t>
            </w:r>
            <w:bookmarkStart w:id="0" w:name="_GoBack"/>
            <w:bookmarkEnd w:id="0"/>
            <w:r>
              <w:rPr>
                <w:rFonts w:ascii="DecimaWE Rg" w:hAnsi="DecimaWE R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</w:tbl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b/>
          <w:sz w:val="22"/>
          <w:szCs w:val="22"/>
        </w:rPr>
      </w:pP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 xml:space="preserve">Per la concessione di aiuti </w:t>
      </w:r>
      <w:r w:rsidRPr="00C2350A">
        <w:rPr>
          <w:rFonts w:ascii="DecimaWE Rg" w:hAnsi="DecimaWE Rg" w:cs="Calibri"/>
          <w:sz w:val="22"/>
          <w:szCs w:val="22"/>
        </w:rPr>
        <w:t>«</w:t>
      </w:r>
      <w:r w:rsidRPr="00C2350A">
        <w:rPr>
          <w:rFonts w:ascii="DecimaWE Rg" w:hAnsi="DecimaWE Rg" w:cs="Calibri"/>
          <w:i/>
          <w:sz w:val="22"/>
          <w:szCs w:val="22"/>
        </w:rPr>
        <w:t>de minimis</w:t>
      </w:r>
      <w:r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Calibri"/>
          <w:b/>
          <w:sz w:val="22"/>
          <w:szCs w:val="22"/>
        </w:rPr>
        <w:t xml:space="preserve"> di cui al Regolamento (UE) n. </w:t>
      </w:r>
      <w:r w:rsidR="008C7DF8" w:rsidRPr="008C7DF8">
        <w:rPr>
          <w:rFonts w:ascii="DecimaWE Rg" w:hAnsi="DecimaWE Rg" w:cs="Calibri"/>
          <w:b/>
          <w:sz w:val="22"/>
          <w:szCs w:val="22"/>
        </w:rPr>
        <w:t xml:space="preserve">n. 1407/2013 </w:t>
      </w:r>
      <w:r w:rsidRPr="00C2350A">
        <w:rPr>
          <w:rFonts w:ascii="DecimaWE Rg" w:hAnsi="DecimaWE Rg" w:cs="Calibri"/>
          <w:sz w:val="22"/>
          <w:szCs w:val="22"/>
        </w:rPr>
        <w:t xml:space="preserve">della Commissione del </w:t>
      </w:r>
      <w:r w:rsidR="00975229" w:rsidRPr="0092192D">
        <w:rPr>
          <w:rFonts w:ascii="DecimaWE Rg" w:hAnsi="DecimaWE Rg"/>
          <w:bCs/>
          <w:color w:val="000000"/>
          <w:szCs w:val="20"/>
          <w:lang w:eastAsia="it-IT"/>
        </w:rPr>
        <w:t>18 dicembre 2013</w:t>
      </w:r>
      <w:r w:rsidRPr="00C2350A">
        <w:rPr>
          <w:rFonts w:ascii="DecimaWE Rg" w:hAnsi="DecimaWE Rg" w:cs="Calibri"/>
          <w:sz w:val="22"/>
          <w:szCs w:val="22"/>
        </w:rPr>
        <w:t>, (</w:t>
      </w:r>
      <w:r w:rsidRPr="00C2350A">
        <w:rPr>
          <w:rFonts w:ascii="DecimaWE Rg" w:hAnsi="DecimaWE Rg"/>
          <w:bCs/>
          <w:sz w:val="22"/>
          <w:szCs w:val="22"/>
        </w:rPr>
        <w:t xml:space="preserve">pubblicato sulla Gazzetta ufficiale dell’Unione europea n. L </w:t>
      </w:r>
      <w:r w:rsidR="000708FD">
        <w:rPr>
          <w:rFonts w:ascii="DecimaWE Rg" w:hAnsi="DecimaWE Rg"/>
          <w:bCs/>
          <w:sz w:val="22"/>
          <w:szCs w:val="22"/>
        </w:rPr>
        <w:t>352</w:t>
      </w:r>
      <w:r w:rsidRPr="00C2350A">
        <w:rPr>
          <w:rFonts w:ascii="DecimaWE Rg" w:hAnsi="DecimaWE Rg"/>
          <w:bCs/>
          <w:sz w:val="22"/>
          <w:szCs w:val="22"/>
        </w:rPr>
        <w:t>/</w:t>
      </w:r>
      <w:r w:rsidR="000708FD">
        <w:rPr>
          <w:rFonts w:ascii="DecimaWE Rg" w:hAnsi="DecimaWE Rg"/>
          <w:bCs/>
          <w:sz w:val="22"/>
          <w:szCs w:val="22"/>
        </w:rPr>
        <w:t xml:space="preserve">1 </w:t>
      </w:r>
      <w:r w:rsidR="000708FD" w:rsidRPr="000708FD">
        <w:rPr>
          <w:rFonts w:ascii="DecimaWE Rg" w:hAnsi="DecimaWE Rg"/>
          <w:bCs/>
          <w:sz w:val="22"/>
          <w:szCs w:val="22"/>
        </w:rPr>
        <w:t xml:space="preserve">del </w:t>
      </w:r>
      <w:r w:rsidR="000708FD">
        <w:rPr>
          <w:rFonts w:ascii="DecimaWE Rg" w:hAnsi="DecimaWE Rg"/>
          <w:bCs/>
          <w:sz w:val="22"/>
          <w:szCs w:val="22"/>
        </w:rPr>
        <w:t>24.12.2013)</w:t>
      </w:r>
      <w:r w:rsidRPr="00C2350A">
        <w:rPr>
          <w:rFonts w:ascii="DecimaWE Rg" w:hAnsi="DecimaWE Rg"/>
          <w:bCs/>
          <w:sz w:val="22"/>
          <w:szCs w:val="22"/>
        </w:rPr>
        <w:t>,</w:t>
      </w:r>
    </w:p>
    <w:p w:rsidR="002A7F4A" w:rsidRPr="00C2350A" w:rsidRDefault="002A7F4A" w:rsidP="001939C5">
      <w:pPr>
        <w:pStyle w:val="Corpotesto1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Nel rispetto di quanto previsto dai seguenti Regolamenti della Commissione:</w:t>
      </w:r>
    </w:p>
    <w:p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1407/2013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generale</w:t>
      </w: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>PRESA VISIONE</w:t>
      </w:r>
      <w:r w:rsidRPr="00C2350A">
        <w:rPr>
          <w:rFonts w:ascii="DecimaWE Rg" w:hAnsi="DecimaWE Rg" w:cs="Calibri"/>
          <w:sz w:val="22"/>
          <w:szCs w:val="22"/>
        </w:rPr>
        <w:t xml:space="preserve"> delle </w:t>
      </w:r>
      <w:r w:rsidRPr="00C2350A">
        <w:rPr>
          <w:rFonts w:ascii="DecimaWE Rg" w:hAnsi="DecimaWE Rg" w:cs="Calibri"/>
          <w:b/>
          <w:sz w:val="22"/>
          <w:szCs w:val="22"/>
        </w:rPr>
        <w:t>istruzioni per la predisposizione della presente dichiarazione</w:t>
      </w:r>
      <w:r w:rsidR="00D92FCD">
        <w:rPr>
          <w:rFonts w:ascii="DecimaWE Rg" w:hAnsi="DecimaWE Rg" w:cs="Calibri"/>
          <w:b/>
          <w:sz w:val="22"/>
          <w:szCs w:val="22"/>
        </w:rPr>
        <w:t xml:space="preserve"> (allegato I)</w:t>
      </w:r>
      <w:r w:rsidRPr="00C2350A">
        <w:rPr>
          <w:rFonts w:ascii="DecimaWE Rg" w:hAnsi="DecimaWE Rg" w:cs="Calibri"/>
          <w:sz w:val="22"/>
          <w:szCs w:val="22"/>
        </w:rPr>
        <w:t>;</w:t>
      </w: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spacing w:val="-6"/>
          <w:sz w:val="22"/>
          <w:szCs w:val="22"/>
        </w:rPr>
        <w:t>CONSAPEVOLE delle responsabilità anche penali assunte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C2350A">
        <w:rPr>
          <w:rFonts w:ascii="DecimaWE Rg" w:hAnsi="DecimaWE Rg" w:cs="Arial"/>
          <w:b/>
          <w:spacing w:val="-6"/>
          <w:sz w:val="22"/>
          <w:szCs w:val="22"/>
        </w:rPr>
        <w:t>e della conseguente decadenza dai benefici concessi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sulla base di una dichiarazione non veritiera, ai </w:t>
      </w:r>
      <w:r w:rsidRPr="00C2350A">
        <w:rPr>
          <w:rFonts w:ascii="DecimaWE Rg" w:hAnsi="DecimaWE Rg" w:cs="Arial"/>
          <w:spacing w:val="-6"/>
          <w:sz w:val="22"/>
          <w:szCs w:val="22"/>
        </w:rPr>
        <w:lastRenderedPageBreak/>
        <w:t xml:space="preserve">sensi degli articoli </w:t>
      </w:r>
      <w:hyperlink r:id="rId13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e </w:t>
      </w:r>
      <w:hyperlink r:id="rId14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76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del </w:t>
      </w:r>
      <w:hyperlink r:id="rId15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(</w:t>
      </w:r>
      <w:r w:rsidRPr="00C2350A">
        <w:rPr>
          <w:rFonts w:ascii="DecimaWE Rg" w:hAnsi="DecimaWE Rg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C2350A">
        <w:rPr>
          <w:rFonts w:ascii="DecimaWE Rg" w:hAnsi="DecimaWE Rg" w:cs="Arial"/>
          <w:spacing w:val="-6"/>
          <w:sz w:val="22"/>
          <w:szCs w:val="22"/>
        </w:rPr>
        <w:t>),</w:t>
      </w: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sz w:val="22"/>
          <w:szCs w:val="22"/>
        </w:rPr>
        <w:br w:type="page"/>
      </w:r>
    </w:p>
    <w:p w:rsidR="002A7F4A" w:rsidRPr="00C2350A" w:rsidRDefault="002A7F4A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</w:rPr>
      </w:pPr>
      <w:r w:rsidRPr="00C2350A">
        <w:rPr>
          <w:rFonts w:ascii="DecimaWE Rg" w:hAnsi="DecimaWE Rg"/>
          <w:b/>
          <w:bCs/>
          <w:sz w:val="22"/>
          <w:szCs w:val="22"/>
        </w:rPr>
        <w:lastRenderedPageBreak/>
        <w:t>DICHIARA</w:t>
      </w:r>
    </w:p>
    <w:p w:rsidR="002A7F4A" w:rsidRPr="00C2350A" w:rsidRDefault="002A7F4A" w:rsidP="00244AAD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t xml:space="preserve">Sezione A – Natura dell’impresa </w:t>
      </w:r>
    </w:p>
    <w:p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 xml:space="preserve">Che </w:t>
      </w:r>
      <w:r w:rsidRPr="00C2350A">
        <w:rPr>
          <w:rFonts w:ascii="DecimaWE Rg" w:hAnsi="DecimaWE Rg" w:cs="Arial"/>
          <w:b/>
          <w:sz w:val="22"/>
          <w:szCs w:val="22"/>
        </w:rPr>
        <w:t>l’impresa non è controllata né controlla</w:t>
      </w:r>
      <w:r w:rsidRPr="00C2350A">
        <w:rPr>
          <w:rFonts w:ascii="DecimaWE Rg" w:hAnsi="DecimaWE Rg" w:cs="Arial"/>
          <w:sz w:val="22"/>
          <w:szCs w:val="22"/>
        </w:rPr>
        <w:t>, direttamente o indirettamente</w:t>
      </w:r>
      <w:r w:rsidRPr="00C2350A">
        <w:rPr>
          <w:rStyle w:val="Rimandonotaapidipagina"/>
          <w:rFonts w:ascii="DecimaWE Rg" w:hAnsi="DecimaWE Rg" w:cs="Arial"/>
          <w:sz w:val="22"/>
        </w:rPr>
        <w:footnoteReference w:id="1"/>
      </w:r>
      <w:r w:rsidRPr="00C2350A">
        <w:rPr>
          <w:rFonts w:ascii="DecimaWE Rg" w:hAnsi="DecimaWE Rg" w:cs="Arial"/>
          <w:sz w:val="22"/>
          <w:szCs w:val="22"/>
        </w:rPr>
        <w:t>, altre imprese.</w:t>
      </w:r>
    </w:p>
    <w:p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>Che</w:t>
      </w:r>
      <w:r w:rsidRPr="00C2350A">
        <w:rPr>
          <w:rFonts w:ascii="DecimaWE Rg" w:hAnsi="DecimaWE Rg" w:cs="Arial"/>
          <w:sz w:val="22"/>
        </w:rPr>
        <w:t xml:space="preserve"> </w:t>
      </w:r>
      <w:r w:rsidRPr="00C2350A">
        <w:rPr>
          <w:rFonts w:ascii="DecimaWE Rg" w:hAnsi="DecimaWE Rg" w:cs="Arial"/>
          <w:b/>
          <w:sz w:val="22"/>
        </w:rPr>
        <w:t>l’impresa controlla</w:t>
      </w:r>
      <w:r w:rsidRPr="00C2350A">
        <w:rPr>
          <w:rFonts w:ascii="DecimaWE Rg" w:hAnsi="DecimaWE Rg" w:cs="Arial"/>
          <w:sz w:val="22"/>
        </w:rPr>
        <w:t>, anche indirettamente, le imprese seguenti aventi sede legale in Italia</w:t>
      </w:r>
      <w:r w:rsidR="000943C5" w:rsidRPr="00C2350A">
        <w:rPr>
          <w:rFonts w:ascii="DecimaWE Rg" w:hAnsi="DecimaWE Rg" w:cs="Arial"/>
          <w:sz w:val="22"/>
        </w:rPr>
        <w:t>:</w:t>
      </w:r>
    </w:p>
    <w:p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2A7F4A" w:rsidRPr="00C2350A" w:rsidTr="007B5CB5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2A7F4A" w:rsidRPr="00C2350A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Forma giuridica</w:t>
            </w:r>
          </w:p>
        </w:tc>
      </w:tr>
      <w:tr w:rsidR="002A7F4A" w:rsidRPr="00C2350A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2A7F4A" w:rsidRPr="00C2350A" w:rsidTr="007B5CB5"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2A7F4A" w:rsidRPr="00C2350A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2A7F4A" w:rsidRPr="00C2350A" w:rsidTr="00BD64D1">
        <w:trPr>
          <w:trHeight w:val="283"/>
        </w:trPr>
        <w:tc>
          <w:tcPr>
            <w:tcW w:w="1900" w:type="dxa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Partita IVA</w:t>
            </w:r>
          </w:p>
        </w:tc>
      </w:tr>
      <w:tr w:rsidR="002A7F4A" w:rsidRPr="00C2350A" w:rsidTr="00A173FC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</w:p>
    <w:p w:rsidR="002A7F4A" w:rsidRPr="00C2350A" w:rsidRDefault="002A7F4A" w:rsidP="00244AAD">
      <w:pPr>
        <w:pStyle w:val="Corpotesto1"/>
        <w:numPr>
          <w:ilvl w:val="0"/>
          <w:numId w:val="10"/>
        </w:numPr>
        <w:spacing w:after="12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 xml:space="preserve">Che </w:t>
      </w:r>
      <w:r w:rsidRPr="00C2350A">
        <w:rPr>
          <w:rFonts w:ascii="DecimaWE Rg" w:hAnsi="DecimaWE Rg" w:cs="Arial"/>
          <w:b/>
          <w:sz w:val="22"/>
        </w:rPr>
        <w:t>l’impresa è controllata</w:t>
      </w:r>
      <w:r w:rsidRPr="00C2350A">
        <w:rPr>
          <w:rFonts w:ascii="DecimaWE Rg" w:hAnsi="DecimaWE Rg" w:cs="Arial"/>
          <w:sz w:val="22"/>
        </w:rPr>
        <w:t>, anche indirettamente, dalle imprese seguenti aventi sede legale</w:t>
      </w:r>
      <w:r w:rsidR="00231853" w:rsidRPr="00C2350A">
        <w:rPr>
          <w:rFonts w:ascii="DecimaWE Rg" w:hAnsi="DecimaWE Rg" w:cs="Arial"/>
          <w:sz w:val="22"/>
        </w:rPr>
        <w:t xml:space="preserve"> o unità operativa</w:t>
      </w:r>
      <w:r w:rsidRPr="00C2350A">
        <w:rPr>
          <w:rFonts w:ascii="DecimaWE Rg" w:hAnsi="DecimaWE Rg" w:cs="Arial"/>
          <w:sz w:val="22"/>
        </w:rPr>
        <w:t xml:space="preserve"> in Italia:</w:t>
      </w:r>
    </w:p>
    <w:p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A7F4A" w:rsidRPr="00C2350A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2A7F4A" w:rsidRPr="00C2350A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</w:tr>
      <w:tr w:rsidR="002A7F4A" w:rsidRPr="00C2350A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2A7F4A" w:rsidRPr="00C2350A" w:rsidTr="007B5CB5"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2A7F4A" w:rsidRPr="00C2350A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2A7F4A" w:rsidRPr="00C2350A" w:rsidTr="00A3441A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Partita IVA</w:t>
            </w:r>
          </w:p>
        </w:tc>
      </w:tr>
      <w:tr w:rsidR="002A7F4A" w:rsidRPr="00C2350A" w:rsidTr="00A173FC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color w:val="auto"/>
          <w:sz w:val="22"/>
          <w:szCs w:val="24"/>
          <w:lang w:eastAsia="zh-CN"/>
        </w:rPr>
      </w:pPr>
    </w:p>
    <w:p w:rsidR="002A7F4A" w:rsidRPr="00C2350A" w:rsidRDefault="00AD0136" w:rsidP="001939C5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br w:type="page"/>
      </w:r>
    </w:p>
    <w:p w:rsidR="002A7F4A" w:rsidRPr="00C2350A" w:rsidRDefault="002A7F4A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lastRenderedPageBreak/>
        <w:t>Sezione B - Rispetto del massimale</w:t>
      </w:r>
    </w:p>
    <w:p w:rsidR="00AC3792" w:rsidRDefault="002A7F4A" w:rsidP="00AC3792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Che l’esercizio finanziario (anno fiscale)</w:t>
      </w:r>
      <w:r w:rsidRPr="00C2350A" w:rsidDel="00C23FED">
        <w:rPr>
          <w:rFonts w:ascii="DecimaWE Rg" w:hAnsi="DecimaWE Rg" w:cs="Arial"/>
          <w:sz w:val="2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>dell’impresa rappresentata inizia il ___________ e termina il _________;</w:t>
      </w:r>
    </w:p>
    <w:p w:rsidR="00AC3792" w:rsidRPr="00AC3792" w:rsidRDefault="00AC3792" w:rsidP="00AC3792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</w:p>
    <w:p w:rsidR="002A7F4A" w:rsidRPr="00C2350A" w:rsidRDefault="002A7F4A" w:rsidP="00244AAD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</w:p>
    <w:p w:rsidR="002A7F4A" w:rsidRPr="00C2350A" w:rsidRDefault="002A7F4A" w:rsidP="00244AAD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color w:val="000000"/>
          <w:sz w:val="22"/>
          <w:szCs w:val="22"/>
          <w:lang w:eastAsia="it-IT"/>
        </w:rPr>
        <w:t>2.1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- Che l’impresa rappresentata</w:t>
      </w:r>
      <w:r w:rsidR="00897404"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>, nell’esercizio finanziario corrente e nei due</w:t>
      </w:r>
      <w:r w:rsidR="00897404"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="00897404" w:rsidRPr="00C2350A">
        <w:rPr>
          <w:rFonts w:ascii="DecimaWE Rg" w:hAnsi="DecimaWE Rg" w:cs="Calibri"/>
          <w:sz w:val="22"/>
          <w:szCs w:val="22"/>
        </w:rPr>
        <w:t>esercizi finanziari precedenti,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non è incorsa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in</w:t>
      </w:r>
      <w:r w:rsidR="00897404" w:rsidRPr="00C2350A">
        <w:rPr>
          <w:rFonts w:ascii="DecimaWE Rg" w:hAnsi="DecimaWE Rg" w:cs="Arial"/>
          <w:color w:val="FF0000"/>
          <w:sz w:val="22"/>
          <w:szCs w:val="22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fusioni, acquisizioni, scissioni</w:t>
      </w:r>
      <w:r w:rsidR="00A61193" w:rsidRPr="00C2350A">
        <w:rPr>
          <w:rFonts w:ascii="DecimaWE Rg" w:hAnsi="DecimaWE Rg" w:cs="Arial"/>
          <w:b/>
          <w:sz w:val="22"/>
          <w:szCs w:val="22"/>
        </w:rPr>
        <w:t>,</w:t>
      </w:r>
      <w:r w:rsidR="00897404" w:rsidRPr="00C2350A">
        <w:rPr>
          <w:rFonts w:ascii="DecimaWE Rg" w:hAnsi="DecimaWE Rg" w:cs="Arial"/>
          <w:b/>
          <w:sz w:val="22"/>
          <w:szCs w:val="22"/>
        </w:rPr>
        <w:t xml:space="preserve"> trasferimenti di ramo d’azienda</w:t>
      </w:r>
      <w:r w:rsidRPr="00C2350A">
        <w:rPr>
          <w:rFonts w:ascii="DecimaWE Rg" w:hAnsi="DecimaWE Rg"/>
          <w:bCs/>
          <w:sz w:val="22"/>
          <w:szCs w:val="22"/>
        </w:rPr>
        <w:t>;</w:t>
      </w:r>
    </w:p>
    <w:p w:rsidR="002A7F4A" w:rsidRPr="00C2350A" w:rsidRDefault="002A7F4A" w:rsidP="000943C5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>2.2</w:t>
      </w:r>
      <w:r w:rsidRPr="00C2350A">
        <w:rPr>
          <w:rFonts w:ascii="DecimaWE Rg" w:hAnsi="DecimaWE Rg" w:cs="Calibri"/>
          <w:sz w:val="22"/>
          <w:szCs w:val="22"/>
        </w:rPr>
        <w:t xml:space="preserve"> - Che l’impresa rappresentata</w:t>
      </w:r>
      <w:r w:rsidR="00897404" w:rsidRPr="00C2350A">
        <w:rPr>
          <w:rFonts w:ascii="DecimaWE Rg" w:hAnsi="DecimaWE Rg" w:cs="Calibri"/>
          <w:sz w:val="22"/>
          <w:szCs w:val="22"/>
        </w:rPr>
        <w:t xml:space="preserve">, </w:t>
      </w:r>
      <w:r w:rsidR="00897404"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>nell’esercizio finanziario corrente e nei due</w:t>
      </w:r>
      <w:r w:rsidR="00897404"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="00897404" w:rsidRPr="00C2350A">
        <w:rPr>
          <w:rFonts w:ascii="DecimaWE Rg" w:hAnsi="DecimaWE Rg" w:cs="Calibri"/>
          <w:sz w:val="22"/>
          <w:szCs w:val="22"/>
        </w:rPr>
        <w:t>esercizi finanziari precedenti,</w:t>
      </w:r>
      <w:r w:rsidRPr="00C2350A">
        <w:rPr>
          <w:rFonts w:ascii="DecimaWE Rg" w:hAnsi="DecimaWE Rg" w:cs="Calibri"/>
          <w:sz w:val="22"/>
          <w:szCs w:val="22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è incorsa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in </w:t>
      </w:r>
      <w:r w:rsidR="00897404" w:rsidRPr="00C2350A">
        <w:rPr>
          <w:rFonts w:ascii="DecimaWE Rg" w:hAnsi="DecimaWE Rg" w:cs="Arial"/>
          <w:b/>
          <w:sz w:val="22"/>
          <w:szCs w:val="22"/>
        </w:rPr>
        <w:t>fusioni, acquisizioni, scissioni, trasferimenti di ramo d’azienda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e gli aiuti in regime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="00897404" w:rsidRPr="00C2350A">
        <w:rPr>
          <w:rFonts w:ascii="DecimaWE Rg" w:hAnsi="DecimaWE Rg" w:cs="Arial"/>
          <w:sz w:val="22"/>
          <w:szCs w:val="22"/>
        </w:rPr>
        <w:t xml:space="preserve"> ricevuti dalle imprese coinvolte nelle predette vicende e </w:t>
      </w:r>
      <w:r w:rsidR="00897404" w:rsidRPr="00C2350A">
        <w:rPr>
          <w:rFonts w:ascii="DecimaWE Rg" w:hAnsi="DecimaWE Rg" w:cs="Arial"/>
          <w:sz w:val="22"/>
          <w:szCs w:val="22"/>
          <w:u w:val="single"/>
        </w:rPr>
        <w:t>diventati riferibili</w:t>
      </w:r>
      <w:r w:rsidR="00897404" w:rsidRPr="00C2350A">
        <w:rPr>
          <w:rFonts w:ascii="DecimaWE Rg" w:hAnsi="DecimaWE Rg" w:cs="Arial"/>
          <w:sz w:val="22"/>
          <w:szCs w:val="22"/>
        </w:rPr>
        <w:t xml:space="preserve"> all’impresa richiedente a seguito di dette vicende sono i seguenti</w:t>
      </w:r>
      <w:r w:rsidRPr="00C2350A">
        <w:rPr>
          <w:rFonts w:ascii="DecimaWE Rg" w:hAnsi="DecimaWE Rg" w:cs="Arial"/>
          <w:sz w:val="22"/>
          <w:szCs w:val="22"/>
        </w:rPr>
        <w:t>:</w:t>
      </w: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06"/>
        <w:gridCol w:w="2602"/>
        <w:gridCol w:w="1927"/>
        <w:gridCol w:w="1121"/>
        <w:gridCol w:w="1791"/>
        <w:gridCol w:w="1652"/>
      </w:tblGrid>
      <w:tr w:rsidR="004E45C6" w:rsidRPr="00C2350A" w:rsidTr="004E45C6">
        <w:trPr>
          <w:trHeight w:val="630"/>
        </w:trPr>
        <w:tc>
          <w:tcPr>
            <w:tcW w:w="1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4E45C6" w:rsidRPr="00C2350A" w:rsidRDefault="004E45C6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4E45C6" w:rsidRPr="00C2350A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Impresa cui è stato concesso il </w:t>
            </w:r>
            <w:r w:rsidR="00CB0664" w:rsidRPr="00C2350A">
              <w:rPr>
                <w:rFonts w:ascii="DecimaWE Rg" w:hAnsi="DecimaWE Rg"/>
                <w:b/>
                <w:bCs/>
                <w:i/>
                <w:sz w:val="16"/>
                <w:szCs w:val="16"/>
              </w:rPr>
              <w:t>«de minimis»</w:t>
            </w:r>
          </w:p>
        </w:tc>
        <w:tc>
          <w:tcPr>
            <w:tcW w:w="102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4E45C6" w:rsidRPr="00C2350A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CF impresa cui è stato concesso il </w:t>
            </w:r>
            <w:r w:rsidR="00CB0664" w:rsidRPr="00C2350A">
              <w:rPr>
                <w:rFonts w:ascii="DecimaWE Rg" w:hAnsi="DecimaWE Rg"/>
                <w:b/>
                <w:bCs/>
                <w:i/>
                <w:sz w:val="16"/>
                <w:szCs w:val="16"/>
              </w:rPr>
              <w:t>«de minimis»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4E45C6" w:rsidRPr="00C2350A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Codice COR Identificativo dell’aiuto</w:t>
            </w:r>
            <w:r w:rsidRPr="00C2350A">
              <w:rPr>
                <w:rStyle w:val="Rimandonotaapidipagina"/>
                <w:rFonts w:ascii="DecimaWE Rg" w:hAnsi="DecimaWE Rg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9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4E45C6" w:rsidRPr="00C2350A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Vicenda intercorsa</w:t>
            </w:r>
            <w:r w:rsidRPr="00C2350A">
              <w:rPr>
                <w:rStyle w:val="Rimandonotaapidipagina"/>
                <w:rFonts w:ascii="DecimaWE Rg" w:hAnsi="DecimaWE Rg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88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4E45C6" w:rsidRPr="00C2350A" w:rsidRDefault="004E45C6" w:rsidP="00CB0664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Importo dell’aiuto da imputare all’impresa rappresentata</w:t>
            </w:r>
            <w:r w:rsidR="00272137" w:rsidRPr="00272137">
              <w:rPr>
                <w:rStyle w:val="Rimandonotaapidipagina"/>
                <w:rFonts w:ascii="DecimaWE Rg" w:hAnsi="DecimaWE Rg" w:cs="Arial"/>
                <w:sz w:val="16"/>
                <w:szCs w:val="16"/>
              </w:rPr>
              <w:footnoteReference w:id="4"/>
            </w:r>
          </w:p>
        </w:tc>
      </w:tr>
      <w:tr w:rsidR="004E45C6" w:rsidRPr="00C2350A" w:rsidTr="00CB0664">
        <w:trPr>
          <w:trHeight w:val="312"/>
        </w:trPr>
        <w:tc>
          <w:tcPr>
            <w:tcW w:w="156" w:type="pct"/>
            <w:vMerge/>
            <w:shd w:val="clear" w:color="auto" w:fill="AAC8C8"/>
            <w:vAlign w:val="center"/>
          </w:tcPr>
          <w:p w:rsidR="004E45C6" w:rsidRPr="00C2350A" w:rsidRDefault="004E45C6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pct"/>
            <w:vMerge/>
            <w:shd w:val="clear" w:color="auto" w:fill="AAC8C8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029" w:type="pct"/>
            <w:vMerge/>
            <w:shd w:val="clear" w:color="auto" w:fill="AAC8C8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vMerge/>
            <w:shd w:val="clear" w:color="auto" w:fill="AAC8C8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956" w:type="pct"/>
            <w:vMerge/>
            <w:shd w:val="clear" w:color="auto" w:fill="AAC8C8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AAC8C8"/>
          </w:tcPr>
          <w:p w:rsidR="004E45C6" w:rsidRPr="00C2350A" w:rsidRDefault="004E45C6" w:rsidP="00DB597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</w:tr>
      <w:tr w:rsidR="004E45C6" w:rsidRPr="00C2350A" w:rsidTr="004E45C6">
        <w:trPr>
          <w:trHeight w:val="371"/>
        </w:trPr>
        <w:tc>
          <w:tcPr>
            <w:tcW w:w="156" w:type="pct"/>
            <w:shd w:val="clear" w:color="auto" w:fill="AAC8C8"/>
          </w:tcPr>
          <w:p w:rsidR="004E45C6" w:rsidRPr="00C2350A" w:rsidRDefault="004E45C6" w:rsidP="00D64B9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1</w:t>
            </w:r>
          </w:p>
        </w:tc>
        <w:tc>
          <w:tcPr>
            <w:tcW w:w="1388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882" w:type="pct"/>
            <w:shd w:val="clear" w:color="auto" w:fill="EAEAD5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4E45C6" w:rsidRPr="00C2350A" w:rsidTr="004E45C6">
        <w:trPr>
          <w:trHeight w:val="394"/>
        </w:trPr>
        <w:tc>
          <w:tcPr>
            <w:tcW w:w="156" w:type="pct"/>
            <w:shd w:val="clear" w:color="auto" w:fill="AAC8C8"/>
          </w:tcPr>
          <w:p w:rsidR="004E45C6" w:rsidRPr="00C2350A" w:rsidRDefault="004E45C6" w:rsidP="00244AAD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2</w:t>
            </w:r>
          </w:p>
        </w:tc>
        <w:tc>
          <w:tcPr>
            <w:tcW w:w="1388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EAEAD5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EAEAD5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4E45C6" w:rsidRPr="00C2350A" w:rsidTr="004E45C6">
        <w:trPr>
          <w:trHeight w:val="383"/>
        </w:trPr>
        <w:tc>
          <w:tcPr>
            <w:tcW w:w="156" w:type="pct"/>
            <w:shd w:val="clear" w:color="auto" w:fill="AAC8C8"/>
          </w:tcPr>
          <w:p w:rsidR="004E45C6" w:rsidRPr="00C2350A" w:rsidRDefault="004E45C6" w:rsidP="00244AAD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8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EAEAD5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EAEAD5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</w:tbl>
    <w:p w:rsidR="003819A8" w:rsidRDefault="003819A8" w:rsidP="008655EA">
      <w:pPr>
        <w:spacing w:after="120"/>
        <w:jc w:val="both"/>
        <w:outlineLvl w:val="0"/>
        <w:rPr>
          <w:rFonts w:ascii="DecimaWE Rg" w:hAnsi="DecimaWE Rg" w:cs="Calibri"/>
          <w:b/>
          <w:bCs/>
          <w:color w:val="FF0000"/>
          <w:sz w:val="22"/>
          <w:szCs w:val="22"/>
          <w:u w:val="single"/>
        </w:rPr>
      </w:pPr>
    </w:p>
    <w:p w:rsidR="00AC3792" w:rsidRPr="00C2350A" w:rsidRDefault="00AC3792" w:rsidP="008655EA">
      <w:pPr>
        <w:spacing w:after="120"/>
        <w:jc w:val="both"/>
        <w:outlineLvl w:val="0"/>
        <w:rPr>
          <w:rFonts w:ascii="DecimaWE Rg" w:hAnsi="DecimaWE Rg" w:cs="Calibri"/>
          <w:b/>
          <w:bCs/>
          <w:color w:val="FF0000"/>
          <w:sz w:val="22"/>
          <w:szCs w:val="22"/>
          <w:u w:val="single"/>
        </w:rPr>
      </w:pPr>
    </w:p>
    <w:p w:rsidR="003819A8" w:rsidRPr="00C2350A" w:rsidRDefault="00C2350A" w:rsidP="00E34003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Che l</w:t>
      </w:r>
      <w:r w:rsidR="00C73D81" w:rsidRPr="00C2350A">
        <w:rPr>
          <w:rFonts w:ascii="DecimaWE Rg" w:hAnsi="DecimaWE Rg" w:cs="Arial"/>
          <w:sz w:val="22"/>
          <w:szCs w:val="22"/>
        </w:rPr>
        <w:t xml:space="preserve">’impresa rappresentata, nell’esercizio finanziario precedente a quello corrente, ha fruito dei seguenti aiuti </w:t>
      </w:r>
      <w:r w:rsidR="00AF07AA" w:rsidRPr="00C2350A">
        <w:rPr>
          <w:rFonts w:ascii="DecimaWE Rg" w:hAnsi="DecimaWE Rg" w:cs="Arial"/>
          <w:sz w:val="22"/>
          <w:szCs w:val="22"/>
        </w:rPr>
        <w:t>cd. automatici</w:t>
      </w:r>
      <w:r w:rsidR="00C73D81" w:rsidRPr="00C2350A">
        <w:rPr>
          <w:rFonts w:ascii="DecimaWE Rg" w:hAnsi="DecimaWE Rg" w:cs="Arial"/>
          <w:sz w:val="22"/>
          <w:szCs w:val="22"/>
        </w:rPr>
        <w:t xml:space="preserve"> </w:t>
      </w:r>
      <w:r w:rsidR="00E34003">
        <w:rPr>
          <w:rFonts w:ascii="DecimaWE Rg" w:hAnsi="DecimaWE Rg" w:cs="Arial"/>
          <w:sz w:val="22"/>
          <w:szCs w:val="22"/>
        </w:rPr>
        <w:t>o semi-automatici</w:t>
      </w:r>
      <w:r w:rsidR="00D82E63" w:rsidRPr="00C2350A">
        <w:rPr>
          <w:rStyle w:val="Rimandonotaapidipagina"/>
          <w:rFonts w:ascii="DecimaWE Rg" w:hAnsi="DecimaWE Rg"/>
          <w:sz w:val="22"/>
          <w:szCs w:val="22"/>
        </w:rPr>
        <w:footnoteReference w:id="5"/>
      </w:r>
      <w:r w:rsidR="00D82E63">
        <w:rPr>
          <w:rFonts w:ascii="DecimaWE Rg" w:hAnsi="DecimaWE Rg" w:cs="Arial"/>
          <w:sz w:val="22"/>
          <w:szCs w:val="22"/>
        </w:rPr>
        <w:t xml:space="preserve"> </w:t>
      </w:r>
      <w:r w:rsidR="002C3C73">
        <w:rPr>
          <w:rFonts w:ascii="DecimaWE Rg" w:hAnsi="DecimaWE Rg" w:cs="Arial"/>
          <w:sz w:val="22"/>
          <w:szCs w:val="22"/>
        </w:rPr>
        <w:t>oppure</w:t>
      </w:r>
      <w:r w:rsidR="00D82E63">
        <w:rPr>
          <w:rFonts w:ascii="DecimaWE Rg" w:hAnsi="DecimaWE Rg" w:cs="Arial"/>
          <w:sz w:val="22"/>
          <w:szCs w:val="22"/>
        </w:rPr>
        <w:t xml:space="preserve"> ha </w:t>
      </w:r>
      <w:r w:rsidR="002C3C73">
        <w:rPr>
          <w:rFonts w:ascii="DecimaWE Rg" w:hAnsi="DecimaWE Rg" w:cs="Arial"/>
          <w:sz w:val="22"/>
          <w:szCs w:val="22"/>
        </w:rPr>
        <w:t>indicato</w:t>
      </w:r>
      <w:r w:rsidR="00D82E63">
        <w:rPr>
          <w:rFonts w:ascii="DecimaWE Rg" w:hAnsi="DecimaWE Rg" w:cs="Arial"/>
          <w:sz w:val="22"/>
          <w:szCs w:val="22"/>
        </w:rPr>
        <w:t xml:space="preserve"> nella dichiarazione fiscale le seguenti agevolazioni, </w:t>
      </w:r>
      <w:r w:rsidR="00D82E63" w:rsidRPr="00C2350A">
        <w:rPr>
          <w:rFonts w:ascii="DecimaWE Rg" w:hAnsi="DecimaWE Rg" w:cs="Arial"/>
          <w:sz w:val="22"/>
          <w:szCs w:val="22"/>
        </w:rPr>
        <w:t xml:space="preserve">in regime </w:t>
      </w:r>
      <w:r w:rsidR="00D82E63" w:rsidRPr="00C2350A">
        <w:rPr>
          <w:rFonts w:ascii="DecimaWE Rg" w:hAnsi="DecimaWE Rg" w:cs="Calibri"/>
          <w:sz w:val="22"/>
          <w:szCs w:val="22"/>
        </w:rPr>
        <w:t>«</w:t>
      </w:r>
      <w:r w:rsidR="00D82E63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D82E63" w:rsidRPr="00C2350A">
        <w:rPr>
          <w:rFonts w:ascii="DecimaWE Rg" w:hAnsi="DecimaWE Rg" w:cs="Calibri"/>
          <w:sz w:val="22"/>
          <w:szCs w:val="22"/>
        </w:rPr>
        <w:t>»</w:t>
      </w:r>
      <w:r w:rsidR="00047484">
        <w:rPr>
          <w:rStyle w:val="Rimandonotaapidipagina"/>
          <w:rFonts w:ascii="DecimaWE Rg" w:hAnsi="DecimaWE Rg"/>
          <w:sz w:val="22"/>
          <w:szCs w:val="22"/>
        </w:rPr>
        <w:footnoteReference w:id="6"/>
      </w:r>
      <w:r w:rsidR="00E03758">
        <w:rPr>
          <w:rFonts w:ascii="DecimaWE Rg" w:hAnsi="DecimaWE Rg" w:cs="Calibri"/>
          <w:sz w:val="22"/>
          <w:szCs w:val="22"/>
        </w:rPr>
        <w:t>, di cui va tenuto conto ai fini della determinazione del massimale disponibile</w:t>
      </w:r>
      <w:r w:rsidR="00D82E63">
        <w:rPr>
          <w:rFonts w:ascii="DecimaWE Rg" w:hAnsi="DecimaWE Rg" w:cs="Arial"/>
          <w:sz w:val="22"/>
          <w:szCs w:val="22"/>
        </w:rPr>
        <w:t>:</w:t>
      </w:r>
    </w:p>
    <w:p w:rsidR="003819A8" w:rsidRPr="00C2350A" w:rsidRDefault="003819A8" w:rsidP="003819A8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  <w:r w:rsidRPr="00C2350A">
        <w:rPr>
          <w:rFonts w:ascii="DecimaWE Rg" w:hAnsi="DecimaWE Rg" w:cs="Arial"/>
          <w:sz w:val="22"/>
          <w:szCs w:val="22"/>
        </w:rPr>
        <w:t xml:space="preserve"> 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06"/>
        <w:gridCol w:w="1909"/>
        <w:gridCol w:w="2072"/>
        <w:gridCol w:w="2764"/>
        <w:gridCol w:w="2348"/>
      </w:tblGrid>
      <w:tr w:rsidR="003819A8" w:rsidRPr="00C2350A" w:rsidTr="000B5056">
        <w:trPr>
          <w:trHeight w:val="630"/>
        </w:trPr>
        <w:tc>
          <w:tcPr>
            <w:tcW w:w="16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3819A8" w:rsidRPr="00C2350A" w:rsidRDefault="003819A8" w:rsidP="000B5056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3819A8" w:rsidRPr="00C2350A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Reg. UE</w:t>
            </w:r>
            <w:r w:rsidR="0025622B" w:rsidRPr="00C2350A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 </w:t>
            </w:r>
            <w:r w:rsidR="00CB0664" w:rsidRPr="00C2350A">
              <w:rPr>
                <w:rFonts w:ascii="DecimaWE Rg" w:hAnsi="DecimaWE Rg"/>
                <w:b/>
                <w:bCs/>
                <w:i/>
                <w:sz w:val="16"/>
                <w:szCs w:val="16"/>
              </w:rPr>
              <w:t>«de minimis»</w:t>
            </w:r>
          </w:p>
        </w:tc>
        <w:tc>
          <w:tcPr>
            <w:tcW w:w="110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3819A8" w:rsidRPr="00C2350A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Tipo Dichiarazi</w:t>
            </w:r>
            <w:r w:rsidR="0025622B" w:rsidRPr="00C2350A">
              <w:rPr>
                <w:rFonts w:ascii="DecimaWE Rg" w:hAnsi="DecimaWE Rg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47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2350A" w:rsidRPr="00C2350A" w:rsidRDefault="00C2350A" w:rsidP="00C2350A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Anno fruizione o</w:t>
            </w:r>
          </w:p>
          <w:p w:rsidR="003819A8" w:rsidRPr="00C2350A" w:rsidRDefault="00C2350A" w:rsidP="00C2350A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Anno dichiarazione</w:t>
            </w:r>
            <w:r>
              <w:rPr>
                <w:rFonts w:ascii="DecimaWE Rg" w:hAnsi="DecimaWE Rg"/>
                <w:b/>
                <w:bCs/>
                <w:sz w:val="16"/>
                <w:szCs w:val="16"/>
              </w:rPr>
              <w:t xml:space="preserve"> fiscale</w:t>
            </w:r>
            <w:r w:rsidR="00E30830" w:rsidRPr="00C2350A">
              <w:rPr>
                <w:rStyle w:val="Rimandonotaapidipagina"/>
                <w:rFonts w:ascii="DecimaWE Rg" w:hAnsi="DecimaWE Rg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124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3819A8" w:rsidRPr="00C2350A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i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Importo dell’aiuto </w:t>
            </w:r>
            <w:r w:rsidR="00CB0664" w:rsidRPr="00C2350A">
              <w:rPr>
                <w:rFonts w:ascii="DecimaWE Rg" w:hAnsi="DecimaWE Rg"/>
                <w:b/>
                <w:bCs/>
                <w:i/>
                <w:sz w:val="16"/>
                <w:szCs w:val="16"/>
              </w:rPr>
              <w:t>«de minimis»</w:t>
            </w:r>
          </w:p>
        </w:tc>
      </w:tr>
      <w:tr w:rsidR="003819A8" w:rsidRPr="00C2350A" w:rsidTr="0025622B">
        <w:trPr>
          <w:trHeight w:val="312"/>
        </w:trPr>
        <w:tc>
          <w:tcPr>
            <w:tcW w:w="161" w:type="pct"/>
            <w:vMerge/>
            <w:shd w:val="clear" w:color="auto" w:fill="AAC8C8"/>
            <w:vAlign w:val="center"/>
          </w:tcPr>
          <w:p w:rsidR="003819A8" w:rsidRPr="00C2350A" w:rsidRDefault="003819A8" w:rsidP="000B5056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pct"/>
            <w:vMerge/>
            <w:shd w:val="clear" w:color="auto" w:fill="AAC8C8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1103" w:type="pct"/>
            <w:vMerge/>
            <w:shd w:val="clear" w:color="auto" w:fill="AAC8C8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1471" w:type="pct"/>
            <w:vMerge/>
            <w:shd w:val="clear" w:color="auto" w:fill="AAC8C8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1249" w:type="pct"/>
            <w:vMerge/>
            <w:shd w:val="clear" w:color="auto" w:fill="AAC8C8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</w:tr>
      <w:tr w:rsidR="003819A8" w:rsidRPr="00C2350A" w:rsidTr="000B5056">
        <w:trPr>
          <w:trHeight w:val="371"/>
        </w:trPr>
        <w:tc>
          <w:tcPr>
            <w:tcW w:w="161" w:type="pct"/>
            <w:shd w:val="clear" w:color="auto" w:fill="AAC8C8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1</w:t>
            </w:r>
          </w:p>
        </w:tc>
        <w:tc>
          <w:tcPr>
            <w:tcW w:w="1016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471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3819A8" w:rsidRPr="00C2350A" w:rsidTr="000B5056">
        <w:trPr>
          <w:trHeight w:val="394"/>
        </w:trPr>
        <w:tc>
          <w:tcPr>
            <w:tcW w:w="161" w:type="pct"/>
            <w:shd w:val="clear" w:color="auto" w:fill="AAC8C8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471" w:type="pct"/>
            <w:shd w:val="clear" w:color="auto" w:fill="EAEAD5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249" w:type="pct"/>
            <w:shd w:val="clear" w:color="auto" w:fill="EAEAD5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3819A8" w:rsidRPr="00C2350A" w:rsidTr="000B5056">
        <w:trPr>
          <w:trHeight w:val="383"/>
        </w:trPr>
        <w:tc>
          <w:tcPr>
            <w:tcW w:w="161" w:type="pct"/>
            <w:shd w:val="clear" w:color="auto" w:fill="AAC8C8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6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471" w:type="pct"/>
            <w:shd w:val="clear" w:color="auto" w:fill="EAEAD5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249" w:type="pct"/>
            <w:shd w:val="clear" w:color="auto" w:fill="EAEAD5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</w:tbl>
    <w:p w:rsidR="00897404" w:rsidRPr="00C2350A" w:rsidRDefault="00897404" w:rsidP="008655EA">
      <w:pPr>
        <w:spacing w:after="120"/>
        <w:jc w:val="both"/>
        <w:outlineLvl w:val="0"/>
        <w:rPr>
          <w:rFonts w:ascii="DecimaWE Rg" w:hAnsi="DecimaWE Rg" w:cs="Calibri"/>
          <w:b/>
          <w:bCs/>
          <w:color w:val="FF0000"/>
          <w:sz w:val="22"/>
          <w:szCs w:val="22"/>
          <w:u w:val="single"/>
        </w:rPr>
      </w:pPr>
    </w:p>
    <w:p w:rsidR="002A7F4A" w:rsidRPr="00C2350A" w:rsidRDefault="00AC3792" w:rsidP="0016206B">
      <w:pPr>
        <w:jc w:val="both"/>
        <w:outlineLvl w:val="0"/>
        <w:rPr>
          <w:rFonts w:ascii="DecimaWE Rg" w:hAnsi="DecimaWE Rg" w:cs="Arial"/>
          <w:color w:val="0000FF"/>
          <w:sz w:val="22"/>
          <w:szCs w:val="22"/>
        </w:rPr>
      </w:pPr>
      <w:r>
        <w:rPr>
          <w:rFonts w:ascii="DecimaWE Rg" w:hAnsi="DecimaWE Rg" w:cs="Calibri"/>
          <w:b/>
          <w:bCs/>
          <w:color w:val="0000FF"/>
          <w:sz w:val="22"/>
          <w:szCs w:val="22"/>
        </w:rPr>
        <w:br w:type="page"/>
      </w:r>
    </w:p>
    <w:p w:rsidR="002A7F4A" w:rsidRPr="00F40986" w:rsidRDefault="002A7F4A" w:rsidP="009858A0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:rsidR="002A7F4A" w:rsidRPr="00C2350A" w:rsidRDefault="002A7F4A" w:rsidP="001939C5">
      <w:pPr>
        <w:spacing w:after="120"/>
        <w:jc w:val="center"/>
        <w:rPr>
          <w:rFonts w:ascii="DecimaWE Rg" w:hAnsi="DecimaWE Rg"/>
          <w:b/>
          <w:bCs/>
          <w:color w:val="0000FF"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color w:val="0000FF"/>
          <w:sz w:val="22"/>
          <w:szCs w:val="22"/>
          <w:u w:val="single"/>
        </w:rPr>
        <w:t>Sezione C – settori in cui opera l’impresa</w:t>
      </w:r>
    </w:p>
    <w:p w:rsidR="002A7F4A" w:rsidRPr="00C2350A" w:rsidRDefault="002A7F4A" w:rsidP="00B20D74">
      <w:pPr>
        <w:pStyle w:val="Paragrafoelenco1"/>
        <w:numPr>
          <w:ilvl w:val="0"/>
          <w:numId w:val="12"/>
        </w:numPr>
        <w:spacing w:after="12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Che l’impresa rappresentata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opera solo nei settori economici ammissibili </w:t>
      </w:r>
      <w:r w:rsidRPr="00C2350A">
        <w:rPr>
          <w:rFonts w:ascii="DecimaWE Rg" w:hAnsi="DecimaWE Rg" w:cs="Calibri"/>
          <w:color w:val="000000"/>
          <w:sz w:val="22"/>
          <w:szCs w:val="22"/>
        </w:rPr>
        <w:t>al finanziamento;</w:t>
      </w:r>
    </w:p>
    <w:p w:rsidR="002A7F4A" w:rsidRPr="00C2350A" w:rsidRDefault="002A7F4A" w:rsidP="00B20D74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>Che l’impresa rappresentata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 opera anche in settori economici esclusi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, tuttavia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dispone di un sistema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adeguato di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separazione delle attività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o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distinzione dei costi</w:t>
      </w:r>
      <w:r w:rsidRPr="00C2350A">
        <w:rPr>
          <w:rFonts w:ascii="DecimaWE Rg" w:hAnsi="DecimaWE Rg" w:cs="Calibri"/>
          <w:color w:val="000000"/>
          <w:sz w:val="22"/>
          <w:szCs w:val="22"/>
        </w:rPr>
        <w:t>;</w:t>
      </w:r>
    </w:p>
    <w:p w:rsidR="002A7F4A" w:rsidRPr="00C2350A" w:rsidRDefault="002A7F4A" w:rsidP="00E37C1C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>Che l’impresa rappresentata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 opera anche nel settore economico del «</w:t>
      </w:r>
      <w:r w:rsidRPr="00C2350A">
        <w:rPr>
          <w:rFonts w:ascii="DecimaWE Rg" w:hAnsi="DecimaWE Rg" w:cs="Arial"/>
          <w:b/>
          <w:color w:val="000000"/>
          <w:sz w:val="22"/>
          <w:szCs w:val="22"/>
        </w:rPr>
        <w:t>trasporto merci su strada per conto terzi»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, tuttavia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dispone di un sistema adeguato di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separazione delle attività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o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distinzione dei costi.</w:t>
      </w:r>
    </w:p>
    <w:p w:rsidR="009858A0" w:rsidRDefault="009858A0" w:rsidP="009858A0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:rsidR="002A7F4A" w:rsidRPr="00F93393" w:rsidRDefault="002A7F4A" w:rsidP="001939C5">
      <w:pPr>
        <w:spacing w:after="120"/>
        <w:jc w:val="center"/>
        <w:rPr>
          <w:rFonts w:ascii="DecimaWE Rg" w:hAnsi="DecimaWE Rg"/>
          <w:b/>
          <w:bCs/>
          <w:color w:val="0000FF"/>
          <w:sz w:val="22"/>
          <w:szCs w:val="22"/>
          <w:u w:val="single"/>
        </w:rPr>
      </w:pPr>
      <w:r w:rsidRPr="00F93393">
        <w:rPr>
          <w:rFonts w:ascii="DecimaWE Rg" w:hAnsi="DecimaWE Rg"/>
          <w:b/>
          <w:bCs/>
          <w:color w:val="0000FF"/>
          <w:sz w:val="22"/>
          <w:szCs w:val="22"/>
          <w:u w:val="single"/>
        </w:rPr>
        <w:t>Sezione D</w:t>
      </w:r>
      <w:r w:rsidRPr="00F93393">
        <w:rPr>
          <w:rFonts w:ascii="DecimaWE Rg" w:hAnsi="DecimaWE Rg"/>
          <w:bCs/>
          <w:color w:val="0000FF"/>
          <w:sz w:val="22"/>
          <w:szCs w:val="22"/>
          <w:u w:val="single"/>
        </w:rPr>
        <w:t xml:space="preserve"> - </w:t>
      </w:r>
      <w:r w:rsidRPr="00F93393">
        <w:rPr>
          <w:rFonts w:ascii="DecimaWE Rg" w:hAnsi="DecimaWE Rg"/>
          <w:b/>
          <w:bCs/>
          <w:color w:val="0000FF"/>
          <w:sz w:val="22"/>
          <w:szCs w:val="22"/>
          <w:u w:val="single"/>
        </w:rPr>
        <w:t>condizioni di cumulo</w:t>
      </w:r>
    </w:p>
    <w:p w:rsidR="002A7F4A" w:rsidRPr="00F93393" w:rsidRDefault="002A7F4A" w:rsidP="00B20D74">
      <w:pPr>
        <w:pStyle w:val="Paragrafoelenco1"/>
        <w:numPr>
          <w:ilvl w:val="0"/>
          <w:numId w:val="11"/>
        </w:numPr>
        <w:spacing w:after="120"/>
        <w:ind w:right="108"/>
        <w:jc w:val="both"/>
        <w:rPr>
          <w:rFonts w:ascii="DecimaWE Rg" w:hAnsi="DecimaWE Rg" w:cs="Arial"/>
          <w:color w:val="000000"/>
          <w:spacing w:val="-6"/>
          <w:sz w:val="22"/>
          <w:szCs w:val="22"/>
        </w:rPr>
      </w:pPr>
      <w:r w:rsidRPr="00F93393">
        <w:rPr>
          <w:rFonts w:ascii="DecimaWE Rg" w:hAnsi="DecimaWE Rg" w:cs="Arial"/>
          <w:color w:val="000000"/>
          <w:sz w:val="22"/>
          <w:szCs w:val="22"/>
        </w:rPr>
        <w:t>Che in riferimento agli stessi</w:t>
      </w:r>
      <w:r w:rsidRPr="00F93393">
        <w:rPr>
          <w:rFonts w:ascii="DecimaWE Rg" w:hAnsi="DecimaWE Rg" w:cs="Arial"/>
          <w:b/>
          <w:color w:val="000000"/>
          <w:sz w:val="22"/>
          <w:szCs w:val="22"/>
        </w:rPr>
        <w:t xml:space="preserve"> «costi ammissibili» </w:t>
      </w:r>
      <w:r w:rsidRPr="00F93393">
        <w:rPr>
          <w:rFonts w:ascii="DecimaWE Rg" w:hAnsi="DecimaWE Rg" w:cs="Arial"/>
          <w:color w:val="000000"/>
          <w:sz w:val="22"/>
          <w:szCs w:val="22"/>
        </w:rPr>
        <w:t xml:space="preserve">l’impresa rappresentata </w:t>
      </w:r>
      <w:r w:rsidRPr="00F93393">
        <w:rPr>
          <w:rFonts w:ascii="DecimaWE Rg" w:hAnsi="DecimaWE Rg" w:cs="Arial"/>
          <w:b/>
          <w:color w:val="000000"/>
          <w:sz w:val="22"/>
          <w:szCs w:val="22"/>
        </w:rPr>
        <w:t>NON</w:t>
      </w:r>
      <w:r w:rsidRPr="00F93393">
        <w:rPr>
          <w:rFonts w:ascii="DecimaWE Rg" w:hAnsi="DecimaWE Rg" w:cs="Arial"/>
          <w:color w:val="000000"/>
          <w:sz w:val="22"/>
          <w:szCs w:val="22"/>
        </w:rPr>
        <w:t xml:space="preserve"> ha beneficiato di altri aiuti di Stato.</w:t>
      </w:r>
    </w:p>
    <w:p w:rsidR="002A7F4A" w:rsidRPr="00F93393" w:rsidRDefault="002A7F4A" w:rsidP="00B20D74">
      <w:pPr>
        <w:pStyle w:val="Paragrafoelenco1"/>
        <w:numPr>
          <w:ilvl w:val="0"/>
          <w:numId w:val="11"/>
        </w:numPr>
        <w:spacing w:after="120"/>
        <w:ind w:right="108"/>
        <w:jc w:val="both"/>
        <w:rPr>
          <w:rFonts w:ascii="DecimaWE Rg" w:hAnsi="DecimaWE Rg" w:cs="Arial"/>
          <w:color w:val="000000"/>
          <w:spacing w:val="-6"/>
          <w:sz w:val="22"/>
          <w:szCs w:val="22"/>
        </w:rPr>
      </w:pPr>
      <w:r w:rsidRPr="00F93393">
        <w:rPr>
          <w:rFonts w:ascii="DecimaWE Rg" w:hAnsi="DecimaWE Rg" w:cs="Arial"/>
          <w:color w:val="000000"/>
          <w:sz w:val="22"/>
          <w:szCs w:val="22"/>
        </w:rPr>
        <w:t>Che in riferimento agli stessi</w:t>
      </w:r>
      <w:r w:rsidRPr="00F93393">
        <w:rPr>
          <w:rFonts w:ascii="DecimaWE Rg" w:hAnsi="DecimaWE Rg" w:cs="Arial"/>
          <w:b/>
          <w:color w:val="000000"/>
          <w:sz w:val="22"/>
          <w:szCs w:val="22"/>
        </w:rPr>
        <w:t xml:space="preserve"> «costi ammissibili» </w:t>
      </w:r>
      <w:r w:rsidRPr="00F93393">
        <w:rPr>
          <w:rFonts w:ascii="DecimaWE Rg" w:hAnsi="DecimaWE Rg" w:cs="Arial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45"/>
        <w:gridCol w:w="1452"/>
        <w:gridCol w:w="1250"/>
        <w:gridCol w:w="1340"/>
        <w:gridCol w:w="1792"/>
        <w:gridCol w:w="1041"/>
        <w:gridCol w:w="991"/>
        <w:gridCol w:w="1397"/>
      </w:tblGrid>
      <w:tr w:rsidR="002A7F4A" w:rsidRPr="00F93393" w:rsidTr="001E16C8">
        <w:trPr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F93393" w:rsidRDefault="002A7F4A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color w:val="000000"/>
                <w:sz w:val="16"/>
                <w:szCs w:val="16"/>
              </w:rPr>
            </w:pPr>
            <w:r w:rsidRPr="00F93393">
              <w:rPr>
                <w:rFonts w:ascii="DecimaWE Rg" w:hAnsi="DecimaWE Rg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F93393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F93393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6"/>
                <w:szCs w:val="16"/>
              </w:rPr>
            </w:pPr>
            <w:r w:rsidRPr="00F93393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8"/>
                <w:szCs w:val="18"/>
              </w:rPr>
            </w:pPr>
            <w:r w:rsidRPr="00F93393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F93393">
              <w:rPr>
                <w:rStyle w:val="Rimandonotaapidipagina"/>
                <w:rFonts w:ascii="DecimaWE Rg" w:hAnsi="DecimaWE Rg"/>
                <w:b/>
                <w:bCs/>
                <w:color w:val="000000"/>
                <w:sz w:val="16"/>
                <w:szCs w:val="16"/>
              </w:rPr>
              <w:footnoteReference w:id="8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F93393" w:rsidRDefault="002A7F4A" w:rsidP="001E16C8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F93393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  <w:p w:rsidR="002A7F4A" w:rsidRPr="00F93393" w:rsidRDefault="002A7F4A" w:rsidP="00D64B9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F93393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2A7F4A" w:rsidRPr="00F93393" w:rsidTr="001E16C8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2A7F4A" w:rsidRPr="00F93393" w:rsidRDefault="002A7F4A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F93393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F93393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F4A" w:rsidRPr="00F93393" w:rsidTr="001E16C8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F93393">
              <w:rPr>
                <w:rFonts w:ascii="DecimaWE Rg" w:hAnsi="DecimaWE Rg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ind w:left="34" w:right="33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ind w:left="34"/>
              <w:rPr>
                <w:rFonts w:ascii="DecimaWE Rg" w:hAnsi="DecimaWE Rg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</w:tr>
      <w:tr w:rsidR="002A7F4A" w:rsidRPr="00F93393" w:rsidTr="001E16C8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F93393">
              <w:rPr>
                <w:rFonts w:ascii="DecimaWE Rg" w:hAnsi="DecimaWE Rg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ind w:left="34" w:right="33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ind w:left="34"/>
              <w:rPr>
                <w:rFonts w:ascii="DecimaWE Rg" w:hAnsi="DecimaWE Rg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2A7F4A" w:rsidRPr="00F93393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</w:tr>
      <w:tr w:rsidR="002A7F4A" w:rsidRPr="00C2350A" w:rsidTr="001E16C8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DecimaWE Rg" w:hAnsi="DecimaWE Rg"/>
                <w:b/>
                <w:bCs/>
                <w:color w:val="000000"/>
                <w:sz w:val="18"/>
                <w:szCs w:val="18"/>
              </w:rPr>
            </w:pPr>
            <w:r w:rsidRPr="00F93393">
              <w:rPr>
                <w:rFonts w:ascii="DecimaWE Rg" w:hAnsi="DecimaWE Rg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</w:tr>
    </w:tbl>
    <w:p w:rsidR="00AC3792" w:rsidRDefault="00AC3792" w:rsidP="00127141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:rsidR="00F40986" w:rsidRPr="00F40986" w:rsidRDefault="00F40986" w:rsidP="00127141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:rsidR="00F40986" w:rsidRDefault="00F40986" w:rsidP="009858A0">
      <w:pPr>
        <w:jc w:val="center"/>
        <w:rPr>
          <w:rFonts w:ascii="DecimaWE Rg" w:hAnsi="DecimaWE Rg"/>
          <w:b/>
          <w:bCs/>
          <w:strike/>
          <w:color w:val="000000"/>
          <w:sz w:val="22"/>
          <w:szCs w:val="22"/>
          <w:u w:val="single"/>
        </w:rPr>
      </w:pPr>
    </w:p>
    <w:p w:rsidR="00F40986" w:rsidRPr="00F40986" w:rsidRDefault="00F40986" w:rsidP="009858A0">
      <w:pPr>
        <w:jc w:val="center"/>
        <w:rPr>
          <w:rFonts w:ascii="DecimaWE Rg" w:hAnsi="DecimaWE Rg"/>
          <w:b/>
          <w:bCs/>
          <w:strike/>
          <w:color w:val="000000"/>
          <w:sz w:val="22"/>
          <w:szCs w:val="22"/>
          <w:u w:val="single"/>
        </w:rPr>
      </w:pPr>
    </w:p>
    <w:p w:rsidR="005D7CCC" w:rsidRPr="00F93393" w:rsidRDefault="005D7CCC" w:rsidP="005D7CCC">
      <w:pPr>
        <w:spacing w:after="120"/>
        <w:jc w:val="center"/>
        <w:rPr>
          <w:rFonts w:ascii="DecimaWE Rg" w:hAnsi="DecimaWE Rg"/>
          <w:b/>
          <w:bCs/>
          <w:color w:val="000000"/>
          <w:sz w:val="22"/>
          <w:szCs w:val="22"/>
        </w:rPr>
      </w:pPr>
      <w:r w:rsidRPr="00F93393">
        <w:rPr>
          <w:rFonts w:ascii="DecimaWE Rg" w:hAnsi="DecimaWE Rg"/>
          <w:b/>
          <w:bCs/>
          <w:color w:val="000000"/>
          <w:sz w:val="22"/>
          <w:szCs w:val="22"/>
        </w:rPr>
        <w:t>DICHIARA, inoltre</w:t>
      </w:r>
    </w:p>
    <w:p w:rsidR="005D7CCC" w:rsidRDefault="005D7CCC" w:rsidP="005D7CCC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F93393">
        <w:rPr>
          <w:rFonts w:ascii="DecimaWE Rg" w:hAnsi="DecimaWE Rg"/>
          <w:bCs/>
          <w:color w:val="000000"/>
          <w:sz w:val="22"/>
          <w:szCs w:val="22"/>
        </w:rPr>
        <w:t xml:space="preserve">di aver preso visione </w:t>
      </w:r>
      <w:r w:rsidR="00D668FE" w:rsidRPr="00F93393">
        <w:rPr>
          <w:rFonts w:ascii="DecimaWE Rg" w:hAnsi="DecimaWE Rg"/>
          <w:bCs/>
          <w:color w:val="000000"/>
          <w:sz w:val="22"/>
          <w:szCs w:val="22"/>
        </w:rPr>
        <w:t xml:space="preserve">e di accettare </w:t>
      </w:r>
      <w:r w:rsidRPr="00F93393">
        <w:rPr>
          <w:rFonts w:ascii="DecimaWE Rg" w:hAnsi="DecimaWE Rg"/>
          <w:bCs/>
          <w:color w:val="000000"/>
          <w:sz w:val="22"/>
          <w:szCs w:val="22"/>
        </w:rPr>
        <w:t xml:space="preserve">l’informativa </w:t>
      </w:r>
      <w:r w:rsidR="00F40986" w:rsidRPr="00F93393">
        <w:rPr>
          <w:rFonts w:ascii="DecimaWE Rg" w:hAnsi="DecimaWE Rg"/>
          <w:bCs/>
          <w:color w:val="000000"/>
          <w:sz w:val="22"/>
          <w:szCs w:val="22"/>
        </w:rPr>
        <w:t xml:space="preserve">sulla Privacy </w:t>
      </w:r>
      <w:r w:rsidRPr="00F93393">
        <w:rPr>
          <w:rFonts w:ascii="DecimaWE Rg" w:hAnsi="DecimaWE Rg"/>
          <w:bCs/>
          <w:color w:val="000000"/>
          <w:sz w:val="22"/>
          <w:szCs w:val="22"/>
        </w:rPr>
        <w:t xml:space="preserve">resa ai sensi dell’art. 13 del </w:t>
      </w:r>
      <w:r w:rsidR="00F40986" w:rsidRPr="00F93393">
        <w:rPr>
          <w:rFonts w:ascii="DecimaWE Rg" w:hAnsi="DecimaWE Rg"/>
          <w:bCs/>
          <w:color w:val="000000"/>
          <w:sz w:val="22"/>
          <w:szCs w:val="22"/>
        </w:rPr>
        <w:t xml:space="preserve">D.Lgs. </w:t>
      </w:r>
      <w:r w:rsidRPr="00F93393">
        <w:rPr>
          <w:rFonts w:ascii="DecimaWE Rg" w:hAnsi="DecimaWE Rg"/>
          <w:bCs/>
          <w:color w:val="000000"/>
          <w:sz w:val="22"/>
          <w:szCs w:val="22"/>
        </w:rPr>
        <w:t xml:space="preserve">n. 196 del 30 giugno 2003 e dell’art. 13 del </w:t>
      </w:r>
      <w:r w:rsidR="00F40986" w:rsidRPr="00F93393">
        <w:rPr>
          <w:rFonts w:ascii="DecimaWE Rg" w:hAnsi="DecimaWE Rg"/>
          <w:bCs/>
          <w:color w:val="000000"/>
          <w:sz w:val="22"/>
          <w:szCs w:val="22"/>
        </w:rPr>
        <w:t xml:space="preserve">Regolamento </w:t>
      </w:r>
      <w:r w:rsidRPr="00F93393">
        <w:rPr>
          <w:rFonts w:ascii="DecimaWE Rg" w:hAnsi="DecimaWE Rg"/>
          <w:bCs/>
          <w:color w:val="000000"/>
          <w:sz w:val="22"/>
          <w:szCs w:val="22"/>
        </w:rPr>
        <w:t xml:space="preserve">UE n. 679/2016 (GDPR – general data protection regulation) </w:t>
      </w:r>
      <w:r w:rsidR="00272137" w:rsidRPr="00F93393">
        <w:rPr>
          <w:rFonts w:ascii="DecimaWE Rg" w:hAnsi="DecimaWE Rg"/>
          <w:bCs/>
          <w:color w:val="000000"/>
          <w:sz w:val="22"/>
          <w:szCs w:val="22"/>
        </w:rPr>
        <w:t>riportata in calce</w:t>
      </w:r>
      <w:r w:rsidRPr="00F93393">
        <w:rPr>
          <w:rFonts w:ascii="DecimaWE Rg" w:hAnsi="DecimaWE Rg"/>
          <w:bCs/>
          <w:color w:val="000000"/>
          <w:sz w:val="22"/>
          <w:szCs w:val="22"/>
        </w:rPr>
        <w:t xml:space="preserve"> al presente modulo.</w:t>
      </w:r>
    </w:p>
    <w:p w:rsidR="005D7CCC" w:rsidRPr="00C2350A" w:rsidRDefault="005D7CCC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</w:p>
    <w:p w:rsidR="002A7F4A" w:rsidRPr="00C2350A" w:rsidRDefault="002A7F4A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i/>
          <w:color w:val="000000"/>
          <w:sz w:val="22"/>
          <w:szCs w:val="22"/>
        </w:rPr>
        <w:t>Località</w:t>
      </w:r>
      <w:r w:rsidRPr="00C2350A">
        <w:rPr>
          <w:rFonts w:ascii="DecimaWE Rg" w:hAnsi="DecimaWE Rg"/>
          <w:bCs/>
          <w:color w:val="000000"/>
          <w:sz w:val="22"/>
          <w:szCs w:val="22"/>
        </w:rPr>
        <w:t xml:space="preserve"> e </w:t>
      </w:r>
      <w:r w:rsidRPr="00C2350A">
        <w:rPr>
          <w:rFonts w:ascii="DecimaWE Rg" w:hAnsi="DecimaWE Rg"/>
          <w:bCs/>
          <w:i/>
          <w:color w:val="000000"/>
          <w:sz w:val="22"/>
          <w:szCs w:val="22"/>
        </w:rPr>
        <w:t>data</w:t>
      </w:r>
      <w:r w:rsidRPr="00C2350A">
        <w:rPr>
          <w:rFonts w:ascii="DecimaWE Rg" w:hAnsi="DecimaWE Rg"/>
          <w:bCs/>
          <w:color w:val="000000"/>
          <w:sz w:val="22"/>
          <w:szCs w:val="22"/>
        </w:rPr>
        <w:t xml:space="preserve"> ……………</w:t>
      </w:r>
    </w:p>
    <w:p w:rsidR="002A7F4A" w:rsidRPr="00C2350A" w:rsidRDefault="002A7F4A" w:rsidP="00AC3792">
      <w:pPr>
        <w:spacing w:after="120"/>
        <w:ind w:left="5103"/>
        <w:jc w:val="center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color w:val="000000"/>
          <w:sz w:val="22"/>
          <w:szCs w:val="22"/>
        </w:rPr>
        <w:t>In fede</w:t>
      </w:r>
    </w:p>
    <w:p w:rsidR="002A7F4A" w:rsidRPr="00C2350A" w:rsidRDefault="002A7F4A" w:rsidP="00AC3792">
      <w:pPr>
        <w:spacing w:after="120"/>
        <w:ind w:left="5103"/>
        <w:jc w:val="center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color w:val="000000"/>
          <w:sz w:val="22"/>
          <w:szCs w:val="22"/>
        </w:rPr>
        <w:t>(Il titolare/legale rappresentante dell'impresa)</w:t>
      </w:r>
    </w:p>
    <w:p w:rsidR="002A7F4A" w:rsidRDefault="002A7F4A" w:rsidP="00AC3792">
      <w:pPr>
        <w:spacing w:after="120"/>
        <w:ind w:left="5103"/>
        <w:jc w:val="center"/>
        <w:rPr>
          <w:rFonts w:ascii="DecimaWE Rg" w:hAnsi="DecimaWE Rg"/>
          <w:color w:val="000000"/>
        </w:rPr>
      </w:pPr>
      <w:r w:rsidRPr="00C2350A">
        <w:rPr>
          <w:rFonts w:ascii="DecimaWE Rg" w:hAnsi="DecimaWE Rg"/>
          <w:color w:val="000000"/>
        </w:rPr>
        <w:t>___________________________________</w:t>
      </w:r>
    </w:p>
    <w:p w:rsidR="005D7CCC" w:rsidRDefault="005D7CCC" w:rsidP="00AC3792">
      <w:pPr>
        <w:spacing w:after="120"/>
        <w:ind w:left="5103"/>
        <w:jc w:val="center"/>
        <w:rPr>
          <w:rFonts w:ascii="DecimaWE Rg" w:hAnsi="DecimaWE Rg"/>
        </w:rPr>
      </w:pPr>
    </w:p>
    <w:p w:rsidR="00D668FE" w:rsidRPr="00D668FE" w:rsidRDefault="00D668FE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:rsidR="00D668FE" w:rsidRPr="00F40986" w:rsidRDefault="00D668FE" w:rsidP="00D668FE">
      <w:pPr>
        <w:suppressAutoHyphens w:val="0"/>
        <w:autoSpaceDE w:val="0"/>
        <w:autoSpaceDN w:val="0"/>
        <w:adjustRightInd w:val="0"/>
        <w:jc w:val="both"/>
        <w:rPr>
          <w:rFonts w:ascii="DecimaWE Rg" w:hAnsi="DecimaWE Rg"/>
          <w:i/>
          <w:sz w:val="22"/>
          <w:szCs w:val="22"/>
        </w:rPr>
      </w:pPr>
      <w:r w:rsidRPr="00F40986">
        <w:rPr>
          <w:rFonts w:ascii="DecimaWE Rg" w:hAnsi="DecimaWE Rg" w:cs="DecimaWERg,Bold"/>
          <w:bCs/>
          <w:i/>
          <w:sz w:val="22"/>
          <w:szCs w:val="22"/>
          <w:lang w:eastAsia="it-IT"/>
        </w:rPr>
        <w:t>Ai sensi dell’art. 38 del D.P.R. n. 445 del 28 dicembre 2000, la presente dichiarazione è sottoscritta dall’interessato in presenza del dipendente addetto ovvero sottoscritta e inviata unitamente alla fotocopia non autenticata di un documento d’identità del dichiarante all’ufficio competente.</w:t>
      </w:r>
    </w:p>
    <w:p w:rsidR="00D668FE" w:rsidRDefault="00D668FE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:rsidR="00F40986" w:rsidRDefault="00F40986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:rsidR="00F40986" w:rsidRPr="00F40986" w:rsidRDefault="00F40986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:rsidR="005D7CCC" w:rsidRPr="00F40986" w:rsidRDefault="005D7CCC" w:rsidP="005D7CCC">
      <w:pPr>
        <w:autoSpaceDE w:val="0"/>
        <w:autoSpaceDN w:val="0"/>
        <w:adjustRightInd w:val="0"/>
        <w:jc w:val="center"/>
        <w:rPr>
          <w:rFonts w:ascii="DecimaWE Rg" w:hAnsi="DecimaWE Rg" w:cs="DecimaWE#20Rg"/>
          <w:b/>
          <w:color w:val="000000"/>
          <w:sz w:val="18"/>
          <w:szCs w:val="18"/>
        </w:rPr>
      </w:pPr>
      <w:r w:rsidRPr="00F40986">
        <w:rPr>
          <w:rFonts w:ascii="DecimaWE Rg" w:hAnsi="DecimaWE Rg" w:cs="DecimaWE#20Rg"/>
          <w:b/>
          <w:color w:val="000000"/>
          <w:sz w:val="18"/>
          <w:szCs w:val="18"/>
        </w:rPr>
        <w:t>INFORMATIVA SUL TRATTAMENTO DEI DATI PERSONALI</w:t>
      </w:r>
    </w:p>
    <w:p w:rsidR="005D7CCC" w:rsidRPr="00F40986" w:rsidRDefault="00C01EC4" w:rsidP="005D7CCC">
      <w:pPr>
        <w:autoSpaceDE w:val="0"/>
        <w:autoSpaceDN w:val="0"/>
        <w:adjustRightInd w:val="0"/>
        <w:jc w:val="center"/>
        <w:rPr>
          <w:rFonts w:ascii="DecimaWE Rg" w:hAnsi="DecimaWE Rg" w:cs="DecimaWE#20Rg"/>
          <w:color w:val="000000"/>
          <w:sz w:val="18"/>
          <w:szCs w:val="18"/>
        </w:rPr>
      </w:pPr>
      <w:r w:rsidRPr="00F40986">
        <w:rPr>
          <w:rFonts w:ascii="DecimaWE Rg" w:hAnsi="DecimaWE Rg" w:cs="DecimaWE#20Rg"/>
          <w:color w:val="000000"/>
          <w:sz w:val="18"/>
          <w:szCs w:val="18"/>
        </w:rPr>
        <w:t>a</w:t>
      </w:r>
      <w:r w:rsidR="005D7CCC" w:rsidRPr="00F40986">
        <w:rPr>
          <w:rFonts w:ascii="DecimaWE Rg" w:hAnsi="DecimaWE Rg" w:cs="DecimaWE#20Rg"/>
          <w:color w:val="000000"/>
          <w:sz w:val="18"/>
          <w:szCs w:val="18"/>
        </w:rPr>
        <w:t>i sensi del Regolamento (UE) 2016/679 e del D.Lgs 196/2003.</w:t>
      </w:r>
    </w:p>
    <w:p w:rsidR="005D7CCC" w:rsidRPr="00F40986" w:rsidRDefault="005D7CCC" w:rsidP="005D7CCC">
      <w:pPr>
        <w:autoSpaceDE w:val="0"/>
        <w:autoSpaceDN w:val="0"/>
        <w:adjustRightInd w:val="0"/>
        <w:rPr>
          <w:rFonts w:ascii="DecimaWE Rg" w:hAnsi="DecimaWE Rg" w:cs="DecimaWE#20Rg"/>
          <w:color w:val="000000"/>
          <w:sz w:val="18"/>
          <w:szCs w:val="18"/>
        </w:rPr>
      </w:pPr>
    </w:p>
    <w:p w:rsidR="005D7CCC" w:rsidRPr="00F40986" w:rsidRDefault="005D7CCC" w:rsidP="005D7CCC">
      <w:pPr>
        <w:autoSpaceDE w:val="0"/>
        <w:autoSpaceDN w:val="0"/>
        <w:adjustRightInd w:val="0"/>
        <w:rPr>
          <w:rFonts w:ascii="DecimaWE Rg" w:hAnsi="DecimaWE Rg" w:cs="DecimaWE#20Rg"/>
          <w:color w:val="000000"/>
          <w:sz w:val="18"/>
          <w:szCs w:val="18"/>
        </w:rPr>
      </w:pPr>
    </w:p>
    <w:p w:rsidR="005D7CCC" w:rsidRPr="00F40986" w:rsidRDefault="005D7CCC" w:rsidP="005D7CCC">
      <w:pPr>
        <w:autoSpaceDE w:val="0"/>
        <w:autoSpaceDN w:val="0"/>
        <w:adjustRightInd w:val="0"/>
        <w:jc w:val="both"/>
        <w:rPr>
          <w:rFonts w:ascii="DecimaWE Rg" w:hAnsi="DecimaWE Rg" w:cs="DecimaWE#20Rg"/>
          <w:color w:val="000000"/>
          <w:sz w:val="18"/>
          <w:szCs w:val="18"/>
        </w:rPr>
      </w:pPr>
      <w:r w:rsidRPr="00F40986">
        <w:rPr>
          <w:rFonts w:ascii="DecimaWE Rg" w:hAnsi="DecimaWE Rg" w:cs="DecimaWE#20Rg"/>
          <w:color w:val="000000"/>
          <w:sz w:val="18"/>
          <w:szCs w:val="18"/>
        </w:rPr>
        <w:t>La presente comunicazione assolve all’obbligo di informazione previsto dall’articolo 13 del Regolamento (UE) 2016/679 (di seguito regolamento) in relazione ad eventuali dati personali forniti direttamente o dalle persone eventualmente autorizzate relativamente al procedimento per cui tali dati sono raccolti.</w:t>
      </w:r>
    </w:p>
    <w:p w:rsidR="005D7CCC" w:rsidRPr="00F40986" w:rsidRDefault="005D7CCC" w:rsidP="005D7CCC">
      <w:pPr>
        <w:autoSpaceDE w:val="0"/>
        <w:autoSpaceDN w:val="0"/>
        <w:adjustRightInd w:val="0"/>
        <w:jc w:val="both"/>
        <w:rPr>
          <w:rFonts w:ascii="DecimaWE Rg" w:hAnsi="DecimaWE Rg" w:cs="DecimaWE#20Rg"/>
          <w:color w:val="000000"/>
          <w:sz w:val="18"/>
          <w:szCs w:val="18"/>
        </w:rPr>
      </w:pPr>
      <w:r w:rsidRPr="00F40986">
        <w:rPr>
          <w:rFonts w:ascii="DecimaWE Rg" w:hAnsi="DecimaWE Rg" w:cs="DecimaWE#20Rg"/>
          <w:color w:val="000000"/>
          <w:sz w:val="18"/>
          <w:szCs w:val="18"/>
        </w:rPr>
        <w:t>Ai sensi dell’articolo 1 del Regolamento s’intende per:</w:t>
      </w:r>
    </w:p>
    <w:p w:rsidR="005D7CCC" w:rsidRPr="00F40986" w:rsidRDefault="005D7CCC" w:rsidP="005D7CC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DecimaWE Rg" w:hAnsi="DecimaWE Rg" w:cs="DecimaWE#20Rg"/>
          <w:color w:val="000000"/>
          <w:sz w:val="18"/>
          <w:szCs w:val="18"/>
        </w:rPr>
      </w:pPr>
      <w:r w:rsidRPr="00F40986">
        <w:rPr>
          <w:rFonts w:ascii="DecimaWE Rg" w:hAnsi="DecimaWE Rg" w:cs="DecimaWE#20Rg,Bold"/>
          <w:b/>
          <w:bCs/>
          <w:color w:val="000000"/>
          <w:sz w:val="18"/>
          <w:szCs w:val="18"/>
        </w:rPr>
        <w:t>dato personale</w:t>
      </w:r>
      <w:r w:rsidRPr="00F40986">
        <w:rPr>
          <w:rFonts w:ascii="DecimaWE Rg" w:hAnsi="DecimaWE Rg" w:cs="DecimaWE#20Rg"/>
          <w:color w:val="000000"/>
          <w:sz w:val="18"/>
          <w:szCs w:val="18"/>
        </w:rPr>
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5D7CCC" w:rsidRPr="00F40986" w:rsidRDefault="005D7CCC" w:rsidP="005D7CC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DecimaWE Rg" w:hAnsi="DecimaWE Rg" w:cs="DecimaWE#20Rg"/>
          <w:color w:val="000000"/>
          <w:sz w:val="18"/>
          <w:szCs w:val="18"/>
        </w:rPr>
      </w:pPr>
      <w:r w:rsidRPr="00F40986">
        <w:rPr>
          <w:rFonts w:ascii="DecimaWE Rg" w:hAnsi="DecimaWE Rg" w:cs="DecimaWE#20Rg,Bold"/>
          <w:b/>
          <w:bCs/>
          <w:color w:val="000000"/>
          <w:sz w:val="18"/>
          <w:szCs w:val="18"/>
        </w:rPr>
        <w:t>trattamento</w:t>
      </w:r>
      <w:r w:rsidRPr="00F40986">
        <w:rPr>
          <w:rFonts w:ascii="DecimaWE Rg" w:hAnsi="DecimaWE Rg" w:cs="DecimaWE#20Rg"/>
          <w:color w:val="000000"/>
          <w:sz w:val="18"/>
          <w:szCs w:val="18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</w:t>
      </w:r>
    </w:p>
    <w:p w:rsidR="005D7CCC" w:rsidRPr="00F40986" w:rsidRDefault="005D7CCC" w:rsidP="005D7CCC">
      <w:pPr>
        <w:autoSpaceDE w:val="0"/>
        <w:autoSpaceDN w:val="0"/>
        <w:adjustRightInd w:val="0"/>
        <w:jc w:val="both"/>
        <w:rPr>
          <w:rFonts w:ascii="DecimaWE Rg" w:hAnsi="DecimaWE Rg" w:cs="DecimaWE#20Rg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5D7CCC" w:rsidRPr="00830532" w:rsidTr="00830532">
        <w:tc>
          <w:tcPr>
            <w:tcW w:w="2122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color w:val="000000"/>
                <w:sz w:val="18"/>
                <w:szCs w:val="18"/>
              </w:rPr>
              <w:t xml:space="preserve">Nome e dato di contatto del </w:t>
            </w:r>
            <w:r w:rsidRPr="00830532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</w:rPr>
              <w:t>titolare 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</w:rPr>
              <w:t>Presidente della Regione Friuli Venezia Giulia</w:t>
            </w:r>
          </w:p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color w:val="000000"/>
                <w:sz w:val="18"/>
                <w:szCs w:val="18"/>
              </w:rPr>
              <w:t>Piazza dell’Unità d’Italia 1, 34121 TRIESTE</w:t>
            </w:r>
          </w:p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color w:val="000000"/>
                <w:sz w:val="18"/>
                <w:szCs w:val="18"/>
              </w:rPr>
              <w:t>Tel. +39 040 3773710;</w:t>
            </w:r>
          </w:p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color w:val="000000"/>
                <w:sz w:val="18"/>
                <w:szCs w:val="18"/>
              </w:rPr>
              <w:t xml:space="preserve">e-mail: </w:t>
            </w:r>
            <w:r w:rsidRPr="00830532">
              <w:rPr>
                <w:rFonts w:ascii="DecimaWE Rg" w:hAnsi="DecimaWE Rg" w:cs="DecimaWE#20Rg"/>
                <w:color w:val="282A73"/>
                <w:sz w:val="18"/>
                <w:szCs w:val="18"/>
              </w:rPr>
              <w:t>presidente@regione.fvg.it</w:t>
            </w:r>
            <w:r w:rsidRPr="00830532">
              <w:rPr>
                <w:rFonts w:ascii="DecimaWE Rg" w:hAnsi="DecimaWE Rg" w:cs="DecimaWE#20Rg"/>
                <w:color w:val="000000"/>
                <w:sz w:val="18"/>
                <w:szCs w:val="18"/>
              </w:rPr>
              <w:t>;</w:t>
            </w:r>
          </w:p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color w:val="282A73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color w:val="000000"/>
                <w:sz w:val="18"/>
                <w:szCs w:val="18"/>
              </w:rPr>
              <w:t xml:space="preserve">PEC: </w:t>
            </w:r>
            <w:hyperlink r:id="rId16" w:history="1">
              <w:r w:rsidRPr="00830532">
                <w:rPr>
                  <w:rStyle w:val="Collegamentoipertestuale"/>
                  <w:rFonts w:ascii="DecimaWE Rg" w:hAnsi="DecimaWE Rg" w:cs="DecimaWE#20Rg"/>
                  <w:sz w:val="18"/>
                  <w:szCs w:val="18"/>
                </w:rPr>
                <w:t>regione.friuliveneziagiulia@certregione.fvg.it</w:t>
              </w:r>
            </w:hyperlink>
          </w:p>
        </w:tc>
      </w:tr>
      <w:tr w:rsidR="005D7CCC" w:rsidRPr="00830532" w:rsidTr="00830532">
        <w:tc>
          <w:tcPr>
            <w:tcW w:w="2122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color w:val="000000"/>
                <w:sz w:val="18"/>
                <w:szCs w:val="18"/>
              </w:rPr>
              <w:t xml:space="preserve">Dati di contatto del </w:t>
            </w:r>
            <w:r w:rsidRPr="00830532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</w:rPr>
              <w:t>responsabile della protezione dei dati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,Bold"/>
                <w:bCs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,Bold"/>
                <w:bCs/>
                <w:color w:val="000000"/>
                <w:sz w:val="18"/>
                <w:szCs w:val="18"/>
              </w:rPr>
              <w:t xml:space="preserve">Il </w:t>
            </w:r>
            <w:r w:rsidRPr="00830532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</w:rPr>
              <w:t>Responsabile della Protezione dei Dati</w:t>
            </w:r>
            <w:r w:rsidRPr="00830532">
              <w:rPr>
                <w:rFonts w:ascii="DecimaWE Rg" w:hAnsi="DecimaWE Rg" w:cs="DecimaWE#20Rg,Bold"/>
                <w:bCs/>
                <w:color w:val="000000"/>
                <w:sz w:val="18"/>
                <w:szCs w:val="18"/>
              </w:rPr>
              <w:t xml:space="preserve"> (RPD) è raggiungibile al seguente indirizzo: Piazza dell'Unità d'Italia 1, 34121 Trieste.</w:t>
            </w:r>
          </w:p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,Bold"/>
                <w:bCs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,Bold"/>
                <w:bCs/>
                <w:color w:val="000000"/>
                <w:sz w:val="18"/>
                <w:szCs w:val="18"/>
              </w:rPr>
              <w:t xml:space="preserve">e–mail: </w:t>
            </w:r>
            <w:hyperlink r:id="rId17" w:history="1">
              <w:r w:rsidRPr="00830532">
                <w:rPr>
                  <w:rStyle w:val="Collegamentoipertestuale"/>
                  <w:rFonts w:ascii="DecimaWE Rg" w:hAnsi="DecimaWE Rg" w:cs="DecimaWE#20Rg,Bold"/>
                  <w:bCs/>
                  <w:sz w:val="18"/>
                  <w:szCs w:val="18"/>
                </w:rPr>
                <w:t>privacy@regione.fvg.it</w:t>
              </w:r>
            </w:hyperlink>
          </w:p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,Bold"/>
                <w:bCs/>
                <w:color w:val="000000"/>
                <w:sz w:val="18"/>
                <w:szCs w:val="18"/>
              </w:rPr>
              <w:t xml:space="preserve">PEC: </w:t>
            </w:r>
            <w:hyperlink r:id="rId18" w:history="1">
              <w:r w:rsidRPr="00830532">
                <w:rPr>
                  <w:rFonts w:ascii="DecimaWE Rg" w:hAnsi="DecimaWE Rg" w:cs="DecimaWE#20Rg,Bold"/>
                  <w:bCs/>
                  <w:color w:val="000000"/>
                  <w:sz w:val="18"/>
                  <w:szCs w:val="18"/>
                </w:rPr>
                <w:t>privacy@certregione.fvg.it</w:t>
              </w:r>
            </w:hyperlink>
          </w:p>
        </w:tc>
      </w:tr>
      <w:tr w:rsidR="005D7CCC" w:rsidRPr="00830532" w:rsidTr="00830532">
        <w:tc>
          <w:tcPr>
            <w:tcW w:w="2122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rPr>
                <w:rFonts w:ascii="DecimaWE Rg" w:hAnsi="DecimaWE Rg" w:cs="DecimaWE#20Rg"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color w:val="000000"/>
                <w:sz w:val="18"/>
                <w:szCs w:val="18"/>
              </w:rPr>
              <w:t xml:space="preserve">Dati di contatto del </w:t>
            </w:r>
            <w:r w:rsidRPr="00830532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</w:rPr>
              <w:t xml:space="preserve">responsabile del trattamento </w:t>
            </w:r>
            <w:r w:rsidRPr="00830532">
              <w:rPr>
                <w:rFonts w:ascii="DecimaWE Rg" w:hAnsi="DecimaWE Rg" w:cs="DecimaWE#20Rg"/>
                <w:color w:val="000000"/>
                <w:sz w:val="18"/>
                <w:szCs w:val="18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</w:rPr>
              <w:t>SOCIETA’ INSIEL S.p.A.</w:t>
            </w:r>
          </w:p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color w:val="000000"/>
                <w:sz w:val="18"/>
                <w:szCs w:val="18"/>
              </w:rPr>
              <w:t>via S. Francesco d'Assisi 43</w:t>
            </w:r>
          </w:p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color w:val="000000"/>
                <w:sz w:val="18"/>
                <w:szCs w:val="18"/>
              </w:rPr>
              <w:t>34133 Trieste</w:t>
            </w:r>
          </w:p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color w:val="000000"/>
                <w:sz w:val="18"/>
                <w:szCs w:val="18"/>
              </w:rPr>
              <w:t>tel. + 39.040.3737.111; fax + 39.040.3737.333</w:t>
            </w:r>
          </w:p>
          <w:p w:rsidR="005D7CCC" w:rsidRPr="00830532" w:rsidRDefault="005D7CCC" w:rsidP="00830532">
            <w:pPr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color w:val="000000"/>
                <w:sz w:val="18"/>
                <w:szCs w:val="18"/>
              </w:rPr>
              <w:t xml:space="preserve">e-mail: </w:t>
            </w:r>
            <w:hyperlink r:id="rId19" w:history="1">
              <w:r w:rsidRPr="00830532">
                <w:rPr>
                  <w:rStyle w:val="Collegamentoipertestuale"/>
                  <w:rFonts w:ascii="DecimaWE Rg" w:hAnsi="DecimaWE Rg" w:cs="DecimaWE#20Rg"/>
                  <w:sz w:val="18"/>
                  <w:szCs w:val="18"/>
                </w:rPr>
                <w:t>responsabile.trattamento@insiel.it</w:t>
              </w:r>
            </w:hyperlink>
          </w:p>
        </w:tc>
      </w:tr>
      <w:tr w:rsidR="005D7CCC" w:rsidRPr="00830532" w:rsidTr="00830532">
        <w:tc>
          <w:tcPr>
            <w:tcW w:w="2122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,Bold"/>
                <w:b/>
                <w:bCs/>
                <w:sz w:val="18"/>
                <w:szCs w:val="18"/>
              </w:rPr>
              <w:t xml:space="preserve">Finalità e obbligatorietà </w:t>
            </w:r>
            <w:r w:rsidRPr="00830532">
              <w:rPr>
                <w:rFonts w:ascii="DecimaWE Rg" w:hAnsi="DecimaWE Rg" w:cs="DecimaWE#20Rg"/>
                <w:sz w:val="18"/>
                <w:szCs w:val="18"/>
              </w:rPr>
              <w:t>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>I dati personali richiesti sono necessari per gli adempimenti previsti nel procedimento amministrativo disciplinato dalla legge e dal regolamento attuativo.</w:t>
            </w:r>
          </w:p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>In caso di mancata indicazione dei dati richiesti, non è possibile avviare il procedimento qualora tali dati siano essenziali allo svolgimento dell’istruttoria</w:t>
            </w:r>
          </w:p>
        </w:tc>
      </w:tr>
      <w:tr w:rsidR="005D7CCC" w:rsidRPr="00830532" w:rsidTr="00830532">
        <w:tc>
          <w:tcPr>
            <w:tcW w:w="2122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,Bold"/>
                <w:b/>
                <w:bCs/>
                <w:sz w:val="18"/>
                <w:szCs w:val="18"/>
              </w:rPr>
              <w:t xml:space="preserve">Modalità </w:t>
            </w:r>
            <w:r w:rsidRPr="00830532">
              <w:rPr>
                <w:rFonts w:ascii="DecimaWE Rg" w:hAnsi="DecimaWE Rg" w:cs="DecimaWE#20Rg"/>
                <w:sz w:val="18"/>
                <w:szCs w:val="18"/>
              </w:rPr>
              <w:t>di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>Il trattamento è svolto in forma automatizzata e/o manuale, nel rispetto delle misure di sicurezza adeguate al rischio. In particolare, le misure di sicurezza adottate sono volte ad impedire l’accesso, la divulgazione, la modifica o la distruzione non autorizzate dei dati personali</w:t>
            </w:r>
          </w:p>
        </w:tc>
      </w:tr>
      <w:tr w:rsidR="005D7CCC" w:rsidRPr="00830532" w:rsidTr="00830532">
        <w:tc>
          <w:tcPr>
            <w:tcW w:w="2122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,Bold"/>
                <w:b/>
                <w:bCs/>
                <w:sz w:val="18"/>
                <w:szCs w:val="18"/>
              </w:rPr>
              <w:t xml:space="preserve">Destinatari </w:t>
            </w:r>
            <w:r w:rsidRPr="00830532">
              <w:rPr>
                <w:rFonts w:ascii="DecimaWE Rg" w:hAnsi="DecimaWE Rg" w:cs="DecimaWE#20Rg"/>
                <w:sz w:val="18"/>
                <w:szCs w:val="18"/>
              </w:rPr>
              <w:t xml:space="preserve">o </w:t>
            </w:r>
            <w:r w:rsidRPr="00830532">
              <w:rPr>
                <w:rFonts w:ascii="DecimaWE Rg" w:hAnsi="DecimaWE Rg" w:cs="DecimaWE#20Rg,Bold"/>
                <w:b/>
                <w:bCs/>
                <w:sz w:val="18"/>
                <w:szCs w:val="18"/>
              </w:rPr>
              <w:t xml:space="preserve">categorie di destinatari </w:t>
            </w:r>
            <w:r w:rsidRPr="00830532">
              <w:rPr>
                <w:rFonts w:ascii="DecimaWE Rg" w:hAnsi="DecimaWE Rg" w:cs="DecimaWE#20Rg"/>
                <w:sz w:val="18"/>
                <w:szCs w:val="18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>I dati personali acquisiti potranno essere comunicati ad altre Pubbliche Amministrazioni per adempiere agli obblighi derivanti dall’istituzione di Registri nazionali, per lo svolgimento di attività di segnalazione e controllo ovvero a soggetti indicati dalla normativa o dalle procedure di settore</w:t>
            </w:r>
          </w:p>
        </w:tc>
      </w:tr>
      <w:tr w:rsidR="005D7CCC" w:rsidRPr="00830532" w:rsidTr="00830532">
        <w:tc>
          <w:tcPr>
            <w:tcW w:w="2122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,Bold"/>
                <w:b/>
                <w:bCs/>
                <w:sz w:val="18"/>
                <w:szCs w:val="18"/>
              </w:rPr>
              <w:t xml:space="preserve">Periodo di conservazione </w:t>
            </w:r>
            <w:r w:rsidRPr="00830532">
              <w:rPr>
                <w:rFonts w:ascii="DecimaWE Rg" w:hAnsi="DecimaWE Rg" w:cs="DecimaWE#20Rg"/>
                <w:sz w:val="18"/>
                <w:szCs w:val="18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>I dati personali sono conservati per la durata di 15 anni dal passaggio dei medesimi all’archivio di deposito, salvo quanto diversamente espresso dalla normativa di settore</w:t>
            </w:r>
          </w:p>
        </w:tc>
      </w:tr>
      <w:tr w:rsidR="005D7CCC" w:rsidRPr="00830532" w:rsidTr="00830532">
        <w:tc>
          <w:tcPr>
            <w:tcW w:w="2122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,Bold"/>
                <w:b/>
                <w:bCs/>
                <w:sz w:val="18"/>
                <w:szCs w:val="18"/>
              </w:rPr>
              <w:t xml:space="preserve">Diritti </w:t>
            </w:r>
            <w:r w:rsidRPr="00830532">
              <w:rPr>
                <w:rFonts w:ascii="DecimaWE Rg" w:hAnsi="DecimaWE Rg" w:cs="DecimaWE#20Rg"/>
                <w:sz w:val="18"/>
                <w:szCs w:val="18"/>
              </w:rPr>
              <w:t>Fondamentali dell’interessato e possibilità di esercitarli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5D7CCC" w:rsidRPr="00830532" w:rsidRDefault="005D7CCC" w:rsidP="008305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>Gli interessati al trattamento di dati personali possono esercitare:</w:t>
            </w:r>
          </w:p>
          <w:p w:rsidR="005D7CCC" w:rsidRPr="00830532" w:rsidRDefault="005D7CCC" w:rsidP="0083053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>il diritto all’</w:t>
            </w:r>
            <w:r w:rsidRPr="00830532">
              <w:rPr>
                <w:rFonts w:ascii="DecimaWE Rg" w:hAnsi="DecimaWE Rg" w:cs="DecimaWE#20Rg,Bold"/>
                <w:b/>
                <w:bCs/>
                <w:sz w:val="18"/>
                <w:szCs w:val="18"/>
              </w:rPr>
              <w:t xml:space="preserve">accesso ai dati personali </w:t>
            </w:r>
            <w:r w:rsidRPr="00830532">
              <w:rPr>
                <w:rFonts w:ascii="DecimaWE Rg" w:hAnsi="DecimaWE Rg" w:cs="DecimaWE#20Rg"/>
                <w:sz w:val="18"/>
                <w:szCs w:val="18"/>
              </w:rPr>
              <w:t>e alle informazioni ad essi relative;</w:t>
            </w:r>
          </w:p>
          <w:p w:rsidR="005D7CCC" w:rsidRPr="00830532" w:rsidRDefault="005D7CCC" w:rsidP="0083053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 xml:space="preserve">il diritto alla </w:t>
            </w:r>
            <w:r w:rsidRPr="00830532">
              <w:rPr>
                <w:rFonts w:ascii="DecimaWE Rg" w:hAnsi="DecimaWE Rg" w:cs="DecimaWE#20Rg,Bold"/>
                <w:b/>
                <w:bCs/>
                <w:sz w:val="18"/>
                <w:szCs w:val="18"/>
              </w:rPr>
              <w:t xml:space="preserve">rettifica dei dati personali </w:t>
            </w:r>
            <w:r w:rsidRPr="00830532">
              <w:rPr>
                <w:rFonts w:ascii="DecimaWE Rg" w:hAnsi="DecimaWE Rg" w:cs="DecimaWE#20Rg"/>
                <w:sz w:val="18"/>
                <w:szCs w:val="18"/>
              </w:rPr>
              <w:t>inesatti, senza ingiustificato ritardo, la rettifica o l’integrazione di dati inesatti o incompleti;</w:t>
            </w:r>
          </w:p>
          <w:p w:rsidR="005D7CCC" w:rsidRPr="00830532" w:rsidRDefault="005D7CCC" w:rsidP="0083053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 xml:space="preserve">il diritto di </w:t>
            </w:r>
            <w:r w:rsidRPr="00830532">
              <w:rPr>
                <w:rFonts w:ascii="DecimaWE Rg" w:hAnsi="DecimaWE Rg" w:cs="DecimaWE#20Rg,Bold"/>
                <w:b/>
                <w:bCs/>
                <w:sz w:val="18"/>
                <w:szCs w:val="18"/>
              </w:rPr>
              <w:t xml:space="preserve">proporre un reclamo </w:t>
            </w:r>
            <w:r w:rsidRPr="00830532">
              <w:rPr>
                <w:rFonts w:ascii="DecimaWE Rg" w:hAnsi="DecimaWE Rg" w:cs="DecimaWE#20Rg"/>
                <w:sz w:val="18"/>
                <w:szCs w:val="18"/>
              </w:rPr>
              <w:t>al Garante della Privacy;</w:t>
            </w:r>
          </w:p>
          <w:p w:rsidR="005D7CCC" w:rsidRPr="00830532" w:rsidRDefault="005D7CCC" w:rsidP="0083053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 xml:space="preserve">il diritto alla </w:t>
            </w:r>
            <w:r w:rsidRPr="00830532">
              <w:rPr>
                <w:rFonts w:ascii="DecimaWE Rg" w:hAnsi="DecimaWE Rg" w:cs="DecimaWE#20Rg,Bold"/>
                <w:b/>
                <w:bCs/>
                <w:sz w:val="18"/>
                <w:szCs w:val="18"/>
              </w:rPr>
              <w:t>limitazione del trattamento</w:t>
            </w:r>
            <w:r w:rsidRPr="00830532">
              <w:rPr>
                <w:rFonts w:ascii="DecimaWE Rg" w:hAnsi="DecimaWE Rg" w:cs="DecimaWE#20Rg"/>
                <w:sz w:val="18"/>
                <w:szCs w:val="18"/>
              </w:rPr>
              <w:t>, esercitabile quando ricorre una delle seguenti ipotesi (articolo 18, paragrafo 1 del regolamento):</w:t>
            </w:r>
          </w:p>
          <w:p w:rsidR="005D7CCC" w:rsidRPr="00830532" w:rsidRDefault="005D7CCC" w:rsidP="00830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>l’interessato contesta l’esattezza dei dati personali, per il periodo necessario al Titolare del trattamento per verificare l’esattezza di tali dati personali;</w:t>
            </w:r>
          </w:p>
          <w:p w:rsidR="005D7CCC" w:rsidRPr="00830532" w:rsidRDefault="005D7CCC" w:rsidP="00830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>il trattamento è illecito e l’interessato si oppone alla cancellazione dei dati personali e chiede invece che ne sia limitato l’utilizzo;</w:t>
            </w:r>
          </w:p>
          <w:p w:rsidR="005D7CCC" w:rsidRPr="00830532" w:rsidRDefault="005D7CCC" w:rsidP="00830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>benché il Titolare del trattamento non ne abbia più bisogno ai fini del trattamento, i dati personali sono necessari all’interessato per l’accertamento, l’esercizio o la difesa di un diritto in sede giudiziaria;</w:t>
            </w:r>
          </w:p>
          <w:p w:rsidR="005D7CCC" w:rsidRPr="00830532" w:rsidRDefault="005D7CCC" w:rsidP="00830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DecimaWE Rg" w:hAnsi="DecimaWE Rg" w:cs="DecimaWE#20Rg"/>
                <w:sz w:val="18"/>
                <w:szCs w:val="18"/>
              </w:rPr>
            </w:pPr>
            <w:r w:rsidRPr="00830532">
              <w:rPr>
                <w:rFonts w:ascii="DecimaWE Rg" w:hAnsi="DecimaWE Rg" w:cs="DecimaWE#20Rg"/>
                <w:sz w:val="18"/>
                <w:szCs w:val="18"/>
              </w:rPr>
              <w:t>l’interessato si è opposto al trattamento ai sensi dell’articolo 21, paragrafo 1 del regolamento, in attesa della verifica in merito all’eventuale prevalenza dei motivi legittimi del Titolare del trattamento rispetto a quelli dell’interessato</w:t>
            </w:r>
          </w:p>
        </w:tc>
      </w:tr>
    </w:tbl>
    <w:p w:rsidR="005D7CCC" w:rsidRPr="00F40986" w:rsidRDefault="005D7CCC" w:rsidP="005D7CCC">
      <w:pPr>
        <w:autoSpaceDE w:val="0"/>
        <w:autoSpaceDN w:val="0"/>
        <w:adjustRightInd w:val="0"/>
        <w:rPr>
          <w:rFonts w:ascii="DecimaWE Rg" w:hAnsi="DecimaWE Rg" w:cs="DecimaWE#20Rg"/>
          <w:sz w:val="18"/>
          <w:szCs w:val="18"/>
        </w:rPr>
      </w:pPr>
    </w:p>
    <w:p w:rsidR="006D219A" w:rsidRPr="00F40986" w:rsidRDefault="006D219A" w:rsidP="005D7CCC">
      <w:pPr>
        <w:autoSpaceDE w:val="0"/>
        <w:autoSpaceDN w:val="0"/>
        <w:adjustRightInd w:val="0"/>
        <w:rPr>
          <w:rFonts w:ascii="DecimaWE Rg" w:hAnsi="DecimaWE Rg" w:cs="DecimaWE#20Rg"/>
          <w:sz w:val="18"/>
          <w:szCs w:val="18"/>
        </w:rPr>
      </w:pPr>
    </w:p>
    <w:p w:rsidR="005D7CCC" w:rsidRPr="006D219A" w:rsidRDefault="005D7CCC" w:rsidP="006D219A">
      <w:pPr>
        <w:autoSpaceDE w:val="0"/>
        <w:autoSpaceDN w:val="0"/>
        <w:adjustRightInd w:val="0"/>
        <w:jc w:val="both"/>
        <w:rPr>
          <w:rFonts w:ascii="DecimaWE Rg" w:hAnsi="DecimaWE Rg" w:cs="DecimaWE#20Rg"/>
          <w:sz w:val="18"/>
          <w:szCs w:val="18"/>
        </w:rPr>
      </w:pPr>
      <w:r w:rsidRPr="00F40986">
        <w:rPr>
          <w:rFonts w:ascii="DecimaWE Rg" w:hAnsi="DecimaWE Rg" w:cs="DecimaWE#20Rg"/>
          <w:sz w:val="18"/>
          <w:szCs w:val="18"/>
        </w:rPr>
        <w:lastRenderedPageBreak/>
        <w:t>La presente informativa è emanata in conformità al Regolamento (UE) 2016/679 ed al decreto legislativo 196/2003, trova applicazione dal 25 maggio 2018 e sostituisce ogni altra informativa o disposizione sul trattamento dei dati personali relativi alla procedura.</w:t>
      </w:r>
    </w:p>
    <w:sectPr w:rsidR="005D7CCC" w:rsidRPr="006D219A" w:rsidSect="000408F7">
      <w:headerReference w:type="default" r:id="rId20"/>
      <w:footerReference w:type="default" r:id="rId21"/>
      <w:pgSz w:w="11906" w:h="16838"/>
      <w:pgMar w:top="3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65" w:rsidRDefault="00864F65" w:rsidP="00693D26">
      <w:r>
        <w:separator/>
      </w:r>
    </w:p>
  </w:endnote>
  <w:endnote w:type="continuationSeparator" w:id="0">
    <w:p w:rsidR="00864F65" w:rsidRDefault="00864F65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#20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#20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#20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4A" w:rsidRPr="009858A0" w:rsidRDefault="009858A0" w:rsidP="009858A0">
    <w:pPr>
      <w:pStyle w:val="Pidipagina"/>
      <w:jc w:val="right"/>
      <w:rPr>
        <w:rFonts w:ascii="DecimaWE Rg" w:hAnsi="DecimaWE Rg"/>
        <w:sz w:val="16"/>
        <w:szCs w:val="16"/>
      </w:rPr>
    </w:pPr>
    <w:r w:rsidRPr="009858A0">
      <w:rPr>
        <w:rFonts w:ascii="DecimaWE Rg" w:hAnsi="DecimaWE Rg"/>
        <w:sz w:val="16"/>
        <w:szCs w:val="16"/>
      </w:rPr>
      <w:t xml:space="preserve">Pag. </w:t>
    </w:r>
    <w:r w:rsidRPr="009858A0">
      <w:rPr>
        <w:rFonts w:ascii="DecimaWE Rg" w:hAnsi="DecimaWE Rg"/>
        <w:sz w:val="16"/>
        <w:szCs w:val="16"/>
      </w:rPr>
      <w:fldChar w:fldCharType="begin"/>
    </w:r>
    <w:r w:rsidRPr="009858A0">
      <w:rPr>
        <w:rFonts w:ascii="DecimaWE Rg" w:hAnsi="DecimaWE Rg"/>
        <w:sz w:val="16"/>
        <w:szCs w:val="16"/>
      </w:rPr>
      <w:instrText xml:space="preserve"> PAGE   \* MERGEFORMAT </w:instrText>
    </w:r>
    <w:r w:rsidRPr="009858A0">
      <w:rPr>
        <w:rFonts w:ascii="DecimaWE Rg" w:hAnsi="DecimaWE Rg"/>
        <w:sz w:val="16"/>
        <w:szCs w:val="16"/>
      </w:rPr>
      <w:fldChar w:fldCharType="separate"/>
    </w:r>
    <w:r w:rsidR="00997113">
      <w:rPr>
        <w:rFonts w:ascii="DecimaWE Rg" w:hAnsi="DecimaWE Rg"/>
        <w:noProof/>
        <w:sz w:val="16"/>
        <w:szCs w:val="16"/>
      </w:rPr>
      <w:t>2</w:t>
    </w:r>
    <w:r w:rsidRPr="009858A0">
      <w:rPr>
        <w:rFonts w:ascii="DecimaWE Rg" w:hAnsi="DecimaWE Rg"/>
        <w:sz w:val="16"/>
        <w:szCs w:val="16"/>
      </w:rPr>
      <w:fldChar w:fldCharType="end"/>
    </w:r>
    <w:r w:rsidRPr="009858A0">
      <w:rPr>
        <w:rFonts w:ascii="DecimaWE Rg" w:hAnsi="DecimaWE Rg"/>
        <w:sz w:val="16"/>
        <w:szCs w:val="16"/>
      </w:rPr>
      <w:t xml:space="preserve"> di </w:t>
    </w:r>
    <w:r w:rsidR="000E75F6">
      <w:rPr>
        <w:rFonts w:ascii="DecimaWE Rg" w:hAnsi="DecimaWE Rg"/>
        <w:sz w:val="16"/>
        <w:szCs w:val="16"/>
      </w:rPr>
      <w:fldChar w:fldCharType="begin"/>
    </w:r>
    <w:r w:rsidR="000E75F6">
      <w:rPr>
        <w:rFonts w:ascii="DecimaWE Rg" w:hAnsi="DecimaWE Rg"/>
        <w:sz w:val="16"/>
        <w:szCs w:val="16"/>
      </w:rPr>
      <w:instrText xml:space="preserve"> NUMPAGES   \* MERGEFORMAT </w:instrText>
    </w:r>
    <w:r w:rsidR="000E75F6">
      <w:rPr>
        <w:rFonts w:ascii="DecimaWE Rg" w:hAnsi="DecimaWE Rg"/>
        <w:sz w:val="16"/>
        <w:szCs w:val="16"/>
      </w:rPr>
      <w:fldChar w:fldCharType="separate"/>
    </w:r>
    <w:r w:rsidR="00997113">
      <w:rPr>
        <w:rFonts w:ascii="DecimaWE Rg" w:hAnsi="DecimaWE Rg"/>
        <w:noProof/>
        <w:sz w:val="16"/>
        <w:szCs w:val="16"/>
      </w:rPr>
      <w:t>7</w:t>
    </w:r>
    <w:r w:rsidR="000E75F6">
      <w:rPr>
        <w:rFonts w:ascii="DecimaWE Rg" w:hAnsi="DecimaWE Rg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65" w:rsidRDefault="00864F65" w:rsidP="00693D26">
      <w:r>
        <w:separator/>
      </w:r>
    </w:p>
  </w:footnote>
  <w:footnote w:type="continuationSeparator" w:id="0">
    <w:p w:rsidR="00864F65" w:rsidRDefault="00864F65" w:rsidP="00693D26">
      <w:r>
        <w:continuationSeparator/>
      </w:r>
    </w:p>
  </w:footnote>
  <w:footnote w:id="1">
    <w:p w:rsidR="002A7F4A" w:rsidRPr="00C2350A" w:rsidRDefault="002A7F4A" w:rsidP="002D31C0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Fonts w:ascii="DecimaWE Rg" w:hAnsi="DecimaWE Rg"/>
          <w:sz w:val="18"/>
          <w:szCs w:val="18"/>
          <w:vertAlign w:val="superscript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Per il concetto di controllo, ai fini della presente dichiarazione, si vedano le Istruzioni per la compilazione (Sez. A)</w:t>
      </w:r>
    </w:p>
  </w:footnote>
  <w:footnote w:id="2">
    <w:p w:rsidR="004E45C6" w:rsidRPr="00C2350A" w:rsidRDefault="004E45C6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il codice identificativo dell’aiuto rilasciato dal registro RNA (RNA-COR), dal registro SIAN (SIAN-COR) o il codice rilasciato dal sistema SIPA che si trovano riportati nel decreto di concessione dell’aiuto </w:t>
      </w:r>
      <w:r w:rsidR="00CB0664" w:rsidRPr="00C2350A">
        <w:rPr>
          <w:rFonts w:ascii="DecimaWE Rg" w:hAnsi="DecimaWE Rg" w:cs="Calibri"/>
          <w:sz w:val="18"/>
          <w:szCs w:val="18"/>
        </w:rPr>
        <w:t>«</w:t>
      </w:r>
      <w:r w:rsidR="00CB0664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CB0664" w:rsidRPr="00C2350A">
        <w:rPr>
          <w:rFonts w:ascii="DecimaWE Rg" w:hAnsi="DecimaWE Rg" w:cs="Calibri"/>
          <w:sz w:val="18"/>
          <w:szCs w:val="18"/>
        </w:rPr>
        <w:t xml:space="preserve">» </w:t>
      </w:r>
      <w:r w:rsidRPr="00C2350A">
        <w:rPr>
          <w:rFonts w:ascii="DecimaWE Rg" w:hAnsi="DecimaWE Rg"/>
          <w:sz w:val="18"/>
          <w:szCs w:val="18"/>
        </w:rPr>
        <w:t>indicato in tabella.</w:t>
      </w:r>
    </w:p>
  </w:footnote>
  <w:footnote w:id="3">
    <w:p w:rsidR="004E45C6" w:rsidRPr="00C2350A" w:rsidRDefault="004E45C6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la vicenda intercorsa, vale a dire fusione, acquisizione, scissione o trasferimento di ramo d’azienda.</w:t>
      </w:r>
    </w:p>
  </w:footnote>
  <w:footnote w:id="4">
    <w:p w:rsidR="00272137" w:rsidRPr="00C2350A" w:rsidRDefault="00272137" w:rsidP="00272137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</w:t>
      </w:r>
      <w:r>
        <w:rPr>
          <w:rFonts w:ascii="DecimaWE Rg" w:hAnsi="DecimaWE Rg"/>
          <w:sz w:val="18"/>
          <w:szCs w:val="18"/>
        </w:rPr>
        <w:t xml:space="preserve">Per l’importo da indicare </w:t>
      </w:r>
      <w:r w:rsidRPr="00C2350A">
        <w:rPr>
          <w:rFonts w:ascii="DecimaWE Rg" w:hAnsi="DecimaWE Rg"/>
          <w:sz w:val="18"/>
          <w:szCs w:val="18"/>
        </w:rPr>
        <w:t>si vedano le Istruzi</w:t>
      </w:r>
      <w:r>
        <w:rPr>
          <w:rFonts w:ascii="DecimaWE Rg" w:hAnsi="DecimaWE Rg"/>
          <w:sz w:val="18"/>
          <w:szCs w:val="18"/>
        </w:rPr>
        <w:t>oni per la compilazione</w:t>
      </w:r>
      <w:r w:rsidRPr="00C2350A">
        <w:rPr>
          <w:rFonts w:ascii="DecimaWE Rg" w:hAnsi="DecimaWE Rg"/>
          <w:sz w:val="18"/>
          <w:szCs w:val="18"/>
        </w:rPr>
        <w:t xml:space="preserve"> (Sez. B)</w:t>
      </w:r>
      <w:r>
        <w:rPr>
          <w:rFonts w:ascii="DecimaWE Rg" w:hAnsi="DecimaWE Rg"/>
          <w:sz w:val="18"/>
          <w:szCs w:val="18"/>
        </w:rPr>
        <w:t>.</w:t>
      </w:r>
    </w:p>
  </w:footnote>
  <w:footnote w:id="5">
    <w:p w:rsidR="00D82E63" w:rsidRPr="00C2350A" w:rsidRDefault="00D82E63" w:rsidP="00D82E63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Per il concetto di “aiuti automatici”</w:t>
      </w:r>
      <w:r>
        <w:rPr>
          <w:rFonts w:ascii="DecimaWE Rg" w:hAnsi="DecimaWE Rg"/>
          <w:sz w:val="18"/>
          <w:szCs w:val="18"/>
        </w:rPr>
        <w:t xml:space="preserve"> e di </w:t>
      </w:r>
      <w:r w:rsidRPr="00C2350A">
        <w:rPr>
          <w:rFonts w:ascii="DecimaWE Rg" w:hAnsi="DecimaWE Rg"/>
          <w:sz w:val="18"/>
          <w:szCs w:val="18"/>
        </w:rPr>
        <w:t xml:space="preserve">“aiuti </w:t>
      </w:r>
      <w:r>
        <w:rPr>
          <w:rFonts w:ascii="DecimaWE Rg" w:hAnsi="DecimaWE Rg"/>
          <w:sz w:val="18"/>
          <w:szCs w:val="18"/>
        </w:rPr>
        <w:t>semi-</w:t>
      </w:r>
      <w:r w:rsidRPr="00C2350A">
        <w:rPr>
          <w:rFonts w:ascii="DecimaWE Rg" w:hAnsi="DecimaWE Rg"/>
          <w:sz w:val="18"/>
          <w:szCs w:val="18"/>
        </w:rPr>
        <w:t>automatici”, ai fini della presente dichiarazione, si vedano le Istruzioni per la compilazione (Sez. B)</w:t>
      </w:r>
    </w:p>
  </w:footnote>
  <w:footnote w:id="6">
    <w:p w:rsidR="00047484" w:rsidRPr="00047484" w:rsidRDefault="00047484" w:rsidP="00047484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047484">
        <w:rPr>
          <w:rStyle w:val="Rimandonotaapidipagina"/>
          <w:rFonts w:ascii="DecimaWE Rg" w:hAnsi="DecimaWE Rg"/>
          <w:sz w:val="18"/>
          <w:szCs w:val="18"/>
        </w:rPr>
        <w:footnoteRef/>
      </w:r>
      <w:r>
        <w:t xml:space="preserve"> </w:t>
      </w:r>
      <w:r w:rsidRPr="00047484">
        <w:rPr>
          <w:rFonts w:ascii="DecimaWE Rg" w:hAnsi="DecimaWE Rg"/>
          <w:sz w:val="18"/>
          <w:szCs w:val="18"/>
        </w:rPr>
        <w:t>Nella tabella vanno indicati solamente gli ai</w:t>
      </w:r>
      <w:r>
        <w:rPr>
          <w:rFonts w:ascii="DecimaWE Rg" w:hAnsi="DecimaWE Rg"/>
          <w:sz w:val="18"/>
          <w:szCs w:val="18"/>
        </w:rPr>
        <w:t>u</w:t>
      </w:r>
      <w:r w:rsidRPr="00047484">
        <w:rPr>
          <w:rFonts w:ascii="DecimaWE Rg" w:hAnsi="DecimaWE Rg"/>
          <w:sz w:val="18"/>
          <w:szCs w:val="18"/>
        </w:rPr>
        <w:t xml:space="preserve">ti automatici e semi-automatici fruiti in regime </w:t>
      </w:r>
      <w:r w:rsidR="00906721" w:rsidRPr="00C2350A">
        <w:rPr>
          <w:rFonts w:ascii="DecimaWE Rg" w:hAnsi="DecimaWE Rg" w:cs="Calibri"/>
          <w:sz w:val="18"/>
          <w:szCs w:val="18"/>
        </w:rPr>
        <w:t>«</w:t>
      </w:r>
      <w:r w:rsidR="00906721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906721" w:rsidRPr="00C2350A">
        <w:rPr>
          <w:rFonts w:ascii="DecimaWE Rg" w:hAnsi="DecimaWE Rg" w:cs="Calibri"/>
          <w:sz w:val="18"/>
          <w:szCs w:val="18"/>
        </w:rPr>
        <w:t>»</w:t>
      </w:r>
      <w:r w:rsidRPr="00047484">
        <w:rPr>
          <w:rFonts w:ascii="DecimaWE Rg" w:hAnsi="DecimaWE Rg"/>
          <w:sz w:val="18"/>
          <w:szCs w:val="18"/>
        </w:rPr>
        <w:t>. Anche nel caso specifico delle agevolazioni fiscali vanno indicate</w:t>
      </w:r>
      <w:r>
        <w:rPr>
          <w:rFonts w:ascii="DecimaWE Rg" w:hAnsi="DecimaWE Rg"/>
          <w:sz w:val="18"/>
          <w:szCs w:val="18"/>
        </w:rPr>
        <w:t xml:space="preserve">, tra tutte quelle </w:t>
      </w:r>
      <w:r w:rsidRPr="00047484">
        <w:rPr>
          <w:rFonts w:ascii="DecimaWE Rg" w:hAnsi="DecimaWE Rg"/>
          <w:sz w:val="18"/>
          <w:szCs w:val="18"/>
        </w:rPr>
        <w:t>presenti nella dichiarazione fiscale</w:t>
      </w:r>
      <w:r>
        <w:rPr>
          <w:rFonts w:ascii="DecimaWE Rg" w:hAnsi="DecimaWE Rg"/>
          <w:sz w:val="18"/>
          <w:szCs w:val="18"/>
        </w:rPr>
        <w:t xml:space="preserve">, </w:t>
      </w:r>
      <w:r w:rsidRPr="00047484">
        <w:rPr>
          <w:rFonts w:ascii="DecimaWE Rg" w:hAnsi="DecimaWE Rg"/>
          <w:sz w:val="18"/>
          <w:szCs w:val="18"/>
        </w:rPr>
        <w:t xml:space="preserve">solo le agevolazioni fiscali che sono state fruite in regime </w:t>
      </w:r>
      <w:r w:rsidR="00906721" w:rsidRPr="00C2350A">
        <w:rPr>
          <w:rFonts w:ascii="DecimaWE Rg" w:hAnsi="DecimaWE Rg" w:cs="Calibri"/>
          <w:sz w:val="18"/>
          <w:szCs w:val="18"/>
        </w:rPr>
        <w:t>«</w:t>
      </w:r>
      <w:r w:rsidR="00906721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906721" w:rsidRPr="00C2350A">
        <w:rPr>
          <w:rFonts w:ascii="DecimaWE Rg" w:hAnsi="DecimaWE Rg" w:cs="Calibri"/>
          <w:sz w:val="18"/>
          <w:szCs w:val="18"/>
        </w:rPr>
        <w:t>»</w:t>
      </w:r>
      <w:r>
        <w:rPr>
          <w:rFonts w:ascii="DecimaWE Rg" w:hAnsi="DecimaWE Rg"/>
          <w:sz w:val="18"/>
          <w:szCs w:val="18"/>
        </w:rPr>
        <w:t>.</w:t>
      </w:r>
    </w:p>
  </w:footnote>
  <w:footnote w:id="7">
    <w:p w:rsidR="00E30830" w:rsidRPr="00C2350A" w:rsidRDefault="00E30830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</w:t>
      </w:r>
      <w:r>
        <w:rPr>
          <w:rFonts w:ascii="DecimaWE Rg" w:hAnsi="DecimaWE Rg"/>
          <w:sz w:val="18"/>
          <w:szCs w:val="18"/>
        </w:rPr>
        <w:t xml:space="preserve">l’anno di fruizione per gli aiuti cd. </w:t>
      </w:r>
      <w:r w:rsidR="00E34003">
        <w:rPr>
          <w:rFonts w:ascii="DecimaWE Rg" w:hAnsi="DecimaWE Rg"/>
          <w:sz w:val="18"/>
          <w:szCs w:val="18"/>
        </w:rPr>
        <w:t>semi-</w:t>
      </w:r>
      <w:r>
        <w:rPr>
          <w:rFonts w:ascii="DecimaWE Rg" w:hAnsi="DecimaWE Rg"/>
          <w:sz w:val="18"/>
          <w:szCs w:val="18"/>
        </w:rPr>
        <w:t xml:space="preserve">automatici. Nel caso di aiuti cd. automatici ricevuti in regime </w:t>
      </w:r>
      <w:r w:rsidRPr="00C2350A">
        <w:rPr>
          <w:rFonts w:ascii="DecimaWE Rg" w:hAnsi="DecimaWE Rg" w:cs="Calibri"/>
          <w:sz w:val="18"/>
          <w:szCs w:val="18"/>
        </w:rPr>
        <w:t>«</w:t>
      </w:r>
      <w:r w:rsidRPr="00C2350A">
        <w:rPr>
          <w:rFonts w:ascii="DecimaWE Rg" w:hAnsi="DecimaWE Rg" w:cs="Calibri"/>
          <w:i/>
          <w:sz w:val="18"/>
          <w:szCs w:val="18"/>
        </w:rPr>
        <w:t>de minimis</w:t>
      </w:r>
      <w:r w:rsidRPr="00C2350A">
        <w:rPr>
          <w:rFonts w:ascii="DecimaWE Rg" w:hAnsi="DecimaWE Rg" w:cs="Calibri"/>
          <w:sz w:val="18"/>
          <w:szCs w:val="18"/>
        </w:rPr>
        <w:t>»</w:t>
      </w:r>
      <w:r>
        <w:rPr>
          <w:rFonts w:ascii="DecimaWE Rg" w:hAnsi="DecimaWE Rg"/>
          <w:sz w:val="18"/>
          <w:szCs w:val="18"/>
        </w:rPr>
        <w:t xml:space="preserve"> nella forma dell’agevolazione fiscale andrà, invece, indicato l’anno della relativa dichiarazione.</w:t>
      </w:r>
    </w:p>
  </w:footnote>
  <w:footnote w:id="8">
    <w:p w:rsidR="002A7F4A" w:rsidRPr="00C2350A" w:rsidRDefault="002A7F4A" w:rsidP="00A173FC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gli estremi del Regolamento (ad esempio Regolamento di esenzione </w:t>
      </w:r>
      <w:r w:rsidR="003819A8" w:rsidRPr="00C2350A">
        <w:rPr>
          <w:rFonts w:ascii="DecimaWE Rg" w:hAnsi="DecimaWE Rg"/>
          <w:sz w:val="18"/>
          <w:szCs w:val="18"/>
        </w:rPr>
        <w:t>651</w:t>
      </w:r>
      <w:r w:rsidRPr="00C2350A">
        <w:rPr>
          <w:rFonts w:ascii="DecimaWE Rg" w:hAnsi="DecimaWE Rg"/>
          <w:sz w:val="18"/>
          <w:szCs w:val="18"/>
        </w:rPr>
        <w:t>/</w:t>
      </w:r>
      <w:r w:rsidR="003819A8" w:rsidRPr="00C2350A">
        <w:rPr>
          <w:rFonts w:ascii="DecimaWE Rg" w:hAnsi="DecimaWE Rg"/>
          <w:sz w:val="18"/>
          <w:szCs w:val="18"/>
        </w:rPr>
        <w:t>14</w:t>
      </w:r>
      <w:r w:rsidRPr="00C2350A">
        <w:rPr>
          <w:rFonts w:ascii="DecimaWE Rg" w:hAnsi="DecimaWE Rg"/>
          <w:sz w:val="18"/>
          <w:szCs w:val="18"/>
        </w:rPr>
        <w:t>) oppure della Decisione della Commissione che ha approvato l’aiuto notificato.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176"/>
      <w:gridCol w:w="4462"/>
    </w:tblGrid>
    <w:tr w:rsidR="00AD0136" w:rsidRPr="009858A0" w:rsidTr="00E6308B">
      <w:tc>
        <w:tcPr>
          <w:tcW w:w="5294" w:type="dxa"/>
          <w:shd w:val="clear" w:color="auto" w:fill="auto"/>
        </w:tcPr>
        <w:p w:rsidR="00AD0136" w:rsidRPr="00724C52" w:rsidRDefault="00724C52" w:rsidP="00E6308B">
          <w:pPr>
            <w:pStyle w:val="Intestazione"/>
            <w:rPr>
              <w:rFonts w:ascii="DecimaWE Rg" w:hAnsi="DecimaWE Rg"/>
              <w:smallCaps/>
              <w:sz w:val="20"/>
              <w:szCs w:val="20"/>
            </w:rPr>
          </w:pPr>
          <w:r w:rsidRPr="00724C52">
            <w:rPr>
              <w:rFonts w:ascii="DecimaWE Rg" w:hAnsi="DecimaWE Rg"/>
              <w:smallCaps/>
              <w:sz w:val="20"/>
              <w:szCs w:val="20"/>
            </w:rPr>
            <w:t>Modulo 1</w:t>
          </w:r>
        </w:p>
      </w:tc>
      <w:tc>
        <w:tcPr>
          <w:tcW w:w="4560" w:type="dxa"/>
          <w:shd w:val="clear" w:color="auto" w:fill="auto"/>
        </w:tcPr>
        <w:p w:rsidR="00AD0136" w:rsidRPr="009858A0" w:rsidRDefault="00AD0136" w:rsidP="00D92FCD">
          <w:pPr>
            <w:pStyle w:val="Intestazione"/>
            <w:jc w:val="right"/>
            <w:rPr>
              <w:rFonts w:ascii="DecimaWE Rg" w:hAnsi="DecimaWE Rg"/>
              <w:sz w:val="20"/>
              <w:szCs w:val="20"/>
            </w:rPr>
          </w:pPr>
          <w:r w:rsidRPr="009858A0">
            <w:rPr>
              <w:rFonts w:ascii="DecimaWE Rg" w:hAnsi="DecimaWE Rg"/>
              <w:i/>
              <w:sz w:val="20"/>
              <w:szCs w:val="20"/>
            </w:rPr>
            <w:t>Mod</w:t>
          </w:r>
          <w:r w:rsidR="00D92FCD">
            <w:rPr>
              <w:rFonts w:ascii="DecimaWE Rg" w:hAnsi="DecimaWE Rg"/>
              <w:i/>
              <w:sz w:val="20"/>
              <w:szCs w:val="20"/>
            </w:rPr>
            <w:t>ulo</w:t>
          </w:r>
          <w:r w:rsidRPr="009858A0">
            <w:rPr>
              <w:rFonts w:ascii="DecimaWE Rg" w:hAnsi="DecimaWE Rg"/>
              <w:i/>
              <w:sz w:val="20"/>
              <w:szCs w:val="20"/>
            </w:rPr>
            <w:t xml:space="preserve"> </w:t>
          </w:r>
          <w:r w:rsidR="00CB0664" w:rsidRPr="009858A0">
            <w:rPr>
              <w:rFonts w:ascii="DecimaWE Rg" w:hAnsi="DecimaWE Rg" w:cs="Calibri"/>
              <w:sz w:val="20"/>
              <w:szCs w:val="20"/>
            </w:rPr>
            <w:t>«</w:t>
          </w:r>
          <w:r w:rsidR="00CB0664" w:rsidRPr="009858A0">
            <w:rPr>
              <w:rFonts w:ascii="DecimaWE Rg" w:hAnsi="DecimaWE Rg" w:cs="Calibri"/>
              <w:i/>
              <w:sz w:val="20"/>
              <w:szCs w:val="20"/>
            </w:rPr>
            <w:t>de minimis</w:t>
          </w:r>
          <w:r w:rsidR="00CB0664" w:rsidRPr="009858A0">
            <w:rPr>
              <w:rFonts w:ascii="DecimaWE Rg" w:hAnsi="DecimaWE Rg" w:cs="Calibri"/>
              <w:sz w:val="20"/>
              <w:szCs w:val="20"/>
            </w:rPr>
            <w:t>»</w:t>
          </w:r>
        </w:p>
      </w:tc>
    </w:tr>
  </w:tbl>
  <w:p w:rsidR="002A7F4A" w:rsidRDefault="002A7F4A" w:rsidP="00AD0136">
    <w:pPr>
      <w:pStyle w:val="Intestazione"/>
      <w:rPr>
        <w:rFonts w:ascii="Garamond" w:hAnsi="Garamond"/>
        <w:i/>
      </w:rPr>
    </w:pPr>
  </w:p>
  <w:p w:rsidR="00CB0664" w:rsidRPr="00F50C7A" w:rsidRDefault="00CB0664" w:rsidP="00AD0136">
    <w:pPr>
      <w:pStyle w:val="Intestazione"/>
      <w:rPr>
        <w:rFonts w:ascii="Garamond" w:hAnsi="Garamond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4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3A"/>
    <w:rsid w:val="00005145"/>
    <w:rsid w:val="00016D15"/>
    <w:rsid w:val="0002261E"/>
    <w:rsid w:val="00031D1D"/>
    <w:rsid w:val="000373D7"/>
    <w:rsid w:val="000408F7"/>
    <w:rsid w:val="00041345"/>
    <w:rsid w:val="00047484"/>
    <w:rsid w:val="000708FD"/>
    <w:rsid w:val="000722C1"/>
    <w:rsid w:val="000943C5"/>
    <w:rsid w:val="00096859"/>
    <w:rsid w:val="0009765E"/>
    <w:rsid w:val="000B5056"/>
    <w:rsid w:val="000E75F6"/>
    <w:rsid w:val="00107D8A"/>
    <w:rsid w:val="00110730"/>
    <w:rsid w:val="00111EB4"/>
    <w:rsid w:val="00113361"/>
    <w:rsid w:val="00116A07"/>
    <w:rsid w:val="00127141"/>
    <w:rsid w:val="00127633"/>
    <w:rsid w:val="00135947"/>
    <w:rsid w:val="0016206B"/>
    <w:rsid w:val="00176993"/>
    <w:rsid w:val="001814F4"/>
    <w:rsid w:val="001939C5"/>
    <w:rsid w:val="001B51A7"/>
    <w:rsid w:val="001C6920"/>
    <w:rsid w:val="001D13B2"/>
    <w:rsid w:val="001D1896"/>
    <w:rsid w:val="001E16C8"/>
    <w:rsid w:val="001E2B41"/>
    <w:rsid w:val="00205294"/>
    <w:rsid w:val="00231853"/>
    <w:rsid w:val="0023376F"/>
    <w:rsid w:val="00244AAD"/>
    <w:rsid w:val="0025622B"/>
    <w:rsid w:val="002720AA"/>
    <w:rsid w:val="00272137"/>
    <w:rsid w:val="002A7F4A"/>
    <w:rsid w:val="002C3C73"/>
    <w:rsid w:val="002C766C"/>
    <w:rsid w:val="002D31C0"/>
    <w:rsid w:val="002D7BFD"/>
    <w:rsid w:val="002E5DF4"/>
    <w:rsid w:val="003216D3"/>
    <w:rsid w:val="00327E1A"/>
    <w:rsid w:val="003347CF"/>
    <w:rsid w:val="00351C9B"/>
    <w:rsid w:val="00357705"/>
    <w:rsid w:val="003819A8"/>
    <w:rsid w:val="003A516D"/>
    <w:rsid w:val="003B0EF7"/>
    <w:rsid w:val="003B26AD"/>
    <w:rsid w:val="00402891"/>
    <w:rsid w:val="00407E8C"/>
    <w:rsid w:val="00414670"/>
    <w:rsid w:val="00436F26"/>
    <w:rsid w:val="00447865"/>
    <w:rsid w:val="004544B9"/>
    <w:rsid w:val="004638EA"/>
    <w:rsid w:val="0048036B"/>
    <w:rsid w:val="00484511"/>
    <w:rsid w:val="00486F89"/>
    <w:rsid w:val="00490B20"/>
    <w:rsid w:val="004A0B08"/>
    <w:rsid w:val="004A6377"/>
    <w:rsid w:val="004B65D9"/>
    <w:rsid w:val="004E45C6"/>
    <w:rsid w:val="00505E6E"/>
    <w:rsid w:val="00507C2A"/>
    <w:rsid w:val="0051754D"/>
    <w:rsid w:val="005326B2"/>
    <w:rsid w:val="00542962"/>
    <w:rsid w:val="00556166"/>
    <w:rsid w:val="00561A72"/>
    <w:rsid w:val="00582658"/>
    <w:rsid w:val="00593BC3"/>
    <w:rsid w:val="0059777E"/>
    <w:rsid w:val="005A48B1"/>
    <w:rsid w:val="005C0E07"/>
    <w:rsid w:val="005D7CCC"/>
    <w:rsid w:val="005F0B65"/>
    <w:rsid w:val="005F4397"/>
    <w:rsid w:val="00613864"/>
    <w:rsid w:val="0061603A"/>
    <w:rsid w:val="0065035F"/>
    <w:rsid w:val="0067724B"/>
    <w:rsid w:val="00693D26"/>
    <w:rsid w:val="006A2829"/>
    <w:rsid w:val="006B7E74"/>
    <w:rsid w:val="006D219A"/>
    <w:rsid w:val="006D6813"/>
    <w:rsid w:val="006F2432"/>
    <w:rsid w:val="00707530"/>
    <w:rsid w:val="007109F6"/>
    <w:rsid w:val="0071284B"/>
    <w:rsid w:val="00724C52"/>
    <w:rsid w:val="00741A85"/>
    <w:rsid w:val="00757872"/>
    <w:rsid w:val="007625C2"/>
    <w:rsid w:val="00773C30"/>
    <w:rsid w:val="00782D66"/>
    <w:rsid w:val="00791450"/>
    <w:rsid w:val="007967EF"/>
    <w:rsid w:val="007B5CB5"/>
    <w:rsid w:val="007F60A5"/>
    <w:rsid w:val="00803BD2"/>
    <w:rsid w:val="00804469"/>
    <w:rsid w:val="008119FD"/>
    <w:rsid w:val="00830532"/>
    <w:rsid w:val="00844D27"/>
    <w:rsid w:val="00851D73"/>
    <w:rsid w:val="00864F65"/>
    <w:rsid w:val="008655EA"/>
    <w:rsid w:val="00897404"/>
    <w:rsid w:val="00897A82"/>
    <w:rsid w:val="008A433D"/>
    <w:rsid w:val="008C7DF8"/>
    <w:rsid w:val="008D22D6"/>
    <w:rsid w:val="00902D0D"/>
    <w:rsid w:val="00906721"/>
    <w:rsid w:val="00931AFC"/>
    <w:rsid w:val="00943D05"/>
    <w:rsid w:val="0096107D"/>
    <w:rsid w:val="00974F1C"/>
    <w:rsid w:val="00975229"/>
    <w:rsid w:val="009858A0"/>
    <w:rsid w:val="00992303"/>
    <w:rsid w:val="00995537"/>
    <w:rsid w:val="00997113"/>
    <w:rsid w:val="009A532C"/>
    <w:rsid w:val="009C1054"/>
    <w:rsid w:val="009C21F3"/>
    <w:rsid w:val="009E3578"/>
    <w:rsid w:val="009E5D67"/>
    <w:rsid w:val="00A11C3F"/>
    <w:rsid w:val="00A1393A"/>
    <w:rsid w:val="00A173FC"/>
    <w:rsid w:val="00A179C1"/>
    <w:rsid w:val="00A220CD"/>
    <w:rsid w:val="00A3441A"/>
    <w:rsid w:val="00A36E87"/>
    <w:rsid w:val="00A61193"/>
    <w:rsid w:val="00A77750"/>
    <w:rsid w:val="00A92740"/>
    <w:rsid w:val="00AC3792"/>
    <w:rsid w:val="00AD0136"/>
    <w:rsid w:val="00AD5793"/>
    <w:rsid w:val="00AF07AA"/>
    <w:rsid w:val="00AF6C04"/>
    <w:rsid w:val="00B20D74"/>
    <w:rsid w:val="00B457D7"/>
    <w:rsid w:val="00B55392"/>
    <w:rsid w:val="00B8402D"/>
    <w:rsid w:val="00B866E8"/>
    <w:rsid w:val="00B9421D"/>
    <w:rsid w:val="00BA7266"/>
    <w:rsid w:val="00BD34C1"/>
    <w:rsid w:val="00BD64D1"/>
    <w:rsid w:val="00BE7EA3"/>
    <w:rsid w:val="00C01EC4"/>
    <w:rsid w:val="00C2350A"/>
    <w:rsid w:val="00C23FED"/>
    <w:rsid w:val="00C67BA7"/>
    <w:rsid w:val="00C704D4"/>
    <w:rsid w:val="00C73D81"/>
    <w:rsid w:val="00C80650"/>
    <w:rsid w:val="00CA67B5"/>
    <w:rsid w:val="00CB0664"/>
    <w:rsid w:val="00CB4563"/>
    <w:rsid w:val="00CD26A2"/>
    <w:rsid w:val="00CE099B"/>
    <w:rsid w:val="00CF428C"/>
    <w:rsid w:val="00D00955"/>
    <w:rsid w:val="00D017A6"/>
    <w:rsid w:val="00D54D2C"/>
    <w:rsid w:val="00D64B96"/>
    <w:rsid w:val="00D668FE"/>
    <w:rsid w:val="00D82E63"/>
    <w:rsid w:val="00D8312A"/>
    <w:rsid w:val="00D92FCD"/>
    <w:rsid w:val="00DB05ED"/>
    <w:rsid w:val="00DB42C4"/>
    <w:rsid w:val="00DB5973"/>
    <w:rsid w:val="00DB6F34"/>
    <w:rsid w:val="00DC5FFA"/>
    <w:rsid w:val="00DC7A89"/>
    <w:rsid w:val="00DE0122"/>
    <w:rsid w:val="00DE0D1E"/>
    <w:rsid w:val="00DE3BD4"/>
    <w:rsid w:val="00DF6F39"/>
    <w:rsid w:val="00E03758"/>
    <w:rsid w:val="00E04059"/>
    <w:rsid w:val="00E07761"/>
    <w:rsid w:val="00E13FFB"/>
    <w:rsid w:val="00E30830"/>
    <w:rsid w:val="00E34003"/>
    <w:rsid w:val="00E37C1C"/>
    <w:rsid w:val="00E520A9"/>
    <w:rsid w:val="00E6308B"/>
    <w:rsid w:val="00E74CB1"/>
    <w:rsid w:val="00EA7D3A"/>
    <w:rsid w:val="00ED6C98"/>
    <w:rsid w:val="00F10A61"/>
    <w:rsid w:val="00F1341A"/>
    <w:rsid w:val="00F16901"/>
    <w:rsid w:val="00F37227"/>
    <w:rsid w:val="00F40986"/>
    <w:rsid w:val="00F4527C"/>
    <w:rsid w:val="00F50C7A"/>
    <w:rsid w:val="00F61C09"/>
    <w:rsid w:val="00F73D80"/>
    <w:rsid w:val="00F93185"/>
    <w:rsid w:val="00F93393"/>
    <w:rsid w:val="00FA4652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B0039F"/>
  <w15:chartTrackingRefBased/>
  <w15:docId w15:val="{5C34C339-6349-4E76-B3EA-08BE56A7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8974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740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97404"/>
    <w:rPr>
      <w:rFonts w:ascii="Times New Roman" w:hAnsi="Times New Roma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740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97404"/>
    <w:rPr>
      <w:rFonts w:ascii="Times New Roman" w:hAnsi="Times New Roman"/>
      <w:b/>
      <w:bCs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4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9740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269">
              <w:marLeft w:val="15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9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399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6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1365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0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9438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EFF9FA"/>
                            <w:left w:val="single" w:sz="6" w:space="4" w:color="BDDADE"/>
                            <w:bottom w:val="outset" w:sz="6" w:space="4" w:color="7A8C8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0095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outset" w:sz="12" w:space="4" w:color="EFF9FA"/>
                                <w:left w:val="single" w:sz="6" w:space="4" w:color="BDDADE"/>
                                <w:bottom w:val="outset" w:sz="6" w:space="4" w:color="7A8C8F"/>
                                <w:right w:val="none" w:sz="0" w:space="0" w:color="auto"/>
                              </w:divBdr>
                              <w:divsChild>
                                <w:div w:id="12543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325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61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847780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EFF9FA"/>
                            <w:left w:val="single" w:sz="6" w:space="4" w:color="BDDADE"/>
                            <w:bottom w:val="outset" w:sz="6" w:space="4" w:color="7A8C8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784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18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233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593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94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8507">
                              <w:marLeft w:val="0"/>
                              <w:marRight w:val="0"/>
                              <w:marTop w:val="12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924651">
              <w:marLeft w:val="1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0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535771">
              <w:marLeft w:val="1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08177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16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41464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2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49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4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d01.leggiditalia.it/cgi-bin/FulShow?TIPO=5&amp;NOTXT=1&amp;KEY=01LX0000144828ART87" TargetMode="External"/><Relationship Id="rId18" Type="http://schemas.openxmlformats.org/officeDocument/2006/relationships/hyperlink" Target="mailto:privacy@certregione.fvg.i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bd01.leggiditalia.it/cgi-bin/FulShow?TIPO=5&amp;NOTXT=1&amp;KEY=01LX0000144828ART59" TargetMode="External"/><Relationship Id="rId17" Type="http://schemas.openxmlformats.org/officeDocument/2006/relationships/hyperlink" Target="mailto:privacy@regione.fvg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ione.friuliveneziagiulia@certregione.fvg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bd01.leggiditalia.it/cgi-bin/FulShow?TIPO=5&amp;NOTXT=1&amp;KEY=01LX0000144828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responsabile.trattamento@insiel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d01.leggiditalia.it/cgi-bin/FulShow?TIPO=5&amp;NOTXT=1&amp;KEY=01LX0000144828ART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5C03BDF4DEF949814414A14E61BC0B" ma:contentTypeVersion="0" ma:contentTypeDescription="Creare un nuovo documento." ma:contentTypeScope="" ma:versionID="015e747ac68dbf03934da2f6f8f9dc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EB7B-A53A-4A16-B1CC-1D4B7234E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EB1E2-2F55-45C8-97E8-E0763DD78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8CE48-7BE1-4943-A00E-09ADC632D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C966F-BC17-46B6-B9D7-43F0471B1EE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64B533-37A8-483F-82D1-73B6F54D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/>
  <LinksUpToDate>false</LinksUpToDate>
  <CharactersWithSpaces>12092</CharactersWithSpaces>
  <SharedDoc>false</SharedDoc>
  <HLinks>
    <vt:vector size="48" baseType="variant">
      <vt:variant>
        <vt:i4>7012352</vt:i4>
      </vt:variant>
      <vt:variant>
        <vt:i4>21</vt:i4>
      </vt:variant>
      <vt:variant>
        <vt:i4>0</vt:i4>
      </vt:variant>
      <vt:variant>
        <vt:i4>5</vt:i4>
      </vt:variant>
      <vt:variant>
        <vt:lpwstr>mailto:responsabile.trattamento@insiel.it</vt:lpwstr>
      </vt:variant>
      <vt:variant>
        <vt:lpwstr/>
      </vt:variant>
      <vt:variant>
        <vt:i4>327784</vt:i4>
      </vt:variant>
      <vt:variant>
        <vt:i4>18</vt:i4>
      </vt:variant>
      <vt:variant>
        <vt:i4>0</vt:i4>
      </vt:variant>
      <vt:variant>
        <vt:i4>5</vt:i4>
      </vt:variant>
      <vt:variant>
        <vt:lpwstr>mailto:privacy@certregione.fvg.it</vt:lpwstr>
      </vt:variant>
      <vt:variant>
        <vt:lpwstr/>
      </vt:variant>
      <vt:variant>
        <vt:i4>1310841</vt:i4>
      </vt:variant>
      <vt:variant>
        <vt:i4>15</vt:i4>
      </vt:variant>
      <vt:variant>
        <vt:i4>0</vt:i4>
      </vt:variant>
      <vt:variant>
        <vt:i4>5</vt:i4>
      </vt:variant>
      <vt:variant>
        <vt:lpwstr>mailto:privacy@regione.fvg.it</vt:lpwstr>
      </vt:variant>
      <vt:variant>
        <vt:lpwstr/>
      </vt:variant>
      <vt:variant>
        <vt:i4>2031679</vt:i4>
      </vt:variant>
      <vt:variant>
        <vt:i4>12</vt:i4>
      </vt:variant>
      <vt:variant>
        <vt:i4>0</vt:i4>
      </vt:variant>
      <vt:variant>
        <vt:i4>5</vt:i4>
      </vt:variant>
      <vt:variant>
        <vt:lpwstr>mailto:regione.friuliveneziagiulia@certregione.fvg.it</vt:lpwstr>
      </vt:variant>
      <vt:variant>
        <vt:lpwstr/>
      </vt:variant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subject/>
  <dc:creator>Elena Sico</dc:creator>
  <cp:keywords/>
  <dc:description/>
  <cp:lastModifiedBy>Rizzi Raffaella</cp:lastModifiedBy>
  <cp:revision>7</cp:revision>
  <cp:lastPrinted>2022-11-02T10:24:00Z</cp:lastPrinted>
  <dcterms:created xsi:type="dcterms:W3CDTF">2022-10-28T11:22:00Z</dcterms:created>
  <dcterms:modified xsi:type="dcterms:W3CDTF">2023-10-23T06:22:00Z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Grizzo Paola</vt:lpwstr>
  </property>
  <property fmtid="{D5CDD505-2E9C-101B-9397-08002B2CF9AE}" pid="3" name="TemplateUrl">
    <vt:lpwstr/>
  </property>
  <property fmtid="{D5CDD505-2E9C-101B-9397-08002B2CF9AE}" pid="4" name="Order">
    <vt:lpwstr>1387100.00000000</vt:lpwstr>
  </property>
  <property fmtid="{D5CDD505-2E9C-101B-9397-08002B2CF9AE}" pid="5" name="display_urn:schemas-microsoft-com:office:office#Author">
    <vt:lpwstr>Grizzo Paola</vt:lpwstr>
  </property>
  <property fmtid="{D5CDD505-2E9C-101B-9397-08002B2CF9AE}" pid="6" name="xd_ProgID">
    <vt:lpwstr/>
  </property>
  <property fmtid="{D5CDD505-2E9C-101B-9397-08002B2CF9AE}" pid="7" name="_dlc_DocId">
    <vt:lpwstr/>
  </property>
  <property fmtid="{D5CDD505-2E9C-101B-9397-08002B2CF9AE}" pid="8" name="_dlc_DocIdUrl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</Properties>
</file>