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b/>
          <w:sz w:val="24"/>
          <w:szCs w:val="24"/>
        </w:rPr>
      </w:pPr>
      <w:r w:rsidRPr="00161F58">
        <w:rPr>
          <w:rFonts w:ascii="DecimaWE Rg" w:eastAsia="Calibri" w:hAnsi="DecimaWE Rg" w:cs="Times New Roman"/>
          <w:b/>
          <w:sz w:val="24"/>
          <w:szCs w:val="24"/>
        </w:rPr>
        <w:t>MOD B - DICHIARAZIONI</w:t>
      </w:r>
    </w:p>
    <w:p w:rsidR="00161F58" w:rsidRPr="00161F58" w:rsidRDefault="00161F58" w:rsidP="00161F5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61F58" w:rsidRPr="00161F58" w:rsidRDefault="00161F58" w:rsidP="00161F58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CC19B4" w:rsidRPr="00CC19B4" w:rsidRDefault="00CC19B4" w:rsidP="00CC19B4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CC19B4">
        <w:rPr>
          <w:rFonts w:ascii="DecimaWE Rg" w:eastAsia="Calibri" w:hAnsi="DecimaWE Rg" w:cs="Times New Roman"/>
          <w:sz w:val="20"/>
          <w:szCs w:val="20"/>
        </w:rPr>
        <w:t xml:space="preserve">Il/La sottoscritto/a (nome e cognome)   </w:t>
      </w:r>
      <w:r w:rsidRPr="00CC19B4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19B4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CC19B4">
        <w:rPr>
          <w:rFonts w:ascii="DecimaWE Rg" w:eastAsia="Calibri" w:hAnsi="DecimaWE Rg" w:cs="Times New Roman"/>
          <w:sz w:val="20"/>
          <w:szCs w:val="20"/>
        </w:rPr>
      </w:r>
      <w:r w:rsidRPr="00CC19B4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CC19B4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19B4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19B4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19B4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19B4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19B4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CC19B4">
        <w:rPr>
          <w:rFonts w:ascii="DecimaWE Rg" w:eastAsia="Calibri" w:hAnsi="DecimaWE Rg" w:cs="Times New Roman"/>
          <w:sz w:val="20"/>
          <w:szCs w:val="20"/>
        </w:rPr>
        <w:t xml:space="preserve">  nella sua qualità di:</w:t>
      </w:r>
    </w:p>
    <w:p w:rsidR="00553578" w:rsidRPr="00161F58" w:rsidRDefault="00553578" w:rsidP="00553578">
      <w:pPr>
        <w:spacing w:after="12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  <w:r w:rsidRPr="00161F58">
        <w:rPr>
          <w:rFonts w:ascii="DecimaWE Rg" w:eastAsia="Calibri" w:hAnsi="DecimaWE Rg" w:cs="Times New Roman"/>
          <w:bCs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3"/>
      <w:r w:rsidRPr="00161F58">
        <w:rPr>
          <w:rFonts w:ascii="DecimaWE Rg" w:eastAsia="Calibri" w:hAnsi="DecimaWE Rg" w:cs="Times New Roman"/>
          <w:bCs/>
          <w:sz w:val="20"/>
          <w:szCs w:val="20"/>
        </w:rPr>
        <w:instrText xml:space="preserve"> FORMCHECKBOX </w:instrText>
      </w:r>
      <w:r>
        <w:rPr>
          <w:rFonts w:ascii="DecimaWE Rg" w:eastAsia="Calibri" w:hAnsi="DecimaWE Rg" w:cs="Times New Roman"/>
          <w:bCs/>
          <w:sz w:val="20"/>
          <w:szCs w:val="20"/>
        </w:rPr>
      </w:r>
      <w:r>
        <w:rPr>
          <w:rFonts w:ascii="DecimaWE Rg" w:eastAsia="Calibri" w:hAnsi="DecimaWE Rg" w:cs="Times New Roman"/>
          <w:bCs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bookmarkEnd w:id="0"/>
      <w:r w:rsidRPr="00161F58">
        <w:rPr>
          <w:rFonts w:ascii="DecimaWE Rg" w:eastAsia="Calibri" w:hAnsi="DecimaWE Rg" w:cs="Times New Roman"/>
          <w:bCs/>
          <w:sz w:val="20"/>
          <w:szCs w:val="20"/>
        </w:rPr>
        <w:t xml:space="preserve"> legale rappresentante del Soggetto richiedente;</w:t>
      </w:r>
    </w:p>
    <w:p w:rsidR="00553578" w:rsidRDefault="00553578" w:rsidP="00553578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</w:pPr>
      <w:r w:rsidRPr="00161F58">
        <w:rPr>
          <w:rFonts w:ascii="DecimaWE Rg" w:eastAsia="Calibri" w:hAnsi="DecimaWE Rg" w:cs="Times New Roman"/>
          <w:bCs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F58">
        <w:rPr>
          <w:rFonts w:ascii="DecimaWE Rg" w:eastAsia="Calibri" w:hAnsi="DecimaWE Rg" w:cs="Times New Roman"/>
          <w:bCs/>
          <w:sz w:val="20"/>
          <w:szCs w:val="20"/>
        </w:rPr>
        <w:instrText xml:space="preserve"> FORMCHECKBOX </w:instrText>
      </w:r>
      <w:r>
        <w:rPr>
          <w:rFonts w:ascii="DecimaWE Rg" w:eastAsia="Calibri" w:hAnsi="DecimaWE Rg" w:cs="Times New Roman"/>
          <w:bCs/>
          <w:sz w:val="20"/>
          <w:szCs w:val="20"/>
        </w:rPr>
      </w:r>
      <w:r>
        <w:rPr>
          <w:rFonts w:ascii="DecimaWE Rg" w:eastAsia="Calibri" w:hAnsi="DecimaWE Rg" w:cs="Times New Roman"/>
          <w:bCs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bCs/>
          <w:sz w:val="20"/>
          <w:szCs w:val="20"/>
        </w:rPr>
        <w:t xml:space="preserve"> altra persona munita di delega con potere di compilazione, sottoscrizione e presentazione della domanda di incentivo</w:t>
      </w:r>
      <w:r w:rsidRPr="00CC19B4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 </w:t>
      </w:r>
    </w:p>
    <w:p w:rsidR="00872EC2" w:rsidRDefault="00872EC2" w:rsidP="00553578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</w:pPr>
    </w:p>
    <w:p w:rsidR="00CC19B4" w:rsidRPr="00CC19B4" w:rsidRDefault="00CC19B4" w:rsidP="00553578">
      <w:pPr>
        <w:suppressAutoHyphens/>
        <w:spacing w:after="120" w:line="240" w:lineRule="exact"/>
        <w:jc w:val="center"/>
        <w:rPr>
          <w:rFonts w:ascii="DecimaWE Rg" w:eastAsia="Times New Roman" w:hAnsi="DecimaWE Rg" w:cs="Calibri"/>
          <w:sz w:val="18"/>
          <w:szCs w:val="18"/>
          <w:lang w:eastAsia="zh-CN"/>
        </w:rPr>
      </w:pPr>
      <w:r w:rsidRPr="00CC19B4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Pr="00CC19B4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5" w:history="1">
        <w:r w:rsidRPr="00CC19B4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Pr="00CC19B4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6" w:history="1">
        <w:r w:rsidRPr="00CC19B4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Pr="00CC19B4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7" w:history="1">
        <w:r w:rsidRPr="00CC19B4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Pr="00CC19B4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Pr="00CC19B4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Pr="00CC19B4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</w:t>
      </w:r>
    </w:p>
    <w:p w:rsidR="00104904" w:rsidRPr="00161F58" w:rsidRDefault="00104904" w:rsidP="00161F58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161F58" w:rsidRDefault="00161F58" w:rsidP="00161F58">
      <w:pPr>
        <w:spacing w:after="120" w:line="240" w:lineRule="auto"/>
        <w:jc w:val="center"/>
        <w:rPr>
          <w:rFonts w:ascii="DecimaWE Rg" w:eastAsia="Calibri" w:hAnsi="DecimaWE Rg" w:cs="Times New Roman"/>
          <w:b/>
          <w:sz w:val="20"/>
          <w:szCs w:val="20"/>
        </w:rPr>
      </w:pPr>
      <w:r w:rsidRPr="00161F58">
        <w:rPr>
          <w:rFonts w:ascii="DecimaWE Rg" w:eastAsia="Calibri" w:hAnsi="DecimaWE Rg" w:cs="Times New Roman"/>
          <w:b/>
          <w:sz w:val="20"/>
          <w:szCs w:val="20"/>
        </w:rPr>
        <w:t>DICHIARA</w:t>
      </w:r>
    </w:p>
    <w:p w:rsidR="007D6EB4" w:rsidRPr="00161F58" w:rsidRDefault="007D6EB4" w:rsidP="00161F58">
      <w:pPr>
        <w:spacing w:after="120" w:line="240" w:lineRule="auto"/>
        <w:jc w:val="center"/>
        <w:rPr>
          <w:rFonts w:ascii="DecimaWE Rg" w:eastAsia="Calibri" w:hAnsi="DecimaWE Rg" w:cs="Times New Roman"/>
          <w:b/>
          <w:sz w:val="20"/>
          <w:szCs w:val="20"/>
        </w:rPr>
      </w:pPr>
    </w:p>
    <w:p w:rsidR="00161F58" w:rsidRPr="00161F58" w:rsidRDefault="00161F58" w:rsidP="00161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Calibri" w:hAnsi="DecimaWE Rg" w:cs="Times New Roman"/>
          <w:sz w:val="20"/>
          <w:szCs w:val="20"/>
        </w:rPr>
      </w:pPr>
      <w:bookmarkStart w:id="1" w:name="_GoBack"/>
      <w:bookmarkEnd w:id="1"/>
      <w:r w:rsidRPr="00161F58">
        <w:rPr>
          <w:rFonts w:ascii="DecimaWE Rg" w:eastAsia="Calibri" w:hAnsi="DecimaWE Rg" w:cs="Times New Roman"/>
          <w:sz w:val="20"/>
          <w:szCs w:val="20"/>
        </w:rPr>
        <w:t>In relazione al vincolo di destinazione di cui all’art. 4 del Regolamento, che il titolo di proprietà o altro titolo relativo alla disponibilità dell’immobile riferito all’oggetto dell’intervento, al fine del rispetto del vincolo di destinazione, è il seguente:</w:t>
      </w: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FORMCHECKBOX </w:instrText>
      </w:r>
      <w:r w:rsidR="00BF315F">
        <w:rPr>
          <w:rFonts w:ascii="DecimaWE Rg" w:eastAsia="Calibri" w:hAnsi="DecimaWE Rg" w:cs="Times New Roman"/>
          <w:sz w:val="20"/>
          <w:szCs w:val="20"/>
        </w:rPr>
      </w:r>
      <w:r w:rsidR="00BF315F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 Proprietario  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161F58">
        <w:rPr>
          <w:rFonts w:ascii="DecimaWE Rg" w:eastAsia="Calibri" w:hAnsi="DecimaWE Rg" w:cs="Times New Roman"/>
          <w:sz w:val="20"/>
          <w:szCs w:val="20"/>
        </w:rPr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* </w:t>
      </w:r>
    </w:p>
    <w:p w:rsidR="00161F58" w:rsidRPr="00161F58" w:rsidRDefault="00161F58" w:rsidP="00161F5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61F58">
        <w:rPr>
          <w:rFonts w:ascii="Calibri" w:eastAsia="Calibri" w:hAnsi="Calibri" w:cs="Times New Roman"/>
          <w:sz w:val="18"/>
          <w:szCs w:val="18"/>
        </w:rPr>
        <w:t>(*indicare estremi catastali)</w:t>
      </w:r>
    </w:p>
    <w:p w:rsidR="00161F58" w:rsidRPr="00161F58" w:rsidRDefault="00161F58" w:rsidP="00161F5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FORMCHECKBOX </w:instrText>
      </w:r>
      <w:r w:rsidR="00BF315F">
        <w:rPr>
          <w:rFonts w:ascii="DecimaWE Rg" w:eastAsia="Calibri" w:hAnsi="DecimaWE Rg" w:cs="Times New Roman"/>
          <w:sz w:val="20"/>
          <w:szCs w:val="20"/>
        </w:rPr>
      </w:r>
      <w:r w:rsidR="00BF315F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in possesso di altro titolo comprovante la disponibilità dell’immobile avente una durata almeno pari a quella dei vincoli di destinazione di cui all’art. 4 del Regolamento: 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161F58">
        <w:rPr>
          <w:rFonts w:ascii="DecimaWE Rg" w:eastAsia="Calibri" w:hAnsi="DecimaWE Rg" w:cs="Times New Roman"/>
          <w:sz w:val="20"/>
          <w:szCs w:val="20"/>
        </w:rPr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*  ; </w:t>
      </w: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18"/>
          <w:szCs w:val="18"/>
        </w:rPr>
      </w:pPr>
      <w:r w:rsidRPr="00161F58">
        <w:rPr>
          <w:rFonts w:ascii="DecimaWE Rg" w:eastAsia="Calibri" w:hAnsi="DecimaWE Rg" w:cs="Times New Roman"/>
          <w:sz w:val="18"/>
          <w:szCs w:val="18"/>
        </w:rPr>
        <w:t>(*indicare tipologia, estremi dell’atto, durata)</w:t>
      </w: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FORMCHECKBOX </w:instrText>
      </w:r>
      <w:r w:rsidR="00BF315F">
        <w:rPr>
          <w:rFonts w:ascii="DecimaWE Rg" w:eastAsia="Calibri" w:hAnsi="DecimaWE Rg" w:cs="Times New Roman"/>
          <w:sz w:val="20"/>
          <w:szCs w:val="20"/>
        </w:rPr>
      </w:r>
      <w:r w:rsidR="00BF315F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gestore, ai sensi dell’art. 69bis della L.R. 21/2016, in forza di atto pubblico o privatistico avente una durata almeno pari a quella dei vincoli di destinazione di cui all’art. 4 del Regolamento: 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161F58">
        <w:rPr>
          <w:rFonts w:ascii="DecimaWE Rg" w:eastAsia="Calibri" w:hAnsi="DecimaWE Rg" w:cs="Times New Roman"/>
          <w:sz w:val="20"/>
          <w:szCs w:val="20"/>
        </w:rPr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 xml:space="preserve"> * ;</w:t>
      </w: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18"/>
          <w:szCs w:val="18"/>
        </w:rPr>
      </w:pPr>
      <w:r w:rsidRPr="00161F58">
        <w:rPr>
          <w:rFonts w:ascii="DecimaWE Rg" w:eastAsia="Calibri" w:hAnsi="DecimaWE Rg" w:cs="Times New Roman"/>
          <w:sz w:val="18"/>
          <w:szCs w:val="18"/>
        </w:rPr>
        <w:t>(*indicare tipologia, estremi dell’atto, durata)</w:t>
      </w: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A92FC4" w:rsidRPr="00A92FC4" w:rsidRDefault="00A92FC4" w:rsidP="00A92FC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92FC4" w:rsidRPr="00161F58" w:rsidRDefault="00A92FC4" w:rsidP="00161F58">
      <w:pPr>
        <w:spacing w:after="0" w:line="276" w:lineRule="auto"/>
        <w:ind w:left="459" w:firstLine="250"/>
        <w:jc w:val="both"/>
        <w:rPr>
          <w:rFonts w:ascii="DecimaWE Rg" w:eastAsia="Calibri" w:hAnsi="DecimaWE Rg" w:cs="Arial"/>
          <w:sz w:val="20"/>
          <w:szCs w:val="20"/>
        </w:rPr>
      </w:pP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161F58" w:rsidRPr="00161F58" w:rsidRDefault="00161F58" w:rsidP="00161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161F58" w:rsidRPr="00161F58" w:rsidRDefault="00161F58" w:rsidP="00161F58">
      <w:pPr>
        <w:spacing w:after="360" w:line="240" w:lineRule="auto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t xml:space="preserve">Data 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161F58">
        <w:rPr>
          <w:rFonts w:ascii="DecimaWE Rg" w:eastAsia="Calibri" w:hAnsi="DecimaWE Rg" w:cs="Times New Roman"/>
          <w:sz w:val="20"/>
          <w:szCs w:val="20"/>
        </w:rPr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  <w:t>________________________________________________</w:t>
      </w:r>
    </w:p>
    <w:p w:rsidR="00161F58" w:rsidRPr="00161F58" w:rsidRDefault="00161F58" w:rsidP="00725A12">
      <w:pPr>
        <w:spacing w:after="0" w:line="240" w:lineRule="auto"/>
        <w:ind w:left="4956" w:firstLine="708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t>(firma digitale o autografa)</w:t>
      </w:r>
    </w:p>
    <w:p w:rsidR="005F53A4" w:rsidRDefault="005F53A4"/>
    <w:sectPr w:rsidR="005F5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5A9A"/>
    <w:multiLevelType w:val="hybridMultilevel"/>
    <w:tmpl w:val="3F84F4A6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78"/>
    <w:rsid w:val="00011A78"/>
    <w:rsid w:val="00104904"/>
    <w:rsid w:val="00161F58"/>
    <w:rsid w:val="002E0113"/>
    <w:rsid w:val="00540A98"/>
    <w:rsid w:val="00553578"/>
    <w:rsid w:val="005F53A4"/>
    <w:rsid w:val="00613587"/>
    <w:rsid w:val="00696260"/>
    <w:rsid w:val="00725A12"/>
    <w:rsid w:val="007D6EB4"/>
    <w:rsid w:val="0081002E"/>
    <w:rsid w:val="00872EC2"/>
    <w:rsid w:val="00A92FC4"/>
    <w:rsid w:val="00B0063E"/>
    <w:rsid w:val="00BF315F"/>
    <w:rsid w:val="00CA6F40"/>
    <w:rsid w:val="00CC19B4"/>
    <w:rsid w:val="00D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10C7"/>
  <w15:chartTrackingRefBased/>
  <w15:docId w15:val="{14A2D87E-B072-4241-91B3-716322C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18</cp:revision>
  <dcterms:created xsi:type="dcterms:W3CDTF">2022-04-27T16:20:00Z</dcterms:created>
  <dcterms:modified xsi:type="dcterms:W3CDTF">2022-07-27T12:21:00Z</dcterms:modified>
</cp:coreProperties>
</file>