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27" w:rsidRPr="005C5854" w:rsidRDefault="003E1727" w:rsidP="003E1727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DecimaWE-Regular"/>
        </w:rPr>
      </w:pPr>
      <w:r w:rsidRPr="005C5854">
        <w:rPr>
          <w:rFonts w:ascii="DecimaWE Rg" w:hAnsi="DecimaWE Rg" w:cs="DecimaWE-Regular"/>
          <w:b/>
        </w:rPr>
        <w:t>Modello di domanda</w:t>
      </w:r>
    </w:p>
    <w:p w:rsidR="003E1727" w:rsidRPr="005C5854" w:rsidRDefault="003E1727" w:rsidP="003E1727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DecimaWE-Regular"/>
        </w:rPr>
      </w:pPr>
    </w:p>
    <w:tbl>
      <w:tblPr>
        <w:tblpPr w:leftFromText="141" w:rightFromText="141" w:vertAnchor="text" w:horzAnchor="margin" w:tblpXSpec="right" w:tblpY="12"/>
        <w:tblW w:w="0" w:type="auto"/>
        <w:tblLook w:val="04A0" w:firstRow="1" w:lastRow="0" w:firstColumn="1" w:lastColumn="0" w:noHBand="0" w:noVBand="1"/>
      </w:tblPr>
      <w:tblGrid>
        <w:gridCol w:w="4889"/>
      </w:tblGrid>
      <w:tr w:rsidR="006E3BA6" w:rsidRPr="005C5854" w:rsidTr="0068366E">
        <w:trPr>
          <w:trHeight w:val="464"/>
        </w:trPr>
        <w:tc>
          <w:tcPr>
            <w:tcW w:w="4889" w:type="dxa"/>
            <w:vMerge w:val="restart"/>
            <w:shd w:val="clear" w:color="auto" w:fill="auto"/>
          </w:tcPr>
          <w:p w:rsidR="003E1727" w:rsidRPr="005C5854" w:rsidRDefault="003E1727" w:rsidP="0068366E">
            <w:pPr>
              <w:spacing w:after="0" w:line="240" w:lineRule="atLeast"/>
              <w:rPr>
                <w:rFonts w:ascii="DecimaWE Rg" w:eastAsia="Calibri" w:hAnsi="DecimaWE Rg"/>
              </w:rPr>
            </w:pPr>
            <w:r w:rsidRPr="005C5854">
              <w:rPr>
                <w:rFonts w:ascii="DecimaWE Rg" w:eastAsia="Calibri" w:hAnsi="DecimaWE Rg"/>
              </w:rPr>
              <w:t xml:space="preserve">Alla </w:t>
            </w:r>
          </w:p>
          <w:p w:rsidR="003E1727" w:rsidRPr="005C5854" w:rsidRDefault="003E1727" w:rsidP="0068366E">
            <w:pPr>
              <w:spacing w:after="0" w:line="240" w:lineRule="atLeast"/>
              <w:rPr>
                <w:rFonts w:ascii="DecimaWE Rg" w:eastAsia="Calibri" w:hAnsi="DecimaWE Rg"/>
              </w:rPr>
            </w:pPr>
            <w:r w:rsidRPr="005C5854">
              <w:rPr>
                <w:rFonts w:ascii="DecimaWE Rg" w:eastAsia="Calibri" w:hAnsi="DecimaWE Rg"/>
              </w:rPr>
              <w:t>REGIONE AUTONOMA FRIULI VENEZIA GIULIA</w:t>
            </w:r>
          </w:p>
          <w:p w:rsidR="003E1727" w:rsidRPr="005C5854" w:rsidRDefault="003E1727" w:rsidP="0068366E">
            <w:pPr>
              <w:spacing w:after="0" w:line="240" w:lineRule="atLeast"/>
              <w:rPr>
                <w:rFonts w:ascii="DecimaWE Rg" w:eastAsia="Calibri" w:hAnsi="DecimaWE Rg"/>
              </w:rPr>
            </w:pPr>
            <w:r w:rsidRPr="005C5854">
              <w:rPr>
                <w:rFonts w:ascii="DecimaWE Rg" w:eastAsia="Calibri" w:hAnsi="DecimaWE Rg"/>
              </w:rPr>
              <w:t xml:space="preserve">Direzione centrale risorse </w:t>
            </w:r>
            <w:r w:rsidR="00081A99" w:rsidRPr="005C5854">
              <w:rPr>
                <w:rFonts w:ascii="DecimaWE Rg" w:eastAsia="Calibri" w:hAnsi="DecimaWE Rg"/>
              </w:rPr>
              <w:t>agroalimentari</w:t>
            </w:r>
            <w:r w:rsidRPr="005C5854">
              <w:rPr>
                <w:rFonts w:ascii="DecimaWE Rg" w:eastAsia="Calibri" w:hAnsi="DecimaWE Rg"/>
              </w:rPr>
              <w:t>, forestali e ittiche</w:t>
            </w:r>
            <w:r w:rsidR="00081A99" w:rsidRPr="005C5854">
              <w:rPr>
                <w:rFonts w:ascii="DecimaWE Rg" w:eastAsia="Calibri" w:hAnsi="DecimaWE Rg"/>
              </w:rPr>
              <w:t xml:space="preserve"> - </w:t>
            </w:r>
            <w:r w:rsidRPr="005C5854">
              <w:rPr>
                <w:rFonts w:ascii="DecimaWE Rg" w:eastAsia="Calibri" w:hAnsi="DecimaWE Rg"/>
              </w:rPr>
              <w:t xml:space="preserve">Servizio </w:t>
            </w:r>
            <w:r w:rsidR="00263D76" w:rsidRPr="005C5854">
              <w:rPr>
                <w:rFonts w:ascii="DecimaWE Rg" w:eastAsia="Calibri" w:hAnsi="DecimaWE Rg"/>
              </w:rPr>
              <w:t>caccia e risorse ittiche</w:t>
            </w:r>
          </w:p>
          <w:p w:rsidR="003E1727" w:rsidRPr="005C5854" w:rsidRDefault="003E1727" w:rsidP="0068366E">
            <w:pPr>
              <w:spacing w:after="0" w:line="240" w:lineRule="atLeast"/>
              <w:rPr>
                <w:rFonts w:ascii="DecimaWE Rg" w:eastAsia="Calibri" w:hAnsi="DecimaWE Rg"/>
              </w:rPr>
            </w:pPr>
            <w:r w:rsidRPr="005C5854">
              <w:rPr>
                <w:rFonts w:ascii="DecimaWE Rg" w:eastAsia="Calibri" w:hAnsi="DecimaWE Rg"/>
              </w:rPr>
              <w:t>Via Sabbadini, 31</w:t>
            </w:r>
            <w:r w:rsidR="00594C73" w:rsidRPr="005C5854">
              <w:rPr>
                <w:rFonts w:ascii="DecimaWE Rg" w:eastAsia="Calibri" w:hAnsi="DecimaWE Rg"/>
              </w:rPr>
              <w:t xml:space="preserve">- </w:t>
            </w:r>
            <w:r w:rsidRPr="005C5854">
              <w:rPr>
                <w:rFonts w:ascii="DecimaWE Rg" w:eastAsia="Calibri" w:hAnsi="DecimaWE Rg"/>
              </w:rPr>
              <w:t>33100 UDINE</w:t>
            </w:r>
          </w:p>
          <w:p w:rsidR="00594C73" w:rsidRPr="005C5854" w:rsidRDefault="00594C73" w:rsidP="0068366E">
            <w:pPr>
              <w:spacing w:after="0" w:line="240" w:lineRule="atLeast"/>
              <w:rPr>
                <w:rFonts w:ascii="DecimaWE Rg" w:eastAsia="Calibri" w:hAnsi="DecimaWE Rg"/>
              </w:rPr>
            </w:pPr>
            <w:r w:rsidRPr="005C5854">
              <w:rPr>
                <w:rFonts w:ascii="DecimaWE Rg" w:eastAsia="Calibri" w:hAnsi="DecimaWE Rg"/>
              </w:rPr>
              <w:t>PEC agricoltura@certregione.fvg.it</w:t>
            </w:r>
          </w:p>
          <w:p w:rsidR="003E1727" w:rsidRPr="005C5854" w:rsidRDefault="003E1727" w:rsidP="0068366E">
            <w:pPr>
              <w:spacing w:after="0" w:line="240" w:lineRule="atLeast"/>
              <w:rPr>
                <w:rFonts w:ascii="DecimaWE Rg" w:eastAsia="Calibri" w:hAnsi="DecimaWE Rg"/>
                <w:b/>
              </w:rPr>
            </w:pPr>
          </w:p>
        </w:tc>
      </w:tr>
      <w:tr w:rsidR="006E3BA6" w:rsidRPr="005C5854" w:rsidTr="0068366E">
        <w:trPr>
          <w:trHeight w:val="464"/>
        </w:trPr>
        <w:tc>
          <w:tcPr>
            <w:tcW w:w="4889" w:type="dxa"/>
            <w:vMerge/>
            <w:shd w:val="clear" w:color="auto" w:fill="auto"/>
          </w:tcPr>
          <w:p w:rsidR="003E1727" w:rsidRPr="005C5854" w:rsidRDefault="003E1727" w:rsidP="0068366E">
            <w:pPr>
              <w:spacing w:line="240" w:lineRule="atLeast"/>
              <w:rPr>
                <w:rFonts w:ascii="DecimaWE Rg" w:eastAsia="Calibri" w:hAnsi="DecimaWE Rg"/>
                <w:b/>
              </w:rPr>
            </w:pPr>
          </w:p>
        </w:tc>
      </w:tr>
    </w:tbl>
    <w:p w:rsidR="003E1727" w:rsidRPr="005C5854" w:rsidRDefault="003E1727" w:rsidP="003E1727">
      <w:pPr>
        <w:spacing w:after="0" w:line="240" w:lineRule="atLeast"/>
        <w:rPr>
          <w:rFonts w:ascii="DecimaWE Rg" w:hAnsi="DecimaWE Rg"/>
          <w:b/>
        </w:rPr>
      </w:pPr>
    </w:p>
    <w:p w:rsidR="003E1727" w:rsidRPr="005C5854" w:rsidRDefault="003E1727" w:rsidP="003E1727">
      <w:pPr>
        <w:spacing w:after="0" w:line="240" w:lineRule="atLeast"/>
        <w:rPr>
          <w:rFonts w:ascii="DecimaWE Rg" w:hAnsi="DecimaWE Rg"/>
          <w:b/>
        </w:rPr>
      </w:pPr>
    </w:p>
    <w:p w:rsidR="003E1727" w:rsidRPr="005C5854" w:rsidRDefault="003E1727" w:rsidP="003E1727">
      <w:pPr>
        <w:spacing w:after="0" w:line="240" w:lineRule="atLeast"/>
        <w:rPr>
          <w:rFonts w:ascii="DecimaWE Rg" w:hAnsi="DecimaWE Rg"/>
          <w:b/>
        </w:rPr>
      </w:pPr>
    </w:p>
    <w:p w:rsidR="003E1727" w:rsidRPr="005C5854" w:rsidRDefault="003E1727" w:rsidP="003E1727">
      <w:pPr>
        <w:spacing w:after="0" w:line="240" w:lineRule="atLeast"/>
        <w:rPr>
          <w:rFonts w:ascii="DecimaWE Rg" w:hAnsi="DecimaWE Rg"/>
          <w:b/>
        </w:rPr>
      </w:pPr>
    </w:p>
    <w:p w:rsidR="003E1727" w:rsidRPr="005C5854" w:rsidRDefault="003E1727" w:rsidP="003E1727">
      <w:pPr>
        <w:spacing w:after="0" w:line="240" w:lineRule="atLeast"/>
        <w:rPr>
          <w:rFonts w:ascii="DecimaWE Rg" w:hAnsi="DecimaWE Rg"/>
          <w:b/>
        </w:rPr>
      </w:pPr>
    </w:p>
    <w:p w:rsidR="003E1727" w:rsidRPr="005C5854" w:rsidRDefault="003E1727" w:rsidP="003E1727">
      <w:pPr>
        <w:spacing w:after="0" w:line="240" w:lineRule="atLeast"/>
        <w:jc w:val="both"/>
        <w:rPr>
          <w:rFonts w:ascii="DecimaWE Rg" w:hAnsi="DecimaWE Rg"/>
          <w:b/>
        </w:rPr>
      </w:pPr>
    </w:p>
    <w:p w:rsidR="003E1727" w:rsidRPr="005C5854" w:rsidRDefault="003E1727" w:rsidP="003E1727">
      <w:pPr>
        <w:spacing w:after="0" w:line="240" w:lineRule="atLeast"/>
        <w:jc w:val="both"/>
        <w:rPr>
          <w:rFonts w:ascii="DecimaWE Rg" w:hAnsi="DecimaWE Rg"/>
          <w:b/>
        </w:rPr>
      </w:pPr>
    </w:p>
    <w:p w:rsidR="003E1727" w:rsidRPr="005C5854" w:rsidRDefault="003E1727" w:rsidP="003E1727">
      <w:pPr>
        <w:spacing w:after="0" w:line="240" w:lineRule="atLeast"/>
        <w:jc w:val="both"/>
        <w:rPr>
          <w:rFonts w:ascii="DecimaWE Rg" w:hAnsi="DecimaWE Rg"/>
          <w:b/>
        </w:rPr>
      </w:pPr>
    </w:p>
    <w:p w:rsidR="003E1727" w:rsidRPr="009E5AE7" w:rsidRDefault="003E1727" w:rsidP="009E5AE7">
      <w:pPr>
        <w:spacing w:before="100" w:beforeAutospacing="1" w:after="100" w:afterAutospacing="1"/>
        <w:jc w:val="both"/>
        <w:rPr>
          <w:rFonts w:ascii="DecimaWE Rg" w:hAnsi="DecimaWE Rg"/>
          <w:b/>
          <w:color w:val="000000"/>
        </w:rPr>
      </w:pPr>
      <w:r w:rsidRPr="009E5AE7">
        <w:rPr>
          <w:rFonts w:ascii="DecimaWE Rg" w:hAnsi="DecimaWE Rg"/>
          <w:b/>
        </w:rPr>
        <w:t xml:space="preserve">Domanda per la concessione </w:t>
      </w:r>
      <w:r w:rsidR="00F836C6" w:rsidRPr="009E5AE7">
        <w:rPr>
          <w:rFonts w:ascii="DecimaWE Rg" w:hAnsi="DecimaWE Rg"/>
          <w:b/>
        </w:rPr>
        <w:t xml:space="preserve">di un contributo </w:t>
      </w:r>
      <w:r w:rsidR="00E1781D" w:rsidRPr="009E5AE7">
        <w:rPr>
          <w:rFonts w:ascii="DecimaWE Rg" w:hAnsi="DecimaWE Rg"/>
          <w:b/>
        </w:rPr>
        <w:t>al fine di</w:t>
      </w:r>
      <w:r w:rsidR="00E1781D" w:rsidRPr="009E5AE7">
        <w:rPr>
          <w:rFonts w:ascii="DecimaWE Rg" w:eastAsia="Calibri" w:hAnsi="DecimaWE Rg"/>
          <w:b/>
        </w:rPr>
        <w:t xml:space="preserve"> sostenere il comparto </w:t>
      </w:r>
      <w:r w:rsidR="009E5AE7" w:rsidRPr="009E5AE7">
        <w:rPr>
          <w:rFonts w:ascii="DecimaWE Rg" w:hAnsi="DecimaWE Rg"/>
          <w:b/>
          <w:color w:val="000000"/>
        </w:rPr>
        <w:t>della piccola pesca artigianale</w:t>
      </w:r>
      <w:r w:rsidR="009E5AE7" w:rsidRPr="009E5AE7">
        <w:rPr>
          <w:rFonts w:ascii="DecimaWE Rg" w:eastAsia="Calibri" w:hAnsi="DecimaWE Rg"/>
          <w:b/>
        </w:rPr>
        <w:t xml:space="preserve"> </w:t>
      </w:r>
      <w:r w:rsidR="009E5AE7" w:rsidRPr="009E5AE7">
        <w:rPr>
          <w:rFonts w:ascii="DecimaWE Rg" w:hAnsi="DecimaWE Rg"/>
          <w:b/>
          <w:color w:val="000000"/>
        </w:rPr>
        <w:t>per l'acquisto di attrezzi da pesca idonei a mitigare gli effetti negativi arrecati dalle specie alloctone</w:t>
      </w:r>
      <w:r w:rsidR="009E5AE7" w:rsidRPr="009E5AE7">
        <w:rPr>
          <w:rFonts w:ascii="DecimaWE Rg" w:eastAsia="Calibri" w:hAnsi="DecimaWE Rg"/>
          <w:b/>
        </w:rPr>
        <w:t xml:space="preserve"> </w:t>
      </w:r>
      <w:r w:rsidR="009E5AE7" w:rsidRPr="009E5AE7">
        <w:rPr>
          <w:rFonts w:ascii="DecimaWE Rg" w:hAnsi="DecimaWE Rg"/>
          <w:b/>
          <w:color w:val="000000"/>
        </w:rPr>
        <w:t xml:space="preserve">alle imprese con sede operativa in regione, iscritte nel Registro delle imprese e operanti nelle acque marittime e lagunari. </w:t>
      </w:r>
      <w:r w:rsidR="00E1781D" w:rsidRPr="009E5AE7">
        <w:rPr>
          <w:rFonts w:ascii="DecimaWE Rg" w:eastAsia="Calibri" w:hAnsi="DecimaWE Rg"/>
          <w:b/>
        </w:rPr>
        <w:t>L</w:t>
      </w:r>
      <w:r w:rsidRPr="009E5AE7">
        <w:rPr>
          <w:rFonts w:ascii="DecimaWE Rg" w:hAnsi="DecimaWE Rg"/>
          <w:b/>
        </w:rPr>
        <w:t xml:space="preserve">egge regionale </w:t>
      </w:r>
      <w:r w:rsidR="005A2988">
        <w:rPr>
          <w:rFonts w:ascii="DecimaWE Rg" w:hAnsi="DecimaWE Rg"/>
          <w:b/>
        </w:rPr>
        <w:t>29 dicembre 2025, n. 19</w:t>
      </w:r>
      <w:r w:rsidR="00A95BE5">
        <w:rPr>
          <w:rFonts w:ascii="DecimaWE Rg" w:hAnsi="DecimaWE Rg"/>
          <w:b/>
        </w:rPr>
        <w:t>,</w:t>
      </w:r>
      <w:r w:rsidR="005A2988">
        <w:rPr>
          <w:rFonts w:ascii="DecimaWE Rg" w:hAnsi="DecimaWE Rg"/>
          <w:b/>
        </w:rPr>
        <w:t xml:space="preserve"> art</w:t>
      </w:r>
      <w:r w:rsidR="00A95BE5">
        <w:rPr>
          <w:rFonts w:ascii="DecimaWE Rg" w:hAnsi="DecimaWE Rg"/>
          <w:b/>
        </w:rPr>
        <w:t xml:space="preserve">icolo </w:t>
      </w:r>
      <w:r w:rsidR="005A2988">
        <w:rPr>
          <w:rFonts w:ascii="DecimaWE Rg" w:hAnsi="DecimaWE Rg"/>
          <w:b/>
        </w:rPr>
        <w:t>3</w:t>
      </w:r>
      <w:r w:rsidR="00A95BE5">
        <w:rPr>
          <w:rFonts w:ascii="DecimaWE Rg" w:hAnsi="DecimaWE Rg"/>
          <w:b/>
        </w:rPr>
        <w:t>,</w:t>
      </w:r>
      <w:r w:rsidR="005A2988">
        <w:rPr>
          <w:rFonts w:ascii="DecimaWE Rg" w:hAnsi="DecimaWE Rg"/>
          <w:b/>
        </w:rPr>
        <w:t xml:space="preserve"> commi da 44 a</w:t>
      </w:r>
      <w:r w:rsidR="00A95BE5">
        <w:rPr>
          <w:rFonts w:ascii="DecimaWE Rg" w:hAnsi="DecimaWE Rg"/>
          <w:b/>
        </w:rPr>
        <w:t xml:space="preserve"> 49</w:t>
      </w:r>
      <w:r w:rsidR="0019004E">
        <w:rPr>
          <w:rFonts w:ascii="DecimaWE Rg" w:hAnsi="DecimaWE Rg"/>
          <w:b/>
        </w:rPr>
        <w:t>.</w:t>
      </w:r>
    </w:p>
    <w:p w:rsidR="003E1727" w:rsidRPr="005C5854" w:rsidRDefault="003E1727" w:rsidP="00594C73">
      <w:pPr>
        <w:autoSpaceDE w:val="0"/>
        <w:autoSpaceDN w:val="0"/>
        <w:adjustRightInd w:val="0"/>
        <w:spacing w:after="0" w:line="240" w:lineRule="auto"/>
        <w:rPr>
          <w:rFonts w:ascii="DecimaWE Rg" w:hAnsi="DecimaWE Rg"/>
          <w:b/>
        </w:rPr>
      </w:pPr>
    </w:p>
    <w:p w:rsidR="003E1727" w:rsidRPr="005C5854" w:rsidRDefault="003E1727" w:rsidP="003E1727">
      <w:pPr>
        <w:spacing w:after="0" w:line="240" w:lineRule="atLeast"/>
        <w:rPr>
          <w:rFonts w:ascii="DecimaWE Rg" w:hAnsi="DecimaWE Rg"/>
          <w:b/>
        </w:rPr>
      </w:pPr>
    </w:p>
    <w:p w:rsidR="003E1727" w:rsidRPr="005C5854" w:rsidRDefault="003E1727" w:rsidP="003E1727">
      <w:pPr>
        <w:spacing w:after="0" w:line="240" w:lineRule="atLeast"/>
        <w:rPr>
          <w:rFonts w:ascii="DecimaWE Rg" w:hAnsi="DecimaWE Rg"/>
          <w:b/>
        </w:rPr>
      </w:pPr>
      <w:r w:rsidRPr="005C5854">
        <w:rPr>
          <w:rFonts w:ascii="DecimaWE Rg" w:hAnsi="DecimaWE Rg"/>
          <w:b/>
        </w:rPr>
        <w:t xml:space="preserve">Il sottoscritto: </w:t>
      </w:r>
    </w:p>
    <w:p w:rsidR="003E1727" w:rsidRPr="005C5854" w:rsidRDefault="003E1727" w:rsidP="003E1727">
      <w:pPr>
        <w:spacing w:after="0" w:line="240" w:lineRule="atLeast"/>
        <w:rPr>
          <w:rFonts w:ascii="DecimaWE Rg" w:hAnsi="DecimaWE Rg"/>
          <w:b/>
        </w:rPr>
      </w:pPr>
    </w:p>
    <w:tbl>
      <w:tblPr>
        <w:tblW w:w="9628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2661"/>
        <w:gridCol w:w="703"/>
        <w:gridCol w:w="1271"/>
        <w:gridCol w:w="1929"/>
        <w:gridCol w:w="709"/>
        <w:gridCol w:w="695"/>
      </w:tblGrid>
      <w:tr w:rsidR="003E1727" w:rsidRPr="005C5854" w:rsidTr="0068366E">
        <w:tc>
          <w:tcPr>
            <w:tcW w:w="1660" w:type="dxa"/>
            <w:vAlign w:val="center"/>
            <w:hideMark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3364" w:type="dxa"/>
            <w:gridSpan w:val="2"/>
            <w:vAlign w:val="center"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Align w:val="center"/>
            <w:hideMark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3333" w:type="dxa"/>
            <w:gridSpan w:val="3"/>
            <w:vAlign w:val="center"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</w:p>
        </w:tc>
      </w:tr>
      <w:tr w:rsidR="003E1727" w:rsidRPr="005C5854" w:rsidTr="0068366E">
        <w:tc>
          <w:tcPr>
            <w:tcW w:w="1660" w:type="dxa"/>
            <w:vAlign w:val="center"/>
            <w:hideMark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3364" w:type="dxa"/>
            <w:gridSpan w:val="2"/>
            <w:vAlign w:val="center"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Align w:val="center"/>
            <w:hideMark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sz w:val="22"/>
                <w:szCs w:val="22"/>
                <w:lang w:eastAsia="en-US"/>
              </w:rPr>
              <w:t>Comune di nascita</w:t>
            </w:r>
          </w:p>
        </w:tc>
        <w:tc>
          <w:tcPr>
            <w:tcW w:w="1929" w:type="dxa"/>
            <w:vAlign w:val="center"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sz w:val="22"/>
                <w:szCs w:val="22"/>
                <w:lang w:eastAsia="en-US"/>
              </w:rPr>
              <w:t xml:space="preserve">Prov. </w:t>
            </w:r>
          </w:p>
        </w:tc>
        <w:tc>
          <w:tcPr>
            <w:tcW w:w="695" w:type="dxa"/>
            <w:vAlign w:val="center"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</w:p>
        </w:tc>
      </w:tr>
      <w:tr w:rsidR="003E1727" w:rsidRPr="005C5854" w:rsidTr="0068366E">
        <w:tc>
          <w:tcPr>
            <w:tcW w:w="1660" w:type="dxa"/>
            <w:vAlign w:val="center"/>
            <w:hideMark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sz w:val="22"/>
                <w:szCs w:val="22"/>
                <w:lang w:eastAsia="en-US"/>
              </w:rPr>
              <w:t>Residente in (via, piazza, viale)</w:t>
            </w:r>
          </w:p>
        </w:tc>
        <w:tc>
          <w:tcPr>
            <w:tcW w:w="2661" w:type="dxa"/>
            <w:vAlign w:val="center"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</w:p>
        </w:tc>
        <w:tc>
          <w:tcPr>
            <w:tcW w:w="703" w:type="dxa"/>
            <w:vAlign w:val="center"/>
            <w:hideMark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1271" w:type="dxa"/>
            <w:vAlign w:val="center"/>
            <w:hideMark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sz w:val="22"/>
                <w:szCs w:val="22"/>
                <w:lang w:eastAsia="en-US"/>
              </w:rPr>
              <w:t xml:space="preserve">Comune di </w:t>
            </w:r>
          </w:p>
        </w:tc>
        <w:tc>
          <w:tcPr>
            <w:tcW w:w="1929" w:type="dxa"/>
            <w:vAlign w:val="center"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sz w:val="22"/>
                <w:szCs w:val="22"/>
                <w:lang w:eastAsia="en-US"/>
              </w:rPr>
              <w:t xml:space="preserve">Prov. </w:t>
            </w:r>
          </w:p>
        </w:tc>
        <w:tc>
          <w:tcPr>
            <w:tcW w:w="695" w:type="dxa"/>
            <w:vAlign w:val="center"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</w:p>
        </w:tc>
      </w:tr>
      <w:tr w:rsidR="003E1727" w:rsidRPr="005C5854" w:rsidTr="0068366E">
        <w:tc>
          <w:tcPr>
            <w:tcW w:w="1660" w:type="dxa"/>
            <w:tcBorders>
              <w:bottom w:val="single" w:sz="4" w:space="0" w:color="auto"/>
            </w:tcBorders>
            <w:vAlign w:val="center"/>
            <w:hideMark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7968" w:type="dxa"/>
            <w:gridSpan w:val="6"/>
            <w:tcBorders>
              <w:bottom w:val="single" w:sz="4" w:space="0" w:color="auto"/>
            </w:tcBorders>
            <w:vAlign w:val="center"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</w:p>
        </w:tc>
      </w:tr>
      <w:tr w:rsidR="003E1727" w:rsidRPr="005C5854" w:rsidTr="0068366E">
        <w:tc>
          <w:tcPr>
            <w:tcW w:w="9628" w:type="dxa"/>
            <w:gridSpan w:val="7"/>
            <w:tcBorders>
              <w:left w:val="nil"/>
              <w:right w:val="nil"/>
            </w:tcBorders>
            <w:vAlign w:val="center"/>
            <w:hideMark/>
          </w:tcPr>
          <w:p w:rsidR="0019004E" w:rsidRDefault="0019004E" w:rsidP="0019004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 w:cs="DecimaWE Rg"/>
                <w:b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b/>
                <w:sz w:val="22"/>
                <w:szCs w:val="22"/>
                <w:lang w:eastAsia="en-US"/>
              </w:rPr>
              <w:t xml:space="preserve">in qualità </w:t>
            </w:r>
            <w:r>
              <w:rPr>
                <w:rFonts w:ascii="DecimaWE Rg" w:hAnsi="DecimaWE Rg" w:cs="DecimaWE Rg"/>
                <w:b/>
                <w:sz w:val="22"/>
                <w:szCs w:val="22"/>
                <w:lang w:eastAsia="en-US"/>
              </w:rPr>
              <w:t xml:space="preserve">di </w:t>
            </w:r>
            <w:r w:rsidRPr="005C5854">
              <w:rPr>
                <w:rFonts w:ascii="DecimaWE Rg" w:hAnsi="DecimaWE Rg" w:cs="DecimaWE Rg"/>
                <w:b/>
                <w:sz w:val="22"/>
                <w:szCs w:val="22"/>
                <w:lang w:eastAsia="en-US"/>
              </w:rPr>
              <w:t>tito</w:t>
            </w:r>
            <w:r>
              <w:rPr>
                <w:rFonts w:ascii="DecimaWE Rg" w:hAnsi="DecimaWE Rg" w:cs="DecimaWE Rg"/>
                <w:b/>
                <w:sz w:val="22"/>
                <w:szCs w:val="22"/>
                <w:lang w:eastAsia="en-US"/>
              </w:rPr>
              <w:t>lare/legale rappresentante dell’impresa operante nelle</w:t>
            </w:r>
          </w:p>
          <w:p w:rsidR="0019004E" w:rsidRDefault="0019004E" w:rsidP="0019004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 w:cs="DecimaWE Rg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󠅩</w:t>
            </w:r>
            <w:r w:rsidRPr="00B974B6">
              <w:rPr>
                <w:rFonts w:ascii="DecimaWE Rg" w:hAnsi="DecimaWE Rg" w:cs="Arial"/>
                <w:b/>
                <w:sz w:val="22"/>
                <w:szCs w:val="22"/>
                <w:lang w:eastAsia="en-US"/>
              </w:rPr>
              <w:t xml:space="preserve"> acque marittime;</w:t>
            </w:r>
          </w:p>
          <w:p w:rsidR="00272CFC" w:rsidRPr="0077436F" w:rsidRDefault="0019004E" w:rsidP="00380719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 w:cs="DecimaWE Rg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󠅩</w:t>
            </w:r>
            <w:r w:rsidRPr="00B974B6">
              <w:rPr>
                <w:rFonts w:ascii="DecimaWE Rg" w:hAnsi="DecimaWE Rg" w:cs="Arial"/>
                <w:b/>
                <w:sz w:val="22"/>
                <w:szCs w:val="22"/>
                <w:lang w:eastAsia="en-US"/>
              </w:rPr>
              <w:t xml:space="preserve"> acque lagunari</w:t>
            </w:r>
            <w:r w:rsidRPr="00B974B6">
              <w:rPr>
                <w:rFonts w:ascii="DecimaWE Rg" w:hAnsi="DecimaWE Rg" w:cs="DecimaWE Rg"/>
                <w:b/>
                <w:sz w:val="22"/>
                <w:szCs w:val="22"/>
                <w:lang w:eastAsia="en-US"/>
              </w:rPr>
              <w:t>;</w:t>
            </w:r>
          </w:p>
        </w:tc>
      </w:tr>
      <w:tr w:rsidR="003E1727" w:rsidRPr="005C5854" w:rsidTr="0068366E">
        <w:tc>
          <w:tcPr>
            <w:tcW w:w="1660" w:type="dxa"/>
            <w:vAlign w:val="center"/>
            <w:hideMark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sz w:val="22"/>
                <w:szCs w:val="22"/>
                <w:lang w:eastAsia="en-US"/>
              </w:rPr>
              <w:t>CUAA (codice fiscale)</w:t>
            </w:r>
          </w:p>
        </w:tc>
        <w:tc>
          <w:tcPr>
            <w:tcW w:w="3364" w:type="dxa"/>
            <w:gridSpan w:val="2"/>
            <w:vAlign w:val="center"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Align w:val="center"/>
            <w:hideMark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ind w:right="-108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sz w:val="22"/>
                <w:szCs w:val="22"/>
                <w:lang w:eastAsia="en-US"/>
              </w:rPr>
              <w:t>PARTITA IVA</w:t>
            </w:r>
          </w:p>
        </w:tc>
        <w:tc>
          <w:tcPr>
            <w:tcW w:w="3333" w:type="dxa"/>
            <w:gridSpan w:val="3"/>
            <w:vAlign w:val="center"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</w:p>
        </w:tc>
      </w:tr>
      <w:tr w:rsidR="003E1727" w:rsidRPr="005C5854" w:rsidTr="0068366E">
        <w:tc>
          <w:tcPr>
            <w:tcW w:w="1660" w:type="dxa"/>
            <w:vAlign w:val="center"/>
            <w:hideMark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sz w:val="22"/>
                <w:szCs w:val="22"/>
                <w:lang w:eastAsia="en-US"/>
              </w:rPr>
              <w:t>Cognome o Ragione sociale</w:t>
            </w:r>
          </w:p>
        </w:tc>
        <w:tc>
          <w:tcPr>
            <w:tcW w:w="3364" w:type="dxa"/>
            <w:gridSpan w:val="2"/>
            <w:vAlign w:val="center"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Align w:val="center"/>
            <w:hideMark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3333" w:type="dxa"/>
            <w:gridSpan w:val="3"/>
            <w:vAlign w:val="center"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</w:p>
        </w:tc>
      </w:tr>
      <w:tr w:rsidR="003E1727" w:rsidRPr="005C5854" w:rsidTr="0068366E">
        <w:tc>
          <w:tcPr>
            <w:tcW w:w="1660" w:type="dxa"/>
            <w:vAlign w:val="center"/>
            <w:hideMark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sz w:val="22"/>
                <w:szCs w:val="22"/>
                <w:lang w:eastAsia="en-US"/>
              </w:rPr>
              <w:t xml:space="preserve">Residenza o sede legale in (via, piazza, viale) </w:t>
            </w:r>
          </w:p>
        </w:tc>
        <w:tc>
          <w:tcPr>
            <w:tcW w:w="3364" w:type="dxa"/>
            <w:gridSpan w:val="2"/>
            <w:vAlign w:val="center"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Align w:val="center"/>
            <w:hideMark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sz w:val="22"/>
                <w:szCs w:val="22"/>
                <w:lang w:eastAsia="en-US"/>
              </w:rPr>
              <w:t xml:space="preserve">Comune di </w:t>
            </w:r>
          </w:p>
        </w:tc>
        <w:tc>
          <w:tcPr>
            <w:tcW w:w="1929" w:type="dxa"/>
            <w:vAlign w:val="center"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sz w:val="22"/>
                <w:szCs w:val="22"/>
                <w:lang w:eastAsia="en-US"/>
              </w:rPr>
              <w:t>Prov.</w:t>
            </w:r>
          </w:p>
        </w:tc>
        <w:tc>
          <w:tcPr>
            <w:tcW w:w="695" w:type="dxa"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</w:p>
        </w:tc>
      </w:tr>
      <w:tr w:rsidR="003E1727" w:rsidRPr="005C5854" w:rsidTr="0068366E">
        <w:tc>
          <w:tcPr>
            <w:tcW w:w="1660" w:type="dxa"/>
            <w:vAlign w:val="center"/>
            <w:hideMark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3364" w:type="dxa"/>
            <w:gridSpan w:val="2"/>
            <w:vAlign w:val="center"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Align w:val="center"/>
            <w:hideMark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sz w:val="22"/>
                <w:szCs w:val="22"/>
                <w:lang w:eastAsia="en-US"/>
              </w:rPr>
              <w:t xml:space="preserve">Cellulare </w:t>
            </w:r>
          </w:p>
        </w:tc>
        <w:tc>
          <w:tcPr>
            <w:tcW w:w="3333" w:type="dxa"/>
            <w:gridSpan w:val="3"/>
            <w:tcBorders>
              <w:bottom w:val="single" w:sz="4" w:space="0" w:color="auto"/>
            </w:tcBorders>
            <w:vAlign w:val="center"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</w:p>
        </w:tc>
      </w:tr>
      <w:tr w:rsidR="003E1727" w:rsidRPr="005C5854" w:rsidTr="0068366E">
        <w:tc>
          <w:tcPr>
            <w:tcW w:w="1660" w:type="dxa"/>
            <w:vAlign w:val="center"/>
            <w:hideMark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sz w:val="22"/>
                <w:szCs w:val="22"/>
                <w:lang w:eastAsia="en-US"/>
              </w:rPr>
              <w:t>Indirizzo email</w:t>
            </w:r>
          </w:p>
        </w:tc>
        <w:tc>
          <w:tcPr>
            <w:tcW w:w="7968" w:type="dxa"/>
            <w:gridSpan w:val="6"/>
            <w:tcBorders>
              <w:right w:val="single" w:sz="4" w:space="0" w:color="auto"/>
            </w:tcBorders>
            <w:vAlign w:val="center"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</w:p>
        </w:tc>
      </w:tr>
      <w:tr w:rsidR="003E1727" w:rsidRPr="005C5854" w:rsidTr="0068366E">
        <w:trPr>
          <w:trHeight w:val="367"/>
        </w:trPr>
        <w:tc>
          <w:tcPr>
            <w:tcW w:w="1660" w:type="dxa"/>
            <w:vAlign w:val="center"/>
            <w:hideMark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sz w:val="22"/>
                <w:szCs w:val="22"/>
                <w:lang w:eastAsia="en-US"/>
              </w:rPr>
              <w:t>Indirizzo PEC</w:t>
            </w:r>
          </w:p>
        </w:tc>
        <w:tc>
          <w:tcPr>
            <w:tcW w:w="7968" w:type="dxa"/>
            <w:gridSpan w:val="6"/>
            <w:tcBorders>
              <w:right w:val="single" w:sz="4" w:space="0" w:color="auto"/>
            </w:tcBorders>
            <w:vAlign w:val="center"/>
          </w:tcPr>
          <w:p w:rsidR="003E1727" w:rsidRPr="005C5854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</w:p>
        </w:tc>
      </w:tr>
      <w:tr w:rsidR="00FF1056" w:rsidRPr="005C5854" w:rsidTr="0068366E">
        <w:trPr>
          <w:trHeight w:val="367"/>
        </w:trPr>
        <w:tc>
          <w:tcPr>
            <w:tcW w:w="1660" w:type="dxa"/>
            <w:vAlign w:val="center"/>
          </w:tcPr>
          <w:p w:rsidR="00FF1056" w:rsidRPr="005C5854" w:rsidRDefault="00FF1056" w:rsidP="00FF1056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  <w:r w:rsidRPr="00E0021B">
              <w:rPr>
                <w:rFonts w:ascii="DecimaWE Rg" w:hAnsi="DecimaWE Rg"/>
                <w:sz w:val="22"/>
                <w:szCs w:val="22"/>
                <w:lang w:eastAsia="en-US"/>
              </w:rPr>
              <w:lastRenderedPageBreak/>
              <w:t>Codice ATECO</w:t>
            </w:r>
            <w:r>
              <w:rPr>
                <w:rFonts w:ascii="DecimaWE Rg" w:hAnsi="DecimaWE Rg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68" w:type="dxa"/>
            <w:gridSpan w:val="6"/>
            <w:tcBorders>
              <w:right w:val="single" w:sz="4" w:space="0" w:color="auto"/>
            </w:tcBorders>
            <w:vAlign w:val="center"/>
          </w:tcPr>
          <w:p w:rsidR="00FF1056" w:rsidRPr="005C5854" w:rsidRDefault="00FF1056" w:rsidP="00FF1056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2"/>
                <w:szCs w:val="22"/>
                <w:lang w:eastAsia="en-US"/>
              </w:rPr>
            </w:pPr>
          </w:p>
        </w:tc>
      </w:tr>
    </w:tbl>
    <w:p w:rsidR="003E1727" w:rsidRPr="005C5854" w:rsidRDefault="003E1727" w:rsidP="00360361">
      <w:pPr>
        <w:spacing w:after="0" w:line="240" w:lineRule="atLeast"/>
        <w:jc w:val="center"/>
        <w:rPr>
          <w:rFonts w:ascii="DecimaWE Rg" w:hAnsi="DecimaWE Rg"/>
          <w:b/>
        </w:rPr>
      </w:pPr>
    </w:p>
    <w:p w:rsidR="003E1727" w:rsidRPr="005C5854" w:rsidRDefault="003E1727" w:rsidP="00360361">
      <w:pPr>
        <w:jc w:val="center"/>
        <w:rPr>
          <w:rFonts w:ascii="DecimaWE Rg" w:hAnsi="DecimaWE Rg"/>
          <w:b/>
        </w:rPr>
      </w:pPr>
      <w:r w:rsidRPr="005C5854">
        <w:rPr>
          <w:rFonts w:ascii="DecimaWE Rg" w:hAnsi="DecimaWE Rg"/>
          <w:b/>
        </w:rPr>
        <w:t>CHIEDE</w:t>
      </w:r>
    </w:p>
    <w:p w:rsidR="003E1727" w:rsidRPr="005C5854" w:rsidRDefault="003E1727" w:rsidP="003E1727">
      <w:pPr>
        <w:spacing w:after="0" w:line="240" w:lineRule="atLeast"/>
        <w:jc w:val="both"/>
        <w:rPr>
          <w:rFonts w:ascii="DecimaWE Rg" w:hAnsi="DecimaWE Rg"/>
          <w:lang w:eastAsia="it-IT"/>
        </w:rPr>
      </w:pPr>
    </w:p>
    <w:p w:rsidR="003741E7" w:rsidRPr="0019004E" w:rsidRDefault="00995C1F" w:rsidP="00E1781D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  <w:color w:val="000000"/>
        </w:rPr>
      </w:pPr>
      <w:r w:rsidRPr="0019004E">
        <w:rPr>
          <w:rFonts w:ascii="DecimaWE Rg" w:hAnsi="DecimaWE Rg"/>
          <w:lang w:eastAsia="it-IT"/>
        </w:rPr>
        <w:t xml:space="preserve">La concessione </w:t>
      </w:r>
      <w:r w:rsidR="00E12D52" w:rsidRPr="0019004E">
        <w:rPr>
          <w:rFonts w:ascii="DecimaWE Rg" w:hAnsi="DecimaWE Rg"/>
          <w:lang w:eastAsia="it-IT"/>
        </w:rPr>
        <w:t>del con</w:t>
      </w:r>
      <w:r w:rsidR="003741E7" w:rsidRPr="0019004E">
        <w:rPr>
          <w:rFonts w:ascii="DecimaWE Rg" w:hAnsi="DecimaWE Rg"/>
          <w:lang w:eastAsia="it-IT"/>
        </w:rPr>
        <w:t>tributo</w:t>
      </w:r>
      <w:r w:rsidR="00594C73" w:rsidRPr="0019004E">
        <w:rPr>
          <w:rFonts w:ascii="DecimaWE Rg" w:hAnsi="DecimaWE Rg"/>
          <w:lang w:eastAsia="it-IT"/>
        </w:rPr>
        <w:t xml:space="preserve"> di € __________________________________ </w:t>
      </w:r>
      <w:r w:rsidRPr="0019004E">
        <w:rPr>
          <w:rFonts w:ascii="DecimaWE Rg" w:hAnsi="DecimaWE Rg"/>
          <w:lang w:eastAsia="it-IT"/>
        </w:rPr>
        <w:t xml:space="preserve">in attuazione </w:t>
      </w:r>
      <w:r w:rsidR="00594C73" w:rsidRPr="0019004E">
        <w:rPr>
          <w:rFonts w:ascii="DecimaWE Rg" w:hAnsi="DecimaWE Rg"/>
        </w:rPr>
        <w:t xml:space="preserve">della </w:t>
      </w:r>
      <w:r w:rsidR="007F0734">
        <w:rPr>
          <w:rFonts w:ascii="DecimaWE Rg" w:hAnsi="DecimaWE Rg"/>
        </w:rPr>
        <w:t>Legge regionale 29 dicembre 2025, n. 19, articolo 3, commi da 44 a 49,</w:t>
      </w:r>
      <w:r w:rsidR="00E1781D" w:rsidRPr="0019004E">
        <w:rPr>
          <w:rFonts w:ascii="DecimaWE Rg" w:hAnsi="DecimaWE Rg"/>
          <w:b/>
        </w:rPr>
        <w:t xml:space="preserve"> </w:t>
      </w:r>
      <w:r w:rsidR="00380719" w:rsidRPr="0019004E">
        <w:rPr>
          <w:rFonts w:ascii="DecimaWE Rg" w:hAnsi="DecimaWE Rg"/>
          <w:color w:val="000000"/>
        </w:rPr>
        <w:t>per l'acquisto di attrezzi da pesca idonei a mitigare gli effetti negativi arrecati dalle specie alloctone.</w:t>
      </w:r>
    </w:p>
    <w:p w:rsidR="00594C73" w:rsidRPr="005C5854" w:rsidRDefault="00594C73" w:rsidP="00995C1F">
      <w:pPr>
        <w:spacing w:after="0" w:line="288" w:lineRule="auto"/>
        <w:jc w:val="both"/>
        <w:rPr>
          <w:rFonts w:ascii="DecimaWE Rg" w:hAnsi="DecimaWE Rg"/>
          <w:lang w:eastAsia="it-IT"/>
        </w:rPr>
      </w:pPr>
    </w:p>
    <w:p w:rsidR="009818D2" w:rsidRPr="005C5854" w:rsidRDefault="009818D2" w:rsidP="00995C1F">
      <w:pPr>
        <w:spacing w:after="0" w:line="288" w:lineRule="auto"/>
        <w:jc w:val="both"/>
        <w:rPr>
          <w:rFonts w:ascii="DecimaWE Rg" w:hAnsi="DecimaWE Rg"/>
          <w:lang w:eastAsia="it-IT"/>
        </w:rPr>
      </w:pPr>
      <w:r w:rsidRPr="005C5854">
        <w:rPr>
          <w:rFonts w:ascii="DecimaWE Rg" w:hAnsi="DecimaWE Rg"/>
          <w:lang w:eastAsia="it-IT"/>
        </w:rPr>
        <w:t>a tale scopo allega:</w:t>
      </w:r>
    </w:p>
    <w:p w:rsidR="0071698F" w:rsidRPr="00E0021B" w:rsidRDefault="0071698F" w:rsidP="00995C1F">
      <w:pPr>
        <w:pStyle w:val="Paragrafoelenco"/>
        <w:numPr>
          <w:ilvl w:val="0"/>
          <w:numId w:val="7"/>
        </w:numPr>
        <w:spacing w:after="0" w:line="288" w:lineRule="auto"/>
        <w:jc w:val="both"/>
        <w:rPr>
          <w:rFonts w:ascii="DecimaWE Rg" w:hAnsi="DecimaWE Rg"/>
          <w:lang w:eastAsia="it-IT"/>
        </w:rPr>
      </w:pPr>
      <w:r w:rsidRPr="00E0021B">
        <w:rPr>
          <w:rFonts w:ascii="DecimaWE Rg" w:hAnsi="DecimaWE Rg"/>
        </w:rPr>
        <w:t>copia fotostatica non autenticata del documento di identità del sottoscrittore in corso di validità;</w:t>
      </w:r>
    </w:p>
    <w:p w:rsidR="003F0BBD" w:rsidRPr="00890F0E" w:rsidRDefault="00890F0E" w:rsidP="00995C1F">
      <w:pPr>
        <w:pStyle w:val="Paragrafoelenco"/>
        <w:numPr>
          <w:ilvl w:val="0"/>
          <w:numId w:val="7"/>
        </w:numPr>
        <w:spacing w:after="0" w:line="288" w:lineRule="auto"/>
        <w:jc w:val="both"/>
        <w:rPr>
          <w:rFonts w:ascii="DecimaWE Rg" w:hAnsi="DecimaWE Rg"/>
          <w:lang w:eastAsia="it-IT"/>
        </w:rPr>
      </w:pPr>
      <w:bookmarkStart w:id="0" w:name="_GoBack"/>
      <w:r w:rsidRPr="00890F0E">
        <w:rPr>
          <w:rFonts w:ascii="DecimaWE Rg" w:hAnsi="DecimaWE Rg"/>
          <w:bCs/>
          <w:color w:val="000000"/>
        </w:rPr>
        <w:t xml:space="preserve">preventivo dettagliato di spesa </w:t>
      </w:r>
      <w:r w:rsidRPr="00890F0E">
        <w:rPr>
          <w:rFonts w:ascii="DecimaWE Rg" w:hAnsi="DecimaWE Rg"/>
          <w:bCs/>
        </w:rPr>
        <w:t>mediante dichiarazione del richiedente</w:t>
      </w:r>
      <w:r w:rsidR="003F0BBD" w:rsidRPr="00890F0E">
        <w:rPr>
          <w:rFonts w:ascii="DecimaWE Rg" w:hAnsi="DecimaWE Rg"/>
          <w:bCs/>
        </w:rPr>
        <w:t>;</w:t>
      </w:r>
      <w:bookmarkEnd w:id="0"/>
    </w:p>
    <w:p w:rsidR="009818D2" w:rsidRPr="00E0021B" w:rsidRDefault="009818D2" w:rsidP="00E0021B">
      <w:pPr>
        <w:pStyle w:val="Paragrafoelenco"/>
        <w:numPr>
          <w:ilvl w:val="0"/>
          <w:numId w:val="7"/>
        </w:numPr>
        <w:spacing w:after="0" w:line="288" w:lineRule="auto"/>
        <w:jc w:val="both"/>
        <w:rPr>
          <w:rFonts w:ascii="DecimaWE Rg" w:hAnsi="DecimaWE Rg"/>
          <w:bCs/>
        </w:rPr>
      </w:pPr>
      <w:r w:rsidRPr="00E0021B">
        <w:rPr>
          <w:rFonts w:ascii="DecimaWE Rg" w:hAnsi="DecimaWE Rg"/>
          <w:lang w:eastAsia="it-IT"/>
        </w:rPr>
        <w:t>Dichiarazione sostitutiva di atto di notorietà resa ai sensi dell’art.47 del DPR n. 445/2000 relativa agli aiuti “de minimis”;</w:t>
      </w:r>
    </w:p>
    <w:p w:rsidR="00380719" w:rsidRPr="00380719" w:rsidRDefault="009818D2" w:rsidP="00380719">
      <w:pPr>
        <w:pStyle w:val="Paragrafoelenco"/>
        <w:numPr>
          <w:ilvl w:val="0"/>
          <w:numId w:val="7"/>
        </w:numPr>
        <w:spacing w:after="0" w:line="288" w:lineRule="auto"/>
        <w:jc w:val="both"/>
        <w:rPr>
          <w:rFonts w:ascii="DecimaWE Rg" w:hAnsi="DecimaWE Rg"/>
          <w:lang w:eastAsia="it-IT"/>
        </w:rPr>
      </w:pPr>
      <w:r w:rsidRPr="005C5854">
        <w:rPr>
          <w:rFonts w:ascii="DecimaWE Rg" w:hAnsi="DecimaWE Rg"/>
          <w:lang w:eastAsia="it-IT"/>
        </w:rPr>
        <w:t>Dichiarazione sostitutiva di atto di notorietà resa ai sensi dell’art.47 del DPR n. 445/2000 relativa alla richiesta o alla conce</w:t>
      </w:r>
      <w:r w:rsidR="00995C1F" w:rsidRPr="005C5854">
        <w:rPr>
          <w:rFonts w:ascii="DecimaWE Rg" w:hAnsi="DecimaWE Rg"/>
          <w:lang w:eastAsia="it-IT"/>
        </w:rPr>
        <w:t>s</w:t>
      </w:r>
      <w:r w:rsidRPr="005C5854">
        <w:rPr>
          <w:rFonts w:ascii="DecimaWE Rg" w:hAnsi="DecimaWE Rg"/>
          <w:lang w:eastAsia="it-IT"/>
        </w:rPr>
        <w:t xml:space="preserve">sione di altri aiuti o indennizzi per le medesime </w:t>
      </w:r>
      <w:r w:rsidR="003741E7" w:rsidRPr="005C5854">
        <w:rPr>
          <w:rFonts w:ascii="DecimaWE Rg" w:hAnsi="DecimaWE Rg"/>
          <w:lang w:eastAsia="it-IT"/>
        </w:rPr>
        <w:t>titolo</w:t>
      </w:r>
      <w:r w:rsidR="00380719">
        <w:rPr>
          <w:rFonts w:ascii="DecimaWE Rg" w:hAnsi="DecimaWE Rg"/>
          <w:lang w:eastAsia="it-IT"/>
        </w:rPr>
        <w:t>.</w:t>
      </w:r>
    </w:p>
    <w:p w:rsidR="00380719" w:rsidRPr="00380719" w:rsidRDefault="00380719" w:rsidP="00380719">
      <w:pPr>
        <w:pStyle w:val="Paragrafoelenco"/>
        <w:numPr>
          <w:ilvl w:val="0"/>
          <w:numId w:val="7"/>
        </w:numPr>
        <w:spacing w:after="0" w:line="288" w:lineRule="auto"/>
        <w:jc w:val="both"/>
        <w:rPr>
          <w:rFonts w:ascii="DecimaWE Rg" w:hAnsi="DecimaWE Rg"/>
          <w:lang w:eastAsia="it-IT"/>
        </w:rPr>
      </w:pPr>
      <w:r w:rsidRPr="00380719">
        <w:rPr>
          <w:rFonts w:ascii="DecimaWE Rg" w:hAnsi="DecimaWE Rg"/>
          <w:lang w:eastAsia="it-IT"/>
        </w:rPr>
        <w:t>Licenza di pesca per piccola pesca artigianale ai sensi del DM 7.12.2016;</w:t>
      </w:r>
    </w:p>
    <w:p w:rsidR="00380719" w:rsidRPr="00380719" w:rsidRDefault="00380719" w:rsidP="00380719">
      <w:pPr>
        <w:spacing w:after="0" w:line="288" w:lineRule="auto"/>
        <w:jc w:val="both"/>
        <w:rPr>
          <w:rFonts w:ascii="DecimaWE Rg" w:hAnsi="DecimaWE Rg"/>
          <w:highlight w:val="red"/>
          <w:lang w:eastAsia="it-IT"/>
        </w:rPr>
      </w:pPr>
    </w:p>
    <w:p w:rsidR="00FE73AA" w:rsidRPr="005C5854" w:rsidRDefault="00FE73AA" w:rsidP="00995C1F">
      <w:pPr>
        <w:spacing w:after="0" w:line="288" w:lineRule="auto"/>
        <w:jc w:val="both"/>
        <w:rPr>
          <w:rFonts w:ascii="DecimaWE Rg" w:hAnsi="DecimaWE Rg"/>
          <w:lang w:eastAsia="it-IT"/>
        </w:rPr>
      </w:pPr>
    </w:p>
    <w:p w:rsidR="003E1727" w:rsidRPr="005C5854" w:rsidRDefault="00FE73AA" w:rsidP="00995C1F">
      <w:pPr>
        <w:spacing w:after="0" w:line="288" w:lineRule="auto"/>
        <w:jc w:val="both"/>
        <w:rPr>
          <w:rFonts w:ascii="DecimaWE Rg" w:eastAsia="Calibri" w:hAnsi="DecimaWE Rg"/>
        </w:rPr>
      </w:pPr>
      <w:r w:rsidRPr="005C5854">
        <w:rPr>
          <w:rFonts w:ascii="DecimaWE Rg" w:hAnsi="DecimaWE Rg"/>
          <w:lang w:eastAsia="it-IT"/>
        </w:rPr>
        <w:t xml:space="preserve">si impegna inoltre </w:t>
      </w:r>
      <w:r w:rsidR="00995C1F" w:rsidRPr="005C5854">
        <w:rPr>
          <w:rFonts w:ascii="DecimaWE Rg" w:eastAsia="Calibri" w:hAnsi="DecimaWE Rg"/>
        </w:rPr>
        <w:t>a consentire gli eventuali opportuni controlli ed ispezioni ad opera dei funzionari incaricati dell’Amministrazione della Regione Autonoma Friuli Venezia Giulia e conseguentemente a fornire tutta la documentazione che risultasse utile a tale scopo.</w:t>
      </w:r>
    </w:p>
    <w:p w:rsidR="00995C1F" w:rsidRPr="005C5854" w:rsidRDefault="00995C1F" w:rsidP="00995C1F">
      <w:pPr>
        <w:spacing w:after="0" w:line="288" w:lineRule="auto"/>
        <w:jc w:val="both"/>
        <w:rPr>
          <w:rFonts w:ascii="DecimaWE Rg" w:eastAsia="Calibri" w:hAnsi="DecimaWE Rg"/>
        </w:rPr>
      </w:pPr>
    </w:p>
    <w:tbl>
      <w:tblPr>
        <w:tblW w:w="9971" w:type="dxa"/>
        <w:tblInd w:w="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9"/>
        <w:gridCol w:w="4972"/>
      </w:tblGrid>
      <w:tr w:rsidR="00FE73AA" w:rsidRPr="005C5854" w:rsidTr="00971C8A">
        <w:trPr>
          <w:trHeight w:val="421"/>
        </w:trPr>
        <w:tc>
          <w:tcPr>
            <w:tcW w:w="4999" w:type="dxa"/>
          </w:tcPr>
          <w:p w:rsidR="00FE73AA" w:rsidRPr="005C5854" w:rsidRDefault="00FE73AA" w:rsidP="00971C8A">
            <w:pPr>
              <w:spacing w:after="0" w:line="240" w:lineRule="atLeast"/>
              <w:ind w:left="-21"/>
              <w:rPr>
                <w:rFonts w:ascii="DecimaWE Rg" w:eastAsia="Calibri" w:hAnsi="DecimaWE Rg"/>
              </w:rPr>
            </w:pPr>
          </w:p>
          <w:p w:rsidR="00FE73AA" w:rsidRPr="005C5854" w:rsidRDefault="00FE73AA" w:rsidP="00971C8A">
            <w:pPr>
              <w:spacing w:after="0" w:line="240" w:lineRule="atLeast"/>
              <w:rPr>
                <w:rFonts w:ascii="DecimaWE Rg" w:eastAsia="Calibri" w:hAnsi="DecimaWE Rg"/>
              </w:rPr>
            </w:pPr>
          </w:p>
          <w:p w:rsidR="00FE73AA" w:rsidRPr="005C5854" w:rsidRDefault="00FE73AA" w:rsidP="00971C8A">
            <w:pPr>
              <w:spacing w:after="0" w:line="240" w:lineRule="atLeast"/>
              <w:ind w:left="-21"/>
              <w:jc w:val="center"/>
              <w:rPr>
                <w:rFonts w:ascii="DecimaWE Rg" w:eastAsia="Calibri" w:hAnsi="DecimaWE Rg"/>
                <w:b/>
              </w:rPr>
            </w:pPr>
            <w:r w:rsidRPr="005C5854">
              <w:rPr>
                <w:rFonts w:ascii="DecimaWE Rg" w:eastAsia="Calibri" w:hAnsi="DecimaWE Rg"/>
              </w:rPr>
              <w:t>_______________________________________</w:t>
            </w:r>
          </w:p>
        </w:tc>
        <w:tc>
          <w:tcPr>
            <w:tcW w:w="4972" w:type="dxa"/>
          </w:tcPr>
          <w:p w:rsidR="00FE73AA" w:rsidRPr="005C5854" w:rsidRDefault="005C5854" w:rsidP="00971C8A">
            <w:pPr>
              <w:tabs>
                <w:tab w:val="left" w:pos="4860"/>
                <w:tab w:val="left" w:pos="5760"/>
                <w:tab w:val="left" w:pos="6120"/>
                <w:tab w:val="right" w:pos="9638"/>
              </w:tabs>
              <w:spacing w:after="0" w:line="240" w:lineRule="auto"/>
              <w:jc w:val="center"/>
              <w:rPr>
                <w:rFonts w:ascii="DecimaWE Rg" w:hAnsi="DecimaWE Rg"/>
                <w:lang w:eastAsia="it-IT"/>
              </w:rPr>
            </w:pPr>
            <w:r w:rsidRPr="005C5854">
              <w:rPr>
                <w:rFonts w:ascii="DecimaWE Rg" w:hAnsi="DecimaWE Rg"/>
                <w:lang w:eastAsia="it-IT"/>
              </w:rPr>
              <w:t>IL DICHIARANTE</w:t>
            </w:r>
          </w:p>
          <w:p w:rsidR="00735952" w:rsidRPr="005C5854" w:rsidRDefault="00735952" w:rsidP="00971C8A">
            <w:pPr>
              <w:tabs>
                <w:tab w:val="left" w:pos="4860"/>
                <w:tab w:val="left" w:pos="5760"/>
                <w:tab w:val="left" w:pos="6120"/>
                <w:tab w:val="right" w:pos="9638"/>
              </w:tabs>
              <w:spacing w:after="0" w:line="240" w:lineRule="auto"/>
              <w:jc w:val="center"/>
              <w:rPr>
                <w:rFonts w:ascii="DecimaWE Rg" w:hAnsi="DecimaWE Rg"/>
                <w:lang w:eastAsia="it-IT"/>
              </w:rPr>
            </w:pPr>
            <w:r w:rsidRPr="005C5854">
              <w:rPr>
                <w:rFonts w:ascii="DecimaWE Rg" w:hAnsi="DecimaWE Rg"/>
                <w:lang w:eastAsia="it-IT"/>
              </w:rPr>
              <w:t>(LEGALE RAPPRESENTANTE)</w:t>
            </w:r>
          </w:p>
          <w:p w:rsidR="00FE73AA" w:rsidRPr="005C5854" w:rsidRDefault="00FE73AA" w:rsidP="00971C8A">
            <w:pPr>
              <w:spacing w:after="0" w:line="240" w:lineRule="atLeast"/>
              <w:rPr>
                <w:rFonts w:ascii="DecimaWE Rg" w:eastAsia="Calibri" w:hAnsi="DecimaWE Rg"/>
                <w:b/>
              </w:rPr>
            </w:pPr>
          </w:p>
          <w:p w:rsidR="00FE73AA" w:rsidRPr="005C5854" w:rsidRDefault="00FE73AA" w:rsidP="00971C8A">
            <w:pPr>
              <w:spacing w:after="0" w:line="240" w:lineRule="atLeast"/>
              <w:jc w:val="center"/>
              <w:rPr>
                <w:rFonts w:ascii="DecimaWE Rg" w:eastAsia="Calibri" w:hAnsi="DecimaWE Rg"/>
                <w:b/>
              </w:rPr>
            </w:pPr>
            <w:r w:rsidRPr="005C5854">
              <w:rPr>
                <w:rFonts w:ascii="DecimaWE Rg" w:eastAsia="Calibri" w:hAnsi="DecimaWE Rg"/>
              </w:rPr>
              <w:t>_______________________________________</w:t>
            </w:r>
          </w:p>
        </w:tc>
      </w:tr>
      <w:tr w:rsidR="00FE73AA" w:rsidRPr="005C5854" w:rsidTr="00971C8A">
        <w:trPr>
          <w:trHeight w:val="394"/>
        </w:trPr>
        <w:tc>
          <w:tcPr>
            <w:tcW w:w="4999" w:type="dxa"/>
          </w:tcPr>
          <w:p w:rsidR="00FE73AA" w:rsidRPr="005C5854" w:rsidRDefault="00FE73AA" w:rsidP="00971C8A">
            <w:pPr>
              <w:spacing w:after="0" w:line="240" w:lineRule="atLeast"/>
              <w:jc w:val="center"/>
              <w:rPr>
                <w:rFonts w:ascii="DecimaWE Rg" w:eastAsia="Calibri" w:hAnsi="DecimaWE Rg"/>
              </w:rPr>
            </w:pPr>
            <w:r w:rsidRPr="005C5854">
              <w:rPr>
                <w:rFonts w:ascii="DecimaWE Rg" w:eastAsia="Calibri" w:hAnsi="DecimaWE Rg"/>
              </w:rPr>
              <w:t>(Luogo, data)</w:t>
            </w:r>
          </w:p>
        </w:tc>
        <w:tc>
          <w:tcPr>
            <w:tcW w:w="4972" w:type="dxa"/>
          </w:tcPr>
          <w:p w:rsidR="00FE73AA" w:rsidRPr="005C5854" w:rsidRDefault="00FE73AA" w:rsidP="00971C8A">
            <w:pPr>
              <w:spacing w:after="0" w:line="240" w:lineRule="atLeast"/>
              <w:rPr>
                <w:rFonts w:ascii="DecimaWE Rg" w:eastAsia="Calibri" w:hAnsi="DecimaWE Rg"/>
                <w:b/>
              </w:rPr>
            </w:pPr>
          </w:p>
        </w:tc>
      </w:tr>
    </w:tbl>
    <w:p w:rsidR="00FE73AA" w:rsidRPr="005C5854" w:rsidRDefault="00FE73AA" w:rsidP="00FE73AA">
      <w:pPr>
        <w:spacing w:after="0" w:line="240" w:lineRule="atLeast"/>
        <w:jc w:val="both"/>
        <w:rPr>
          <w:rFonts w:ascii="DecimaWE Rg" w:hAnsi="DecimaWE Rg"/>
        </w:rPr>
      </w:pPr>
    </w:p>
    <w:p w:rsidR="00FE73AA" w:rsidRPr="005C5854" w:rsidRDefault="00FE73AA" w:rsidP="00FE73AA">
      <w:pPr>
        <w:rPr>
          <w:rFonts w:ascii="DecimaWE Rg" w:hAnsi="DecimaWE Rg"/>
          <w:b/>
        </w:rPr>
      </w:pPr>
      <w:r w:rsidRPr="005C5854">
        <w:rPr>
          <w:rFonts w:ascii="DecimaWE Rg" w:hAnsi="DecimaWE Rg"/>
          <w:b/>
        </w:rPr>
        <w:t xml:space="preserve">Allega </w:t>
      </w:r>
    </w:p>
    <w:p w:rsidR="003E1727" w:rsidRPr="005C5854" w:rsidRDefault="003E1727">
      <w:pPr>
        <w:rPr>
          <w:rFonts w:ascii="DecimaWE Rg" w:hAnsi="DecimaWE Rg"/>
        </w:rPr>
      </w:pPr>
    </w:p>
    <w:sectPr w:rsidR="003E1727" w:rsidRPr="005C58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5BA" w:rsidRDefault="002535BA" w:rsidP="00732708">
      <w:pPr>
        <w:spacing w:after="0" w:line="240" w:lineRule="auto"/>
      </w:pPr>
      <w:r>
        <w:separator/>
      </w:r>
    </w:p>
  </w:endnote>
  <w:endnote w:type="continuationSeparator" w:id="0">
    <w:p w:rsidR="002535BA" w:rsidRDefault="002535BA" w:rsidP="0073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5BA" w:rsidRDefault="002535BA" w:rsidP="00732708">
      <w:pPr>
        <w:spacing w:after="0" w:line="240" w:lineRule="auto"/>
      </w:pPr>
      <w:r>
        <w:separator/>
      </w:r>
    </w:p>
  </w:footnote>
  <w:footnote w:type="continuationSeparator" w:id="0">
    <w:p w:rsidR="002535BA" w:rsidRDefault="002535BA" w:rsidP="0073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E3F"/>
    <w:multiLevelType w:val="hybridMultilevel"/>
    <w:tmpl w:val="8E40AB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9106670"/>
    <w:multiLevelType w:val="hybridMultilevel"/>
    <w:tmpl w:val="643E1716"/>
    <w:lvl w:ilvl="0" w:tplc="0410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 w15:restartNumberingAfterBreak="0">
    <w:nsid w:val="4529707A"/>
    <w:multiLevelType w:val="hybridMultilevel"/>
    <w:tmpl w:val="0A6E6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44921"/>
    <w:multiLevelType w:val="hybridMultilevel"/>
    <w:tmpl w:val="91A84668"/>
    <w:lvl w:ilvl="0" w:tplc="7B1C4C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EB"/>
    <w:rsid w:val="00030353"/>
    <w:rsid w:val="000355B2"/>
    <w:rsid w:val="0005678F"/>
    <w:rsid w:val="00081A99"/>
    <w:rsid w:val="00082A56"/>
    <w:rsid w:val="000837DB"/>
    <w:rsid w:val="00086E54"/>
    <w:rsid w:val="000A0DA8"/>
    <w:rsid w:val="000A2553"/>
    <w:rsid w:val="000A2C0C"/>
    <w:rsid w:val="000B4B29"/>
    <w:rsid w:val="000C24A5"/>
    <w:rsid w:val="0011097F"/>
    <w:rsid w:val="00121DDB"/>
    <w:rsid w:val="00151CDD"/>
    <w:rsid w:val="00171EBA"/>
    <w:rsid w:val="001840F0"/>
    <w:rsid w:val="0019004E"/>
    <w:rsid w:val="00191079"/>
    <w:rsid w:val="00193408"/>
    <w:rsid w:val="001A02EC"/>
    <w:rsid w:val="001A25D8"/>
    <w:rsid w:val="00224C0A"/>
    <w:rsid w:val="0023745B"/>
    <w:rsid w:val="002535BA"/>
    <w:rsid w:val="00263D76"/>
    <w:rsid w:val="00263FA1"/>
    <w:rsid w:val="002641B7"/>
    <w:rsid w:val="00272CFC"/>
    <w:rsid w:val="00291FC7"/>
    <w:rsid w:val="002954A2"/>
    <w:rsid w:val="002B66A5"/>
    <w:rsid w:val="002E0004"/>
    <w:rsid w:val="00322B52"/>
    <w:rsid w:val="003246EC"/>
    <w:rsid w:val="00327A10"/>
    <w:rsid w:val="003547DC"/>
    <w:rsid w:val="00360361"/>
    <w:rsid w:val="003741E7"/>
    <w:rsid w:val="00376081"/>
    <w:rsid w:val="003776BD"/>
    <w:rsid w:val="00380719"/>
    <w:rsid w:val="003B12FA"/>
    <w:rsid w:val="003B7873"/>
    <w:rsid w:val="003D3BD1"/>
    <w:rsid w:val="003E1727"/>
    <w:rsid w:val="003F0BBD"/>
    <w:rsid w:val="004116B3"/>
    <w:rsid w:val="0042513C"/>
    <w:rsid w:val="00427B96"/>
    <w:rsid w:val="004327D9"/>
    <w:rsid w:val="00432D27"/>
    <w:rsid w:val="00433416"/>
    <w:rsid w:val="00436B44"/>
    <w:rsid w:val="004836AD"/>
    <w:rsid w:val="004938E9"/>
    <w:rsid w:val="004C54BD"/>
    <w:rsid w:val="004F06F6"/>
    <w:rsid w:val="004F2183"/>
    <w:rsid w:val="00502FDF"/>
    <w:rsid w:val="0052313B"/>
    <w:rsid w:val="00524F8C"/>
    <w:rsid w:val="00533F1C"/>
    <w:rsid w:val="00535CFB"/>
    <w:rsid w:val="0053643A"/>
    <w:rsid w:val="005667B3"/>
    <w:rsid w:val="00574134"/>
    <w:rsid w:val="00574C4F"/>
    <w:rsid w:val="00594348"/>
    <w:rsid w:val="00594C73"/>
    <w:rsid w:val="005A0054"/>
    <w:rsid w:val="005A2988"/>
    <w:rsid w:val="005A7D68"/>
    <w:rsid w:val="005B6604"/>
    <w:rsid w:val="005C5854"/>
    <w:rsid w:val="005D398A"/>
    <w:rsid w:val="005E3653"/>
    <w:rsid w:val="005F25F7"/>
    <w:rsid w:val="00604B63"/>
    <w:rsid w:val="00610AE2"/>
    <w:rsid w:val="00633E84"/>
    <w:rsid w:val="00643B4F"/>
    <w:rsid w:val="00644F03"/>
    <w:rsid w:val="00660B92"/>
    <w:rsid w:val="00677059"/>
    <w:rsid w:val="0068366E"/>
    <w:rsid w:val="00685133"/>
    <w:rsid w:val="006859A8"/>
    <w:rsid w:val="006878CC"/>
    <w:rsid w:val="00697C93"/>
    <w:rsid w:val="006C486F"/>
    <w:rsid w:val="006E1083"/>
    <w:rsid w:val="006E3BA6"/>
    <w:rsid w:val="006F0809"/>
    <w:rsid w:val="00700327"/>
    <w:rsid w:val="00715734"/>
    <w:rsid w:val="0071698F"/>
    <w:rsid w:val="00721D01"/>
    <w:rsid w:val="00732708"/>
    <w:rsid w:val="0073274E"/>
    <w:rsid w:val="00735952"/>
    <w:rsid w:val="007717F0"/>
    <w:rsid w:val="0077436F"/>
    <w:rsid w:val="007968BA"/>
    <w:rsid w:val="007A1A6F"/>
    <w:rsid w:val="007D194A"/>
    <w:rsid w:val="007F0734"/>
    <w:rsid w:val="007F3FCD"/>
    <w:rsid w:val="007F41BD"/>
    <w:rsid w:val="0080055F"/>
    <w:rsid w:val="00807A16"/>
    <w:rsid w:val="00816AB5"/>
    <w:rsid w:val="00836020"/>
    <w:rsid w:val="008363DC"/>
    <w:rsid w:val="00845D7D"/>
    <w:rsid w:val="0085143D"/>
    <w:rsid w:val="00863DFD"/>
    <w:rsid w:val="00867E78"/>
    <w:rsid w:val="0087402A"/>
    <w:rsid w:val="00890F0E"/>
    <w:rsid w:val="008911B5"/>
    <w:rsid w:val="00895826"/>
    <w:rsid w:val="008B1B86"/>
    <w:rsid w:val="008B57BB"/>
    <w:rsid w:val="008E5494"/>
    <w:rsid w:val="00926342"/>
    <w:rsid w:val="00947C42"/>
    <w:rsid w:val="009818D2"/>
    <w:rsid w:val="00981A2D"/>
    <w:rsid w:val="00995C1F"/>
    <w:rsid w:val="009B58AC"/>
    <w:rsid w:val="009E3BE9"/>
    <w:rsid w:val="009E5AE7"/>
    <w:rsid w:val="009F2936"/>
    <w:rsid w:val="00A27933"/>
    <w:rsid w:val="00A406D6"/>
    <w:rsid w:val="00A537DF"/>
    <w:rsid w:val="00A56CFA"/>
    <w:rsid w:val="00A736A3"/>
    <w:rsid w:val="00A865BF"/>
    <w:rsid w:val="00A95BE5"/>
    <w:rsid w:val="00AA3FDB"/>
    <w:rsid w:val="00AB1EFD"/>
    <w:rsid w:val="00AB2E39"/>
    <w:rsid w:val="00AC7E97"/>
    <w:rsid w:val="00AD7BA9"/>
    <w:rsid w:val="00AF5D3D"/>
    <w:rsid w:val="00AF65EF"/>
    <w:rsid w:val="00B03926"/>
    <w:rsid w:val="00B36419"/>
    <w:rsid w:val="00B5611E"/>
    <w:rsid w:val="00B650C1"/>
    <w:rsid w:val="00B773EB"/>
    <w:rsid w:val="00B83B7A"/>
    <w:rsid w:val="00B86EFD"/>
    <w:rsid w:val="00B974B6"/>
    <w:rsid w:val="00BB0DED"/>
    <w:rsid w:val="00BB1CF3"/>
    <w:rsid w:val="00BB730B"/>
    <w:rsid w:val="00C0005C"/>
    <w:rsid w:val="00C153D1"/>
    <w:rsid w:val="00C165B5"/>
    <w:rsid w:val="00C20637"/>
    <w:rsid w:val="00C20E86"/>
    <w:rsid w:val="00C24DAD"/>
    <w:rsid w:val="00C35D09"/>
    <w:rsid w:val="00C443A9"/>
    <w:rsid w:val="00C52B91"/>
    <w:rsid w:val="00C61831"/>
    <w:rsid w:val="00C7092E"/>
    <w:rsid w:val="00C71BD2"/>
    <w:rsid w:val="00C83240"/>
    <w:rsid w:val="00CB05F3"/>
    <w:rsid w:val="00CC16A5"/>
    <w:rsid w:val="00CE70DD"/>
    <w:rsid w:val="00CF32C8"/>
    <w:rsid w:val="00CF38BB"/>
    <w:rsid w:val="00D1035E"/>
    <w:rsid w:val="00D31FCE"/>
    <w:rsid w:val="00D33584"/>
    <w:rsid w:val="00D358EB"/>
    <w:rsid w:val="00D40C93"/>
    <w:rsid w:val="00D45E4B"/>
    <w:rsid w:val="00D476AD"/>
    <w:rsid w:val="00D601EB"/>
    <w:rsid w:val="00D6255E"/>
    <w:rsid w:val="00DA6289"/>
    <w:rsid w:val="00DB2BFD"/>
    <w:rsid w:val="00DB64AE"/>
    <w:rsid w:val="00DC396E"/>
    <w:rsid w:val="00DE481D"/>
    <w:rsid w:val="00DF216E"/>
    <w:rsid w:val="00DF25F7"/>
    <w:rsid w:val="00E0021B"/>
    <w:rsid w:val="00E12D52"/>
    <w:rsid w:val="00E14CF6"/>
    <w:rsid w:val="00E1781D"/>
    <w:rsid w:val="00E22F80"/>
    <w:rsid w:val="00E624E0"/>
    <w:rsid w:val="00E71642"/>
    <w:rsid w:val="00E71E61"/>
    <w:rsid w:val="00E91583"/>
    <w:rsid w:val="00E91A3A"/>
    <w:rsid w:val="00EA4A8F"/>
    <w:rsid w:val="00EC6A5E"/>
    <w:rsid w:val="00ED693C"/>
    <w:rsid w:val="00EE4623"/>
    <w:rsid w:val="00EF22F0"/>
    <w:rsid w:val="00EF4B98"/>
    <w:rsid w:val="00F40481"/>
    <w:rsid w:val="00F64107"/>
    <w:rsid w:val="00F7645D"/>
    <w:rsid w:val="00F836C6"/>
    <w:rsid w:val="00F874C1"/>
    <w:rsid w:val="00F90C6F"/>
    <w:rsid w:val="00F9230F"/>
    <w:rsid w:val="00FA64F6"/>
    <w:rsid w:val="00FB60B9"/>
    <w:rsid w:val="00FE73AA"/>
    <w:rsid w:val="00FF09D4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CF3D"/>
  <w15:docId w15:val="{ED6DBF43-407C-4253-9373-66F58CAF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B63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22F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3E1727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E1727"/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styleId="Rimandonotaapidipagina">
    <w:name w:val="footnote reference"/>
    <w:uiPriority w:val="99"/>
    <w:unhideWhenUsed/>
    <w:rsid w:val="003E1727"/>
    <w:rPr>
      <w:rFonts w:ascii="Times New Roman" w:hAnsi="Times New Roman" w:cs="Times New Roman"/>
      <w:vertAlign w:val="superscrip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732708"/>
    <w:rPr>
      <w:rFonts w:ascii="DecimaWE Rg" w:hAnsi="DecimaWE Rg" w:cs="DecimaWE Rg"/>
      <w:lang w:val="x-none"/>
    </w:rPr>
  </w:style>
  <w:style w:type="paragraph" w:styleId="Testonotaapidipagina">
    <w:name w:val="footnote text"/>
    <w:basedOn w:val="Normale"/>
    <w:link w:val="TestonotaapidipaginaCarattere"/>
    <w:uiPriority w:val="99"/>
    <w:rsid w:val="00732708"/>
    <w:pPr>
      <w:spacing w:after="0" w:line="240" w:lineRule="auto"/>
      <w:jc w:val="both"/>
    </w:pPr>
    <w:rPr>
      <w:rFonts w:ascii="DecimaWE Rg" w:eastAsiaTheme="minorHAnsi" w:hAnsi="DecimaWE Rg" w:cs="DecimaWE Rg"/>
      <w:lang w:val="x-none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732708"/>
    <w:rPr>
      <w:rFonts w:ascii="Calibri" w:eastAsia="Times New Roman" w:hAnsi="Calibri" w:cs="Times New Roman"/>
      <w:sz w:val="20"/>
      <w:szCs w:val="20"/>
    </w:rPr>
  </w:style>
  <w:style w:type="paragraph" w:styleId="Intestazione">
    <w:name w:val="header"/>
    <w:aliases w:val="INTESTAZIONE"/>
    <w:basedOn w:val="Normale"/>
    <w:link w:val="IntestazioneCarattere"/>
    <w:uiPriority w:val="99"/>
    <w:unhideWhenUsed/>
    <w:rsid w:val="00732708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rsid w:val="00732708"/>
    <w:rPr>
      <w:rFonts w:ascii="Calibri" w:eastAsia="Times New Roman" w:hAnsi="Calibri" w:cs="Times New Roman"/>
      <w:lang w:eastAsia="it-IT"/>
    </w:rPr>
  </w:style>
  <w:style w:type="paragraph" w:customStyle="1" w:styleId="Contenutotabella">
    <w:name w:val="Contenuto tabella"/>
    <w:basedOn w:val="Normale"/>
    <w:uiPriority w:val="99"/>
    <w:rsid w:val="0073270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Enfasicorsivo">
    <w:name w:val="Emphasis"/>
    <w:uiPriority w:val="99"/>
    <w:qFormat/>
    <w:rsid w:val="00732708"/>
    <w:rPr>
      <w:rFonts w:cs="Times New Roman"/>
      <w:i/>
    </w:rPr>
  </w:style>
  <w:style w:type="paragraph" w:customStyle="1" w:styleId="Corpotesto1">
    <w:name w:val="Corpo testo1"/>
    <w:uiPriority w:val="99"/>
    <w:rsid w:val="0073270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732708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194A"/>
    <w:rPr>
      <w:rFonts w:ascii="Tahoma" w:eastAsia="Times New Roman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0A25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55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935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316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1455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C6268-ABDB-41BA-B039-76A2B550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Romanelli</dc:creator>
  <cp:lastModifiedBy>Mauro Luisa</cp:lastModifiedBy>
  <cp:revision>21</cp:revision>
  <cp:lastPrinted>2019-08-12T16:49:00Z</cp:lastPrinted>
  <dcterms:created xsi:type="dcterms:W3CDTF">2025-03-25T09:15:00Z</dcterms:created>
  <dcterms:modified xsi:type="dcterms:W3CDTF">2026-01-09T18:42:00Z</dcterms:modified>
</cp:coreProperties>
</file>