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5864E" w14:textId="77777777" w:rsidR="00AB147E" w:rsidRDefault="00AB14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62"/>
        <w:gridCol w:w="6379"/>
        <w:gridCol w:w="5900"/>
      </w:tblGrid>
      <w:tr w:rsidR="009266C5" w14:paraId="58546495" w14:textId="77777777" w:rsidTr="00C63427">
        <w:tc>
          <w:tcPr>
            <w:tcW w:w="14241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544BA966" w14:textId="77777777" w:rsidR="000A27C6" w:rsidRPr="000A27C6" w:rsidRDefault="000A27C6" w:rsidP="000A27C6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 w:rsidRPr="000A27C6">
              <w:rPr>
                <w:rFonts w:ascii="DecimaWE Rg" w:hAnsi="DecimaWE Rg"/>
                <w:b/>
                <w:sz w:val="24"/>
                <w:szCs w:val="24"/>
              </w:rPr>
              <w:t>LR 3/2021, art.10, c.6 e art. 13, c. 2-3 Fondo per lo sviluppo dei distretti del commercio</w:t>
            </w:r>
          </w:p>
          <w:p w14:paraId="6231E7DF" w14:textId="77777777" w:rsidR="000A27C6" w:rsidRDefault="000A27C6" w:rsidP="000A27C6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 w:rsidRPr="000A27C6">
              <w:rPr>
                <w:rFonts w:ascii="DecimaWE Rg" w:hAnsi="DecimaWE Rg"/>
                <w:b/>
                <w:sz w:val="24"/>
                <w:szCs w:val="24"/>
              </w:rPr>
              <w:t>MANIFESTAZIONE DI INTERESSE_ Art.2, c. 4 bis del Regolamento</w:t>
            </w:r>
            <w:r w:rsidRPr="000A27C6">
              <w:rPr>
                <w:rFonts w:ascii="DecimaWE Rg" w:hAnsi="DecimaWE Rg"/>
                <w:b/>
                <w:sz w:val="24"/>
                <w:szCs w:val="24"/>
              </w:rPr>
              <w:t xml:space="preserve"> </w:t>
            </w:r>
          </w:p>
          <w:p w14:paraId="4E70CC24" w14:textId="010CF725" w:rsidR="009266C5" w:rsidRPr="00437948" w:rsidRDefault="000A27C6" w:rsidP="000A27C6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>
              <w:rPr>
                <w:rFonts w:ascii="DecimaWE Rg" w:hAnsi="DecimaWE Rg"/>
                <w:b/>
                <w:sz w:val="24"/>
                <w:szCs w:val="24"/>
              </w:rPr>
              <w:t>S</w:t>
            </w:r>
            <w:bookmarkStart w:id="0" w:name="_GoBack"/>
            <w:bookmarkEnd w:id="0"/>
            <w:r w:rsidRPr="00437948">
              <w:rPr>
                <w:rFonts w:ascii="DecimaWE Rg" w:hAnsi="DecimaWE Rg"/>
                <w:b/>
                <w:sz w:val="24"/>
                <w:szCs w:val="24"/>
              </w:rPr>
              <w:t>cheda illustrativa del progetto di distretto del commercio</w:t>
            </w:r>
          </w:p>
        </w:tc>
      </w:tr>
      <w:tr w:rsidR="009266C5" w14:paraId="5E06402B" w14:textId="77777777" w:rsidTr="009266C5"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8A38A5C" w14:textId="77777777" w:rsidR="009266C5" w:rsidRPr="00437948" w:rsidRDefault="009266C5" w:rsidP="009266C5">
            <w:pPr>
              <w:jc w:val="center"/>
              <w:rPr>
                <w:rFonts w:ascii="DecimaWE Rg" w:hAnsi="DecimaWE Rg"/>
              </w:rPr>
            </w:pPr>
            <w:r w:rsidRPr="009266C5">
              <w:rPr>
                <w:rFonts w:ascii="DecimaWE Rg" w:hAnsi="DecimaWE Rg"/>
                <w:b/>
                <w:i/>
                <w:sz w:val="24"/>
                <w:szCs w:val="24"/>
              </w:rPr>
              <w:t>Denominazione del Distretto</w:t>
            </w:r>
          </w:p>
        </w:tc>
        <w:tc>
          <w:tcPr>
            <w:tcW w:w="637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4FFCA47" w14:textId="77777777" w:rsidR="009266C5" w:rsidRPr="00437948" w:rsidRDefault="00170DD5" w:rsidP="009266C5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Nominativo da attribuire al Distretto e al progetto da realizzare.</w:t>
            </w:r>
          </w:p>
          <w:p w14:paraId="1400045A" w14:textId="77777777" w:rsidR="009266C5" w:rsidRPr="00437948" w:rsidRDefault="009266C5" w:rsidP="009266C5">
            <w:pPr>
              <w:rPr>
                <w:rFonts w:ascii="DecimaWE Rg" w:hAnsi="DecimaWE Rg"/>
              </w:rPr>
            </w:pPr>
          </w:p>
          <w:p w14:paraId="5FB39C3A" w14:textId="77777777" w:rsidR="009266C5" w:rsidRPr="00437948" w:rsidRDefault="009266C5" w:rsidP="009266C5">
            <w:pPr>
              <w:rPr>
                <w:rFonts w:ascii="DecimaWE Rg" w:hAnsi="DecimaWE Rg"/>
              </w:rPr>
            </w:pPr>
          </w:p>
          <w:p w14:paraId="087D4B5E" w14:textId="77777777" w:rsidR="009266C5" w:rsidRPr="00437948" w:rsidRDefault="009266C5" w:rsidP="009266C5">
            <w:pPr>
              <w:rPr>
                <w:rFonts w:ascii="DecimaWE Rg" w:hAnsi="DecimaWE Rg"/>
              </w:rPr>
            </w:pPr>
          </w:p>
          <w:p w14:paraId="49C11703" w14:textId="77777777" w:rsidR="009266C5" w:rsidRPr="00437948" w:rsidRDefault="009266C5" w:rsidP="009266C5">
            <w:pPr>
              <w:rPr>
                <w:rFonts w:ascii="DecimaWE Rg" w:hAnsi="DecimaWE Rg"/>
              </w:rPr>
            </w:pPr>
          </w:p>
          <w:p w14:paraId="0F9C9AF8" w14:textId="77777777" w:rsidR="009266C5" w:rsidRPr="00437948" w:rsidRDefault="009266C5" w:rsidP="009266C5">
            <w:pPr>
              <w:rPr>
                <w:rFonts w:ascii="DecimaWE Rg" w:hAnsi="DecimaWE Rg"/>
              </w:rPr>
            </w:pPr>
          </w:p>
          <w:p w14:paraId="05F1DD83" w14:textId="77777777" w:rsidR="009266C5" w:rsidRPr="009266C5" w:rsidRDefault="009266C5" w:rsidP="009266C5">
            <w:pPr>
              <w:rPr>
                <w:rFonts w:ascii="DecimaWE Rg" w:hAnsi="DecimaWE Rg"/>
                <w:b/>
              </w:rPr>
            </w:pPr>
            <w:r w:rsidRPr="00437948">
              <w:rPr>
                <w:rFonts w:ascii="DecimaWE Rg" w:hAnsi="DecimaWE Rg"/>
              </w:rPr>
              <w:tab/>
            </w:r>
          </w:p>
        </w:tc>
        <w:tc>
          <w:tcPr>
            <w:tcW w:w="5900" w:type="dxa"/>
            <w:tcBorders>
              <w:top w:val="single" w:sz="18" w:space="0" w:color="auto"/>
              <w:right w:val="single" w:sz="18" w:space="0" w:color="auto"/>
            </w:tcBorders>
          </w:tcPr>
          <w:p w14:paraId="2ACB8DA8" w14:textId="77777777" w:rsidR="009266C5" w:rsidRPr="00437948" w:rsidRDefault="009266C5" w:rsidP="00AB147E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9266C5" w14:paraId="55048A3C" w14:textId="77777777" w:rsidTr="009266C5"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30D89F2B" w14:textId="77777777" w:rsidR="009266C5" w:rsidRPr="00437948" w:rsidRDefault="009266C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015EFD88" w14:textId="77777777" w:rsidR="009266C5" w:rsidRPr="00437948" w:rsidRDefault="009266C5" w:rsidP="009266C5">
            <w:pPr>
              <w:rPr>
                <w:rFonts w:ascii="DecimaWE Rg" w:hAnsi="DecimaWE Rg"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18" w:space="0" w:color="auto"/>
            </w:tcBorders>
          </w:tcPr>
          <w:p w14:paraId="3430F3C5" w14:textId="77777777" w:rsidR="009266C5" w:rsidRPr="00437948" w:rsidRDefault="009266C5" w:rsidP="00AB147E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9266C5" w14:paraId="6FF6910A" w14:textId="77777777" w:rsidTr="009266C5"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2A37F195" w14:textId="77777777" w:rsidR="009266C5" w:rsidRPr="00437948" w:rsidRDefault="009266C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3F3BB1C1" w14:textId="77777777" w:rsidR="009266C5" w:rsidRPr="00437948" w:rsidRDefault="009266C5" w:rsidP="009266C5">
            <w:pPr>
              <w:rPr>
                <w:rFonts w:ascii="DecimaWE Rg" w:hAnsi="DecimaWE Rg"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18" w:space="0" w:color="auto"/>
            </w:tcBorders>
          </w:tcPr>
          <w:p w14:paraId="701EFDAC" w14:textId="77777777" w:rsidR="009266C5" w:rsidRPr="00437948" w:rsidRDefault="009266C5" w:rsidP="00AB147E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9266C5" w14:paraId="755081C2" w14:textId="77777777" w:rsidTr="009266C5"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612719A7" w14:textId="77777777" w:rsidR="009266C5" w:rsidRPr="00437948" w:rsidRDefault="009266C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34100099" w14:textId="77777777" w:rsidR="009266C5" w:rsidRPr="00437948" w:rsidRDefault="009266C5" w:rsidP="009266C5">
            <w:pPr>
              <w:rPr>
                <w:rFonts w:ascii="DecimaWE Rg" w:hAnsi="DecimaWE Rg"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18" w:space="0" w:color="auto"/>
            </w:tcBorders>
          </w:tcPr>
          <w:p w14:paraId="64F3BAC2" w14:textId="77777777" w:rsidR="009266C5" w:rsidRPr="00437948" w:rsidRDefault="009266C5" w:rsidP="00AB147E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9266C5" w14:paraId="0564B8CE" w14:textId="77777777" w:rsidTr="009266C5"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2C8EF526" w14:textId="77777777" w:rsidR="009266C5" w:rsidRPr="00437948" w:rsidRDefault="009266C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035F8E72" w14:textId="77777777" w:rsidR="009266C5" w:rsidRPr="00437948" w:rsidRDefault="009266C5" w:rsidP="009266C5">
            <w:pPr>
              <w:rPr>
                <w:rFonts w:ascii="DecimaWE Rg" w:hAnsi="DecimaWE Rg"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18" w:space="0" w:color="auto"/>
            </w:tcBorders>
          </w:tcPr>
          <w:p w14:paraId="03E86483" w14:textId="77777777" w:rsidR="009266C5" w:rsidRPr="00437948" w:rsidRDefault="009266C5" w:rsidP="00AB147E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9266C5" w14:paraId="3A18D811" w14:textId="77777777" w:rsidTr="009266C5"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041267B1" w14:textId="77777777" w:rsidR="009266C5" w:rsidRPr="00437948" w:rsidRDefault="009266C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5120B543" w14:textId="77777777" w:rsidR="009266C5" w:rsidRPr="00437948" w:rsidRDefault="009266C5" w:rsidP="009266C5">
            <w:pPr>
              <w:rPr>
                <w:rFonts w:ascii="DecimaWE Rg" w:hAnsi="DecimaWE Rg"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18" w:space="0" w:color="auto"/>
            </w:tcBorders>
          </w:tcPr>
          <w:p w14:paraId="6ED69B83" w14:textId="77777777" w:rsidR="009266C5" w:rsidRPr="00437948" w:rsidRDefault="009266C5" w:rsidP="00AB147E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9266C5" w14:paraId="166941DE" w14:textId="77777777" w:rsidTr="009266C5">
        <w:tc>
          <w:tcPr>
            <w:tcW w:w="19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625D82B" w14:textId="77777777" w:rsidR="009266C5" w:rsidRPr="00437948" w:rsidRDefault="009266C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4E2DB36" w14:textId="77777777" w:rsidR="009266C5" w:rsidRPr="00437948" w:rsidRDefault="009266C5" w:rsidP="009266C5">
            <w:pPr>
              <w:rPr>
                <w:rFonts w:ascii="DecimaWE Rg" w:hAnsi="DecimaWE Rg"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bottom w:val="single" w:sz="18" w:space="0" w:color="auto"/>
              <w:right w:val="single" w:sz="18" w:space="0" w:color="auto"/>
            </w:tcBorders>
          </w:tcPr>
          <w:p w14:paraId="1E008E8C" w14:textId="77777777" w:rsidR="009266C5" w:rsidRPr="00437948" w:rsidRDefault="009266C5" w:rsidP="00AB147E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9266C5" w14:paraId="31C7EFBC" w14:textId="77777777" w:rsidTr="009266C5"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F108D2E" w14:textId="77777777" w:rsidR="009266C5" w:rsidRPr="009266C5" w:rsidRDefault="009266C5" w:rsidP="009266C5">
            <w:pPr>
              <w:jc w:val="center"/>
              <w:rPr>
                <w:rFonts w:ascii="DecimaWE Rg" w:hAnsi="DecimaWE Rg"/>
                <w:b/>
              </w:rPr>
            </w:pPr>
            <w:r w:rsidRPr="009266C5">
              <w:rPr>
                <w:rFonts w:ascii="DecimaWE Rg" w:hAnsi="DecimaWE Rg"/>
                <w:b/>
                <w:i/>
                <w:sz w:val="24"/>
                <w:szCs w:val="24"/>
              </w:rPr>
              <w:t>Ambito territoriale</w:t>
            </w:r>
          </w:p>
        </w:tc>
        <w:tc>
          <w:tcPr>
            <w:tcW w:w="637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9050C02" w14:textId="77777777" w:rsidR="009266C5" w:rsidRPr="00170DD5" w:rsidRDefault="009266C5" w:rsidP="00170DD5">
            <w:pPr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</w:rPr>
              <w:t>Ai sensi dell’art. 12, co. 1, i Comuni provvedono ad individuare gli ambiti territoriali dei distretti del commercio, nei quali troveranno attuazione i progetti integrati di rigenerazione, ristrutturazione, investimento, innovazione, con l’obiettivo di sviluppare e accrescere l’attrattività, la fruibilità, la visibilità e la qualità dell’</w:t>
            </w:r>
            <w:r w:rsidR="00170DD5">
              <w:rPr>
                <w:rFonts w:ascii="DecimaWE Rg" w:hAnsi="DecimaWE Rg"/>
              </w:rPr>
              <w:t>intero territorio.</w:t>
            </w:r>
          </w:p>
        </w:tc>
        <w:tc>
          <w:tcPr>
            <w:tcW w:w="5900" w:type="dxa"/>
            <w:tcBorders>
              <w:top w:val="single" w:sz="18" w:space="0" w:color="auto"/>
              <w:right w:val="single" w:sz="18" w:space="0" w:color="auto"/>
            </w:tcBorders>
          </w:tcPr>
          <w:p w14:paraId="71AA6A96" w14:textId="77777777" w:rsidR="009266C5" w:rsidRPr="00437948" w:rsidRDefault="009266C5" w:rsidP="009266C5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9266C5" w14:paraId="666C4F96" w14:textId="77777777" w:rsidTr="009266C5"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5E44C0DC" w14:textId="77777777" w:rsidR="009266C5" w:rsidRPr="00437948" w:rsidRDefault="009266C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0EA78F4B" w14:textId="77777777" w:rsidR="009266C5" w:rsidRPr="009266C5" w:rsidRDefault="009266C5" w:rsidP="009266C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18" w:space="0" w:color="auto"/>
            </w:tcBorders>
          </w:tcPr>
          <w:p w14:paraId="4D30DBC7" w14:textId="77777777" w:rsidR="009266C5" w:rsidRPr="00437948" w:rsidRDefault="009266C5" w:rsidP="009266C5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9266C5" w14:paraId="0140EF32" w14:textId="77777777" w:rsidTr="009266C5"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643615B7" w14:textId="77777777" w:rsidR="009266C5" w:rsidRPr="00437948" w:rsidRDefault="009266C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09EC00B9" w14:textId="77777777" w:rsidR="009266C5" w:rsidRPr="009266C5" w:rsidRDefault="009266C5" w:rsidP="009266C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18" w:space="0" w:color="auto"/>
            </w:tcBorders>
          </w:tcPr>
          <w:p w14:paraId="3DE47A9F" w14:textId="77777777" w:rsidR="009266C5" w:rsidRPr="00437948" w:rsidRDefault="009266C5" w:rsidP="009266C5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9266C5" w14:paraId="539CEFC3" w14:textId="77777777" w:rsidTr="009266C5"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332504F1" w14:textId="77777777" w:rsidR="009266C5" w:rsidRPr="00437948" w:rsidRDefault="009266C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2E3B58BC" w14:textId="77777777" w:rsidR="009266C5" w:rsidRPr="009266C5" w:rsidRDefault="009266C5" w:rsidP="009266C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18" w:space="0" w:color="auto"/>
            </w:tcBorders>
          </w:tcPr>
          <w:p w14:paraId="35C7F8B4" w14:textId="77777777" w:rsidR="009266C5" w:rsidRPr="00437948" w:rsidRDefault="009266C5" w:rsidP="009266C5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9266C5" w14:paraId="6251D496" w14:textId="77777777" w:rsidTr="009266C5"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46A6F03E" w14:textId="77777777" w:rsidR="009266C5" w:rsidRPr="00437948" w:rsidRDefault="009266C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0D5B63A7" w14:textId="77777777" w:rsidR="009266C5" w:rsidRPr="009266C5" w:rsidRDefault="009266C5" w:rsidP="009266C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18" w:space="0" w:color="auto"/>
            </w:tcBorders>
          </w:tcPr>
          <w:p w14:paraId="060AAB14" w14:textId="77777777" w:rsidR="009266C5" w:rsidRPr="00437948" w:rsidRDefault="009266C5" w:rsidP="009266C5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9266C5" w14:paraId="3326D4B6" w14:textId="77777777" w:rsidTr="009266C5"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785572C7" w14:textId="77777777" w:rsidR="009266C5" w:rsidRPr="00437948" w:rsidRDefault="009266C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012138E7" w14:textId="77777777" w:rsidR="009266C5" w:rsidRPr="009266C5" w:rsidRDefault="009266C5" w:rsidP="009266C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18" w:space="0" w:color="auto"/>
            </w:tcBorders>
          </w:tcPr>
          <w:p w14:paraId="7290AC17" w14:textId="77777777" w:rsidR="009266C5" w:rsidRPr="00437948" w:rsidRDefault="009266C5" w:rsidP="009266C5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9266C5" w14:paraId="1BA45B1C" w14:textId="77777777" w:rsidTr="009266C5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3BB0DC6" w14:textId="77777777" w:rsidR="009266C5" w:rsidRDefault="009266C5" w:rsidP="009266C5">
            <w:pPr>
              <w:jc w:val="center"/>
              <w:rPr>
                <w:rFonts w:ascii="DecimaWE Rg" w:hAnsi="DecimaWE Rg"/>
              </w:rPr>
            </w:pPr>
            <w:r w:rsidRPr="009266C5">
              <w:rPr>
                <w:rFonts w:ascii="DecimaWE Rg" w:hAnsi="DecimaWE Rg"/>
                <w:b/>
                <w:i/>
                <w:sz w:val="24"/>
                <w:szCs w:val="24"/>
              </w:rPr>
              <w:t>Capofila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A0C65F4" w14:textId="77777777" w:rsidR="009266C5" w:rsidRPr="009266C5" w:rsidRDefault="009266C5" w:rsidP="009266C5">
            <w:pPr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</w:rPr>
              <w:t>Comune da identificare all’</w:t>
            </w:r>
            <w:r w:rsidR="00170DD5">
              <w:rPr>
                <w:rFonts w:ascii="DecimaWE Rg" w:hAnsi="DecimaWE Rg"/>
              </w:rPr>
              <w:t>interno del D</w:t>
            </w:r>
            <w:r>
              <w:rPr>
                <w:rFonts w:ascii="DecimaWE Rg" w:hAnsi="DecimaWE Rg"/>
              </w:rPr>
              <w:t>istretto quale Comune capofila del progetto.</w:t>
            </w:r>
          </w:p>
        </w:tc>
        <w:tc>
          <w:tcPr>
            <w:tcW w:w="59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B039BF" w14:textId="77777777" w:rsidR="009266C5" w:rsidRPr="00437948" w:rsidRDefault="009266C5" w:rsidP="009266C5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170DD5" w14:paraId="06F3D1A6" w14:textId="77777777" w:rsidTr="00170DD5">
        <w:trPr>
          <w:trHeight w:val="314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B480B6E" w14:textId="77777777" w:rsidR="00170DD5" w:rsidRDefault="00170DD5" w:rsidP="009266C5">
            <w:pPr>
              <w:jc w:val="center"/>
              <w:rPr>
                <w:rFonts w:ascii="DecimaWE Rg" w:hAnsi="DecimaWE Rg"/>
              </w:rPr>
            </w:pPr>
            <w:r w:rsidRPr="009266C5">
              <w:rPr>
                <w:rFonts w:ascii="DecimaWE Rg" w:hAnsi="DecimaWE Rg"/>
                <w:b/>
                <w:i/>
                <w:sz w:val="24"/>
                <w:szCs w:val="24"/>
              </w:rPr>
              <w:t>Soggetti coinvolti</w:t>
            </w:r>
          </w:p>
        </w:tc>
        <w:tc>
          <w:tcPr>
            <w:tcW w:w="637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5EB2EA9" w14:textId="77777777" w:rsidR="00170DD5" w:rsidRDefault="00170DD5" w:rsidP="009266C5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Ai sensi dell’art. 10, co. 3, lett. a), b), c) e ai sensi dell’art. 11, co. 2, lett. a), b), c) risultano essere parti necessarie le seguenti categorie di soggetti:</w:t>
            </w:r>
          </w:p>
          <w:p w14:paraId="0A69EFFA" w14:textId="77777777" w:rsidR="00170DD5" w:rsidRDefault="00170DD5" w:rsidP="009266C5">
            <w:pPr>
              <w:pStyle w:val="Paragrafoelenco"/>
              <w:numPr>
                <w:ilvl w:val="0"/>
                <w:numId w:val="2"/>
              </w:numPr>
              <w:rPr>
                <w:rFonts w:ascii="DecimaWE Rg" w:hAnsi="DecimaWE Rg"/>
              </w:rPr>
            </w:pPr>
            <w:r w:rsidRPr="009D6293">
              <w:rPr>
                <w:rFonts w:ascii="DecimaWE Rg" w:hAnsi="DecimaWE Rg"/>
              </w:rPr>
              <w:t>Comuni singoli con una popolazione residente di almeno 10.000 abitanti o associati con popolazione residente di almeno 10.000 abitanti;</w:t>
            </w:r>
          </w:p>
          <w:p w14:paraId="1D27F07C" w14:textId="77777777" w:rsidR="00170DD5" w:rsidRDefault="00170DD5" w:rsidP="009266C5">
            <w:pPr>
              <w:pStyle w:val="Paragrafoelenco"/>
              <w:numPr>
                <w:ilvl w:val="0"/>
                <w:numId w:val="2"/>
              </w:num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Comuni singoli con una popolazione residente di almeno 3.000 abitanti o associati con popolazione residente di almeno 3.000 abitanti</w:t>
            </w:r>
            <w:r w:rsidRPr="009D6293">
              <w:rPr>
                <w:rFonts w:ascii="DecimaWE Rg" w:hAnsi="DecimaWE Rg"/>
              </w:rPr>
              <w:t xml:space="preserve"> </w:t>
            </w:r>
            <w:r>
              <w:rPr>
                <w:rFonts w:ascii="DecimaWE Rg" w:hAnsi="DecimaWE Rg"/>
              </w:rPr>
              <w:t>per le zone di svantaggio socio-economico (vd. art. 11, co. 1);</w:t>
            </w:r>
          </w:p>
          <w:p w14:paraId="20419466" w14:textId="77777777" w:rsidR="00170DD5" w:rsidRDefault="00170DD5" w:rsidP="009266C5">
            <w:pPr>
              <w:pStyle w:val="Paragrafoelenco"/>
              <w:numPr>
                <w:ilvl w:val="0"/>
                <w:numId w:val="2"/>
              </w:num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almeno un’organizzazione delle imprese del commercio, del turismo, della cooperazione e dei servizi;</w:t>
            </w:r>
          </w:p>
          <w:p w14:paraId="0EE6CE3F" w14:textId="77777777" w:rsidR="00170DD5" w:rsidRPr="009266C5" w:rsidRDefault="00170DD5" w:rsidP="009266C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  <w:r>
              <w:rPr>
                <w:rFonts w:ascii="DecimaWE Rg" w:hAnsi="DecimaWE Rg"/>
              </w:rPr>
              <w:t>altri enti pubblici come camere di commercio, università, enti di ricerca, o enti privati quali associazioni, banche, fondazioni, Associazioni di promozione del territorio.</w:t>
            </w:r>
          </w:p>
        </w:tc>
        <w:tc>
          <w:tcPr>
            <w:tcW w:w="59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2FB69" w14:textId="77777777" w:rsidR="00170DD5" w:rsidRPr="00437948" w:rsidRDefault="00170DD5" w:rsidP="009266C5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a)</w:t>
            </w:r>
          </w:p>
        </w:tc>
      </w:tr>
      <w:tr w:rsidR="00170DD5" w14:paraId="7F47B1DD" w14:textId="77777777" w:rsidTr="00170DD5">
        <w:trPr>
          <w:trHeight w:val="284"/>
        </w:trPr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52BE935D" w14:textId="77777777" w:rsidR="00170DD5" w:rsidRDefault="00170DD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74282A41" w14:textId="77777777" w:rsidR="00170DD5" w:rsidRPr="009266C5" w:rsidRDefault="00170DD5" w:rsidP="009266C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E9E6CA" w14:textId="77777777" w:rsidR="00170DD5" w:rsidRPr="00437948" w:rsidRDefault="00170DD5" w:rsidP="009266C5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b)</w:t>
            </w:r>
          </w:p>
        </w:tc>
      </w:tr>
      <w:tr w:rsidR="00170DD5" w14:paraId="1721B1FC" w14:textId="77777777" w:rsidTr="00170DD5">
        <w:trPr>
          <w:trHeight w:val="259"/>
        </w:trPr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7C7F6D5B" w14:textId="77777777" w:rsidR="00170DD5" w:rsidRDefault="00170DD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3F9348D9" w14:textId="77777777" w:rsidR="00170DD5" w:rsidRPr="009266C5" w:rsidRDefault="00170DD5" w:rsidP="009266C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5E925D" w14:textId="77777777" w:rsidR="00170DD5" w:rsidRPr="00437948" w:rsidRDefault="00170DD5" w:rsidP="009266C5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c)</w:t>
            </w:r>
          </w:p>
        </w:tc>
      </w:tr>
      <w:tr w:rsidR="00170DD5" w14:paraId="42FDCEA6" w14:textId="77777777" w:rsidTr="00170DD5">
        <w:trPr>
          <w:trHeight w:val="250"/>
        </w:trPr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02B5CCDE" w14:textId="77777777" w:rsidR="00170DD5" w:rsidRDefault="00170DD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13811C98" w14:textId="77777777" w:rsidR="00170DD5" w:rsidRPr="009266C5" w:rsidRDefault="00170DD5" w:rsidP="009266C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32B2AF" w14:textId="77777777" w:rsidR="00170DD5" w:rsidRPr="00437948" w:rsidRDefault="00170DD5" w:rsidP="009266C5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d)</w:t>
            </w:r>
          </w:p>
        </w:tc>
      </w:tr>
      <w:tr w:rsidR="00170DD5" w14:paraId="2F73171B" w14:textId="77777777" w:rsidTr="00170DD5">
        <w:trPr>
          <w:trHeight w:val="239"/>
        </w:trPr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1DED7F70" w14:textId="77777777" w:rsidR="00170DD5" w:rsidRDefault="00170DD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3B3EA9F4" w14:textId="77777777" w:rsidR="00170DD5" w:rsidRPr="009266C5" w:rsidRDefault="00170DD5" w:rsidP="009266C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0ACD4E" w14:textId="77777777" w:rsidR="00170DD5" w:rsidRPr="00437948" w:rsidRDefault="00170DD5" w:rsidP="009266C5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e)</w:t>
            </w:r>
          </w:p>
        </w:tc>
      </w:tr>
      <w:tr w:rsidR="00170DD5" w14:paraId="3E0D19CB" w14:textId="77777777" w:rsidTr="00170DD5">
        <w:trPr>
          <w:trHeight w:val="230"/>
        </w:trPr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6D4A44B1" w14:textId="77777777" w:rsidR="00170DD5" w:rsidRDefault="00170DD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553A2AFE" w14:textId="77777777" w:rsidR="00170DD5" w:rsidRPr="009266C5" w:rsidRDefault="00170DD5" w:rsidP="009266C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90334F" w14:textId="77777777" w:rsidR="00170DD5" w:rsidRPr="00437948" w:rsidRDefault="00170DD5" w:rsidP="009266C5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170DD5" w14:paraId="79492EF1" w14:textId="77777777" w:rsidTr="00170DD5">
        <w:trPr>
          <w:trHeight w:val="205"/>
        </w:trPr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17A34E26" w14:textId="77777777" w:rsidR="00170DD5" w:rsidRDefault="00170DD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6EF9D3A1" w14:textId="77777777" w:rsidR="00170DD5" w:rsidRPr="009266C5" w:rsidRDefault="00170DD5" w:rsidP="009266C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38C0CD" w14:textId="77777777" w:rsidR="00170DD5" w:rsidRPr="00437948" w:rsidRDefault="00170DD5" w:rsidP="009266C5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170DD5" w14:paraId="351D4F02" w14:textId="77777777" w:rsidTr="00170DD5">
        <w:trPr>
          <w:trHeight w:val="182"/>
        </w:trPr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079AD5C8" w14:textId="77777777" w:rsidR="00170DD5" w:rsidRDefault="00170DD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5A080CD5" w14:textId="77777777" w:rsidR="00170DD5" w:rsidRPr="009266C5" w:rsidRDefault="00170DD5" w:rsidP="009266C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E1238B" w14:textId="77777777" w:rsidR="00170DD5" w:rsidRPr="00437948" w:rsidRDefault="00170DD5" w:rsidP="009266C5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170DD5" w14:paraId="3E0FEC62" w14:textId="77777777" w:rsidTr="00170DD5">
        <w:trPr>
          <w:trHeight w:val="185"/>
        </w:trPr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406CCC75" w14:textId="77777777" w:rsidR="00170DD5" w:rsidRDefault="00170DD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28EC6EFC" w14:textId="77777777" w:rsidR="00170DD5" w:rsidRPr="009266C5" w:rsidRDefault="00170DD5" w:rsidP="009266C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6A8228" w14:textId="77777777" w:rsidR="00170DD5" w:rsidRPr="00437948" w:rsidRDefault="00170DD5" w:rsidP="009266C5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170DD5" w14:paraId="05ACFF2E" w14:textId="77777777" w:rsidTr="00170DD5">
        <w:trPr>
          <w:trHeight w:val="162"/>
        </w:trPr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03EC39C1" w14:textId="77777777" w:rsidR="00170DD5" w:rsidRDefault="00170DD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187065E6" w14:textId="77777777" w:rsidR="00170DD5" w:rsidRPr="009266C5" w:rsidRDefault="00170DD5" w:rsidP="009266C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01F8A8" w14:textId="77777777" w:rsidR="00170DD5" w:rsidRPr="00437948" w:rsidRDefault="00170DD5" w:rsidP="009266C5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170DD5" w14:paraId="29B25EAC" w14:textId="77777777" w:rsidTr="00170DD5">
        <w:trPr>
          <w:trHeight w:val="202"/>
        </w:trPr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58C63963" w14:textId="77777777" w:rsidR="00170DD5" w:rsidRDefault="00170DD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47947537" w14:textId="77777777" w:rsidR="00170DD5" w:rsidRPr="009266C5" w:rsidRDefault="00170DD5" w:rsidP="009266C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618830" w14:textId="77777777" w:rsidR="00170DD5" w:rsidRPr="00437948" w:rsidRDefault="00170DD5" w:rsidP="009266C5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170DD5" w14:paraId="0CFEA231" w14:textId="77777777" w:rsidTr="009266C5">
        <w:trPr>
          <w:trHeight w:val="200"/>
        </w:trPr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3AE6C008" w14:textId="77777777" w:rsidR="00170DD5" w:rsidRDefault="00170DD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4161BAB0" w14:textId="77777777" w:rsidR="00170DD5" w:rsidRPr="009266C5" w:rsidRDefault="00170DD5" w:rsidP="009266C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43CC3A" w14:textId="77777777" w:rsidR="00170DD5" w:rsidRPr="00437948" w:rsidRDefault="00170DD5" w:rsidP="009266C5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170DD5" w14:paraId="396D51C0" w14:textId="77777777" w:rsidTr="009266C5">
        <w:trPr>
          <w:trHeight w:val="200"/>
        </w:trPr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1FA0F277" w14:textId="77777777" w:rsidR="00170DD5" w:rsidRDefault="00170DD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7C828FB3" w14:textId="77777777" w:rsidR="00170DD5" w:rsidRPr="009266C5" w:rsidRDefault="00170DD5" w:rsidP="009266C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CFC961" w14:textId="77777777" w:rsidR="00170DD5" w:rsidRPr="00437948" w:rsidRDefault="00170DD5" w:rsidP="009266C5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9266C5" w14:paraId="3CCB9F11" w14:textId="77777777" w:rsidTr="009266C5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1E5FF7A" w14:textId="77777777" w:rsidR="009266C5" w:rsidRDefault="009266C5" w:rsidP="009266C5">
            <w:pPr>
              <w:jc w:val="center"/>
              <w:rPr>
                <w:rFonts w:ascii="DecimaWE Rg" w:hAnsi="DecimaWE Rg"/>
              </w:rPr>
            </w:pPr>
            <w:r w:rsidRPr="009266C5">
              <w:rPr>
                <w:rFonts w:ascii="DecimaWE Rg" w:hAnsi="DecimaWE Rg"/>
                <w:b/>
                <w:i/>
                <w:sz w:val="24"/>
                <w:szCs w:val="24"/>
              </w:rPr>
              <w:lastRenderedPageBreak/>
              <w:t>Manager di distretto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F86C528" w14:textId="77777777" w:rsidR="009266C5" w:rsidRPr="009266C5" w:rsidRDefault="009266C5" w:rsidP="009266C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  <w:r>
              <w:rPr>
                <w:rFonts w:ascii="DecimaWE Rg" w:hAnsi="DecimaWE Rg"/>
              </w:rPr>
              <w:t xml:space="preserve">Ai sensi dell’art. 10, co. 5 il Comune capofila incaricherà il </w:t>
            </w:r>
            <w:r>
              <w:rPr>
                <w:rFonts w:ascii="DecimaWE Rg" w:hAnsi="DecimaWE Rg"/>
                <w:i/>
              </w:rPr>
              <w:t>Manager di distretto</w:t>
            </w:r>
            <w:r>
              <w:rPr>
                <w:rFonts w:ascii="DecimaWE Rg" w:hAnsi="DecimaWE Rg"/>
              </w:rPr>
              <w:t xml:space="preserve"> quale rappresentante del partenariato nei rapporti con la Regione e con tutti gli interlocutori interni ed esterni al partenariato.</w:t>
            </w:r>
          </w:p>
        </w:tc>
        <w:tc>
          <w:tcPr>
            <w:tcW w:w="59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468791" w14:textId="77777777" w:rsidR="009266C5" w:rsidRPr="00437948" w:rsidRDefault="009266C5" w:rsidP="009266C5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9266C5" w14:paraId="6C5600C4" w14:textId="77777777" w:rsidTr="009266C5">
        <w:trPr>
          <w:trHeight w:val="45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AA21D66" w14:textId="77777777" w:rsidR="009266C5" w:rsidRDefault="009266C5" w:rsidP="009266C5">
            <w:pPr>
              <w:jc w:val="center"/>
              <w:rPr>
                <w:rFonts w:ascii="DecimaWE Rg" w:hAnsi="DecimaWE Rg"/>
              </w:rPr>
            </w:pPr>
            <w:r w:rsidRPr="009266C5">
              <w:rPr>
                <w:rFonts w:ascii="DecimaWE Rg" w:hAnsi="DecimaWE Rg"/>
                <w:b/>
                <w:i/>
                <w:sz w:val="24"/>
                <w:szCs w:val="24"/>
              </w:rPr>
              <w:t>Descrizione generale dell’iniziativa e identificazione specifica delle finalità</w:t>
            </w:r>
          </w:p>
        </w:tc>
        <w:tc>
          <w:tcPr>
            <w:tcW w:w="637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84EC42B" w14:textId="77777777" w:rsidR="009266C5" w:rsidRDefault="009266C5" w:rsidP="009266C5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Ai sensi dell’art. 12, co. 1, lett. a) e b) e dell’art. 12, co. 2, ogni Comune definisce le proprie politiche di sviluppo locale e territoriale integrato da attuare all’interno dei distretti tramite interventi di infrastrutturazione urbana realizzata da soggetti pubblici (connettività a banda larga, rinnovo dell’ambiente e arredo urbano, creazione di zone pedonali ecc.) e investimenti in soluzioni tecnologiche innovative effettuati dalle imprese (acquisto e attivazione di impianti e sistemi tecnologici per la digitalizzazione e personalizzazione, sviluppo e-commerce ecc.).</w:t>
            </w:r>
          </w:p>
          <w:p w14:paraId="30C897F7" w14:textId="77777777" w:rsidR="009266C5" w:rsidRPr="009266C5" w:rsidRDefault="009266C5" w:rsidP="009266C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  <w:r>
              <w:rPr>
                <w:rFonts w:ascii="DecimaWE Rg" w:hAnsi="DecimaWE Rg"/>
              </w:rPr>
              <w:t>Così come articolati e delineati dall’art. 13, co. 2 e co. 3.</w:t>
            </w:r>
          </w:p>
        </w:tc>
        <w:tc>
          <w:tcPr>
            <w:tcW w:w="59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A9941" w14:textId="77777777" w:rsidR="009266C5" w:rsidRPr="00437948" w:rsidRDefault="009266C5" w:rsidP="009266C5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9266C5" w14:paraId="3D0D372B" w14:textId="77777777" w:rsidTr="009266C5"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3A685B36" w14:textId="77777777" w:rsidR="009266C5" w:rsidRPr="00437948" w:rsidRDefault="009266C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507FF1C5" w14:textId="77777777" w:rsidR="009266C5" w:rsidRPr="009266C5" w:rsidRDefault="009266C5" w:rsidP="009266C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right w:val="single" w:sz="18" w:space="0" w:color="auto"/>
            </w:tcBorders>
          </w:tcPr>
          <w:p w14:paraId="576AF386" w14:textId="77777777" w:rsidR="009266C5" w:rsidRPr="00437948" w:rsidRDefault="009266C5" w:rsidP="009266C5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9266C5" w14:paraId="45980566" w14:textId="77777777" w:rsidTr="009266C5"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3F0A3E25" w14:textId="77777777" w:rsidR="009266C5" w:rsidRPr="00437948" w:rsidRDefault="009266C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06FEDCE6" w14:textId="77777777" w:rsidR="009266C5" w:rsidRPr="009266C5" w:rsidRDefault="009266C5" w:rsidP="009266C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18" w:space="0" w:color="auto"/>
            </w:tcBorders>
          </w:tcPr>
          <w:p w14:paraId="7A6D13A8" w14:textId="77777777" w:rsidR="009266C5" w:rsidRPr="00437948" w:rsidRDefault="009266C5" w:rsidP="009266C5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9266C5" w14:paraId="4A06B4D3" w14:textId="77777777" w:rsidTr="009266C5"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7413ED26" w14:textId="77777777" w:rsidR="009266C5" w:rsidRPr="00437948" w:rsidRDefault="009266C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3B7DB581" w14:textId="77777777" w:rsidR="009266C5" w:rsidRPr="009266C5" w:rsidRDefault="009266C5" w:rsidP="009266C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18" w:space="0" w:color="auto"/>
            </w:tcBorders>
          </w:tcPr>
          <w:p w14:paraId="60A8E283" w14:textId="77777777" w:rsidR="009266C5" w:rsidRPr="00437948" w:rsidRDefault="009266C5" w:rsidP="009266C5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9266C5" w14:paraId="43D40F30" w14:textId="77777777" w:rsidTr="009266C5"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7E53D871" w14:textId="77777777" w:rsidR="009266C5" w:rsidRPr="00437948" w:rsidRDefault="009266C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71A3666D" w14:textId="77777777" w:rsidR="009266C5" w:rsidRPr="009266C5" w:rsidRDefault="009266C5" w:rsidP="009266C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18" w:space="0" w:color="auto"/>
            </w:tcBorders>
          </w:tcPr>
          <w:p w14:paraId="249D5BB6" w14:textId="77777777" w:rsidR="009266C5" w:rsidRPr="00437948" w:rsidRDefault="009266C5" w:rsidP="009266C5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9266C5" w14:paraId="362E8344" w14:textId="77777777" w:rsidTr="009266C5"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39577583" w14:textId="77777777" w:rsidR="009266C5" w:rsidRPr="00437948" w:rsidRDefault="009266C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6B43EA98" w14:textId="77777777" w:rsidR="009266C5" w:rsidRPr="009266C5" w:rsidRDefault="009266C5" w:rsidP="009266C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18" w:space="0" w:color="auto"/>
            </w:tcBorders>
          </w:tcPr>
          <w:p w14:paraId="278BB86A" w14:textId="77777777" w:rsidR="009266C5" w:rsidRPr="00437948" w:rsidRDefault="009266C5" w:rsidP="009266C5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9266C5" w14:paraId="426B6A3A" w14:textId="77777777" w:rsidTr="009266C5">
        <w:trPr>
          <w:trHeight w:val="201"/>
        </w:trPr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316E897E" w14:textId="77777777" w:rsidR="009266C5" w:rsidRPr="00437948" w:rsidRDefault="009266C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789D6CAE" w14:textId="77777777" w:rsidR="009266C5" w:rsidRPr="009266C5" w:rsidRDefault="009266C5" w:rsidP="009266C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18" w:space="0" w:color="auto"/>
            </w:tcBorders>
          </w:tcPr>
          <w:p w14:paraId="4A5F3B1B" w14:textId="77777777" w:rsidR="009266C5" w:rsidRPr="00437948" w:rsidRDefault="009266C5" w:rsidP="009266C5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9266C5" w14:paraId="75B57E7D" w14:textId="77777777" w:rsidTr="009266C5">
        <w:trPr>
          <w:trHeight w:val="200"/>
        </w:trPr>
        <w:tc>
          <w:tcPr>
            <w:tcW w:w="1962" w:type="dxa"/>
            <w:vMerge/>
            <w:tcBorders>
              <w:left w:val="single" w:sz="18" w:space="0" w:color="auto"/>
            </w:tcBorders>
          </w:tcPr>
          <w:p w14:paraId="2DD710BB" w14:textId="77777777" w:rsidR="009266C5" w:rsidRPr="00437948" w:rsidRDefault="009266C5" w:rsidP="009266C5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6379" w:type="dxa"/>
            <w:vMerge/>
            <w:tcBorders>
              <w:left w:val="single" w:sz="18" w:space="0" w:color="auto"/>
            </w:tcBorders>
          </w:tcPr>
          <w:p w14:paraId="2EA9B1B9" w14:textId="77777777" w:rsidR="009266C5" w:rsidRPr="009266C5" w:rsidRDefault="009266C5" w:rsidP="009266C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</w:p>
        </w:tc>
        <w:tc>
          <w:tcPr>
            <w:tcW w:w="5900" w:type="dxa"/>
            <w:tcBorders>
              <w:bottom w:val="single" w:sz="18" w:space="0" w:color="auto"/>
              <w:right w:val="single" w:sz="18" w:space="0" w:color="auto"/>
            </w:tcBorders>
          </w:tcPr>
          <w:p w14:paraId="3F13CD3D" w14:textId="77777777" w:rsidR="009266C5" w:rsidRPr="00437948" w:rsidRDefault="009266C5" w:rsidP="009266C5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170DD5" w14:paraId="0FBC6A62" w14:textId="77777777" w:rsidTr="009266C5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EC27FBD" w14:textId="77777777" w:rsidR="00170DD5" w:rsidRPr="00437948" w:rsidRDefault="00170DD5" w:rsidP="00170DD5">
            <w:pPr>
              <w:jc w:val="center"/>
              <w:rPr>
                <w:rFonts w:ascii="DecimaWE Rg" w:hAnsi="DecimaWE Rg"/>
              </w:rPr>
            </w:pPr>
            <w:r w:rsidRPr="009266C5">
              <w:rPr>
                <w:rFonts w:ascii="DecimaWE Rg" w:hAnsi="DecimaWE Rg"/>
                <w:b/>
                <w:i/>
                <w:sz w:val="24"/>
                <w:szCs w:val="24"/>
              </w:rPr>
              <w:t>Costo stimato complessivo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6AB5918" w14:textId="77777777" w:rsidR="00170DD5" w:rsidRPr="009266C5" w:rsidRDefault="00170DD5" w:rsidP="00170DD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  <w:r>
              <w:rPr>
                <w:rFonts w:ascii="DecimaWE Rg" w:hAnsi="DecimaWE Rg"/>
              </w:rPr>
              <w:t>Costo identificato per l’intero progetto del Distretto.</w:t>
            </w:r>
          </w:p>
        </w:tc>
        <w:tc>
          <w:tcPr>
            <w:tcW w:w="59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5A29E" w14:textId="77777777" w:rsidR="00170DD5" w:rsidRPr="00437948" w:rsidRDefault="00170DD5" w:rsidP="00170DD5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170DD5" w14:paraId="6B05DF84" w14:textId="77777777" w:rsidTr="009266C5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A49E30E" w14:textId="77777777" w:rsidR="00170DD5" w:rsidRPr="00437948" w:rsidRDefault="00170DD5" w:rsidP="00170DD5">
            <w:pPr>
              <w:jc w:val="center"/>
              <w:rPr>
                <w:rFonts w:ascii="DecimaWE Rg" w:hAnsi="DecimaWE Rg"/>
              </w:rPr>
            </w:pPr>
            <w:r w:rsidRPr="009266C5">
              <w:rPr>
                <w:rFonts w:ascii="DecimaWE Rg" w:hAnsi="DecimaWE Rg"/>
                <w:b/>
                <w:i/>
                <w:sz w:val="24"/>
                <w:szCs w:val="24"/>
              </w:rPr>
              <w:t>Quota di cofinanziamento regionale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F98656F" w14:textId="77777777" w:rsidR="00170DD5" w:rsidRPr="009266C5" w:rsidRDefault="00170DD5" w:rsidP="00170DD5">
            <w:pPr>
              <w:rPr>
                <w:rFonts w:ascii="DecimaWE Rg" w:hAnsi="DecimaWE Rg"/>
                <w:b/>
                <w:i/>
                <w:sz w:val="24"/>
                <w:szCs w:val="24"/>
              </w:rPr>
            </w:pPr>
            <w:r>
              <w:rPr>
                <w:rFonts w:ascii="DecimaWE Rg" w:hAnsi="DecimaWE Rg"/>
              </w:rPr>
              <w:t>Costo identificato quale quota da richiedere come contributo per il progetto del Distretto alla Regione.</w:t>
            </w:r>
          </w:p>
        </w:tc>
        <w:tc>
          <w:tcPr>
            <w:tcW w:w="59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780287" w14:textId="77777777" w:rsidR="00170DD5" w:rsidRPr="00437948" w:rsidRDefault="00170DD5" w:rsidP="00170DD5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</w:tbl>
    <w:p w14:paraId="5B5CA910" w14:textId="77777777" w:rsidR="00AB147E" w:rsidRDefault="00AB147E"/>
    <w:sectPr w:rsidR="00AB147E" w:rsidSect="00AB147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55F65" w14:textId="77777777" w:rsidR="00981FE9" w:rsidRDefault="00981FE9" w:rsidP="00437948">
      <w:pPr>
        <w:spacing w:after="0" w:line="240" w:lineRule="auto"/>
      </w:pPr>
      <w:r>
        <w:separator/>
      </w:r>
    </w:p>
  </w:endnote>
  <w:endnote w:type="continuationSeparator" w:id="0">
    <w:p w14:paraId="596967DA" w14:textId="77777777" w:rsidR="00981FE9" w:rsidRDefault="00981FE9" w:rsidP="0043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C2581" w14:textId="77777777" w:rsidR="00981FE9" w:rsidRDefault="00981FE9" w:rsidP="00437948">
      <w:pPr>
        <w:spacing w:after="0" w:line="240" w:lineRule="auto"/>
      </w:pPr>
      <w:r>
        <w:separator/>
      </w:r>
    </w:p>
  </w:footnote>
  <w:footnote w:type="continuationSeparator" w:id="0">
    <w:p w14:paraId="384795AA" w14:textId="77777777" w:rsidR="00981FE9" w:rsidRDefault="00981FE9" w:rsidP="00437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554F4"/>
    <w:multiLevelType w:val="hybridMultilevel"/>
    <w:tmpl w:val="6C0802F2"/>
    <w:lvl w:ilvl="0" w:tplc="337C7928"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E3C47"/>
    <w:multiLevelType w:val="hybridMultilevel"/>
    <w:tmpl w:val="E91EB572"/>
    <w:lvl w:ilvl="0" w:tplc="27F443D0">
      <w:numFmt w:val="bullet"/>
      <w:lvlText w:val="-"/>
      <w:lvlJc w:val="left"/>
      <w:pPr>
        <w:ind w:left="36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78"/>
    <w:rsid w:val="000A27C6"/>
    <w:rsid w:val="000E0A7D"/>
    <w:rsid w:val="00170DD5"/>
    <w:rsid w:val="003A0F3B"/>
    <w:rsid w:val="00434B00"/>
    <w:rsid w:val="00437948"/>
    <w:rsid w:val="006F44A2"/>
    <w:rsid w:val="007E4201"/>
    <w:rsid w:val="0085680F"/>
    <w:rsid w:val="00876840"/>
    <w:rsid w:val="009261D2"/>
    <w:rsid w:val="009266C5"/>
    <w:rsid w:val="00981FE9"/>
    <w:rsid w:val="009D6293"/>
    <w:rsid w:val="00A615E9"/>
    <w:rsid w:val="00AB147E"/>
    <w:rsid w:val="00BA2870"/>
    <w:rsid w:val="00C11C5E"/>
    <w:rsid w:val="00C16D9B"/>
    <w:rsid w:val="00CC5592"/>
    <w:rsid w:val="00CC6B2B"/>
    <w:rsid w:val="00E34678"/>
    <w:rsid w:val="00F469BD"/>
    <w:rsid w:val="00F8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7822"/>
  <w15:chartTrackingRefBased/>
  <w15:docId w15:val="{D94F335F-ABAE-41DE-A91C-EC19D496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14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D9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37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948"/>
  </w:style>
  <w:style w:type="paragraph" w:styleId="Pidipagina">
    <w:name w:val="footer"/>
    <w:basedOn w:val="Normale"/>
    <w:link w:val="PidipaginaCarattere"/>
    <w:uiPriority w:val="99"/>
    <w:unhideWhenUsed/>
    <w:rsid w:val="00437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948"/>
  </w:style>
  <w:style w:type="paragraph" w:styleId="Paragrafoelenco">
    <w:name w:val="List Paragraph"/>
    <w:basedOn w:val="Normale"/>
    <w:uiPriority w:val="34"/>
    <w:qFormat/>
    <w:rsid w:val="009D6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A741CD114D8489A68E3F6711E4F6A" ma:contentTypeVersion="" ma:contentTypeDescription="Creare un nuovo documento." ma:contentTypeScope="" ma:versionID="d5407458417783504918b0c73e8d3a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36682-8897-443D-BDB6-36285067E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2634C4-66D6-48B4-A961-A79A16184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12B9D-CB1C-47B6-8FFC-7494CC11E746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7FA3F9-B43B-4093-BB99-081C7997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Volpe Benedetta</dc:creator>
  <cp:keywords/>
  <dc:description/>
  <cp:lastModifiedBy>Mattighello Davide</cp:lastModifiedBy>
  <cp:revision>4</cp:revision>
  <cp:lastPrinted>2025-02-26T16:23:00Z</cp:lastPrinted>
  <dcterms:created xsi:type="dcterms:W3CDTF">2025-01-30T08:15:00Z</dcterms:created>
  <dcterms:modified xsi:type="dcterms:W3CDTF">2025-02-26T17:14:00Z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0x01010068BA741CD114D8489A68E3F6711E4F6A</vt:lpwstr>
  </property>
</Properties>
</file>