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1D" w:rsidRDefault="00FB751D" w:rsidP="00FB751D">
      <w:pPr>
        <w:tabs>
          <w:tab w:val="left" w:pos="0"/>
        </w:tabs>
        <w:jc w:val="both"/>
        <w:rPr>
          <w:sz w:val="19"/>
          <w:szCs w:val="19"/>
        </w:rPr>
      </w:pPr>
    </w:p>
    <w:p w:rsidR="00FB751D" w:rsidRDefault="00FB751D" w:rsidP="00FB751D">
      <w:pPr>
        <w:tabs>
          <w:tab w:val="left" w:pos="0"/>
        </w:tabs>
        <w:ind w:right="567"/>
        <w:jc w:val="right"/>
        <w:rPr>
          <w:rFonts w:ascii="DecimaWE Rg" w:hAnsi="DecimaWE Rg"/>
          <w:sz w:val="21"/>
          <w:szCs w:val="21"/>
        </w:rPr>
      </w:pPr>
      <w:r>
        <w:rPr>
          <w:rFonts w:ascii="DecimaWE Rg" w:hAnsi="DecimaWE Rg"/>
          <w:noProof/>
          <w:sz w:val="21"/>
          <w:szCs w:val="21"/>
          <w:lang w:eastAsia="zh-CN"/>
        </w:rPr>
        <w:drawing>
          <wp:inline distT="0" distB="0" distL="0" distR="0">
            <wp:extent cx="3313176" cy="1584960"/>
            <wp:effectExtent l="0" t="0" r="190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igli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3176" cy="1584960"/>
                    </a:xfrm>
                    <a:prstGeom prst="rect">
                      <a:avLst/>
                    </a:prstGeom>
                  </pic:spPr>
                </pic:pic>
              </a:graphicData>
            </a:graphic>
          </wp:inline>
        </w:drawing>
      </w:r>
    </w:p>
    <w:p w:rsidR="00FB751D" w:rsidRDefault="00FB751D" w:rsidP="00FB751D">
      <w:pPr>
        <w:tabs>
          <w:tab w:val="left" w:pos="0"/>
        </w:tabs>
        <w:jc w:val="both"/>
        <w:rPr>
          <w:rFonts w:ascii="DecimaWE Rg" w:hAnsi="DecimaWE Rg"/>
          <w:sz w:val="21"/>
          <w:szCs w:val="21"/>
        </w:rPr>
      </w:pPr>
    </w:p>
    <w:tbl>
      <w:tblPr>
        <w:tblW w:w="9492" w:type="dxa"/>
        <w:tblInd w:w="616" w:type="dxa"/>
        <w:tblBorders>
          <w:bottom w:val="single" w:sz="4" w:space="0" w:color="auto"/>
        </w:tblBorders>
        <w:tblCellMar>
          <w:left w:w="0" w:type="dxa"/>
          <w:right w:w="0" w:type="dxa"/>
        </w:tblCellMar>
        <w:tblLook w:val="01E0" w:firstRow="1" w:lastRow="1" w:firstColumn="1" w:lastColumn="1" w:noHBand="0" w:noVBand="0"/>
      </w:tblPr>
      <w:tblGrid>
        <w:gridCol w:w="4858"/>
        <w:gridCol w:w="4634"/>
      </w:tblGrid>
      <w:tr w:rsidR="00FB751D" w:rsidRPr="00851EA0" w:rsidTr="00842F72">
        <w:trPr>
          <w:trHeight w:val="454"/>
        </w:trPr>
        <w:tc>
          <w:tcPr>
            <w:tcW w:w="4858" w:type="dxa"/>
          </w:tcPr>
          <w:p w:rsidR="00FB751D" w:rsidRPr="00851EA0" w:rsidRDefault="00FB751D" w:rsidP="00FB751D">
            <w:pPr>
              <w:rPr>
                <w:rFonts w:ascii="DecimaWE Rg" w:eastAsia="Times New Roman" w:hAnsi="DecimaWE Rg"/>
                <w:b/>
                <w:i/>
                <w:color w:val="000000"/>
                <w:sz w:val="17"/>
                <w:szCs w:val="17"/>
                <w:lang w:val="sl-SI"/>
              </w:rPr>
            </w:pPr>
          </w:p>
        </w:tc>
        <w:tc>
          <w:tcPr>
            <w:tcW w:w="4634" w:type="dxa"/>
          </w:tcPr>
          <w:p w:rsidR="00FB751D" w:rsidRPr="00F54622" w:rsidRDefault="00FB751D" w:rsidP="00FB751D">
            <w:pPr>
              <w:ind w:right="180"/>
              <w:rPr>
                <w:rFonts w:ascii="DecimaWE Rg" w:eastAsia="Times New Roman" w:hAnsi="DecimaWE Rg"/>
                <w:sz w:val="20"/>
                <w:szCs w:val="20"/>
              </w:rPr>
            </w:pPr>
            <w:r>
              <w:rPr>
                <w:rFonts w:ascii="DecimaWE Rg" w:eastAsia="Times New Roman" w:hAnsi="DecimaWE Rg"/>
                <w:sz w:val="20"/>
                <w:szCs w:val="20"/>
              </w:rPr>
              <w:t xml:space="preserve">                         </w:t>
            </w:r>
            <w:r w:rsidRPr="00242558">
              <w:rPr>
                <w:rFonts w:ascii="DecimaWE Rg" w:eastAsia="Times New Roman" w:hAnsi="DecimaWE Rg"/>
                <w:sz w:val="20"/>
                <w:szCs w:val="20"/>
              </w:rPr>
              <w:t>PEC:</w:t>
            </w:r>
            <w:r w:rsidRPr="00242558">
              <w:rPr>
                <w:rFonts w:ascii="DecimaWE Rg" w:eastAsia="Times New Roman" w:hAnsi="DecimaWE Rg"/>
                <w:sz w:val="18"/>
                <w:szCs w:val="20"/>
              </w:rPr>
              <w:t xml:space="preserve"> </w:t>
            </w:r>
            <w:hyperlink r:id="rId9" w:history="1">
              <w:r w:rsidRPr="003D602A">
                <w:rPr>
                  <w:rStyle w:val="Collegamentoipertestuale"/>
                  <w:rFonts w:ascii="DecimaWE Rg" w:hAnsi="DecimaWE Rg"/>
                  <w:sz w:val="22"/>
                </w:rPr>
                <w:t>autonomielocali@certregione.fvg.it</w:t>
              </w:r>
            </w:hyperlink>
            <w:r w:rsidRPr="00F54622">
              <w:rPr>
                <w:rFonts w:ascii="DecimaWE Rg" w:hAnsi="DecimaWE Rg"/>
                <w:sz w:val="20"/>
              </w:rPr>
              <w:t xml:space="preserve"> </w:t>
            </w:r>
          </w:p>
        </w:tc>
      </w:tr>
      <w:tr w:rsidR="00FB751D" w:rsidRPr="00851EA0" w:rsidTr="00842F72">
        <w:trPr>
          <w:trHeight w:val="329"/>
        </w:trPr>
        <w:tc>
          <w:tcPr>
            <w:tcW w:w="4858" w:type="dxa"/>
          </w:tcPr>
          <w:p w:rsidR="00FB751D" w:rsidRDefault="00FB751D" w:rsidP="00FB751D">
            <w:pPr>
              <w:rPr>
                <w:rFonts w:ascii="DecimaWE Rg" w:eastAsia="Times New Roman" w:hAnsi="DecimaWE Rg"/>
                <w:b/>
                <w:i/>
                <w:color w:val="000000"/>
                <w:sz w:val="17"/>
                <w:szCs w:val="17"/>
                <w:lang w:val="sl-SI"/>
              </w:rPr>
            </w:pPr>
          </w:p>
          <w:p w:rsidR="00492BD9" w:rsidRDefault="00492BD9" w:rsidP="00FB751D">
            <w:pPr>
              <w:rPr>
                <w:rFonts w:ascii="DecimaWE Rg" w:eastAsia="Times New Roman" w:hAnsi="DecimaWE Rg"/>
                <w:b/>
                <w:i/>
                <w:color w:val="000000"/>
                <w:sz w:val="17"/>
                <w:szCs w:val="17"/>
                <w:lang w:val="sl-SI"/>
              </w:rPr>
            </w:pPr>
          </w:p>
          <w:p w:rsidR="00492BD9" w:rsidRPr="00851EA0" w:rsidRDefault="00492BD9" w:rsidP="00FB751D">
            <w:pPr>
              <w:rPr>
                <w:rFonts w:ascii="DecimaWE Rg" w:eastAsia="Times New Roman" w:hAnsi="DecimaWE Rg"/>
                <w:b/>
                <w:i/>
                <w:color w:val="000000"/>
                <w:sz w:val="17"/>
                <w:szCs w:val="17"/>
                <w:lang w:val="sl-SI"/>
              </w:rPr>
            </w:pPr>
          </w:p>
        </w:tc>
        <w:tc>
          <w:tcPr>
            <w:tcW w:w="4634" w:type="dxa"/>
          </w:tcPr>
          <w:p w:rsidR="00FB751D" w:rsidRPr="00242558" w:rsidRDefault="00FB751D" w:rsidP="00FB751D">
            <w:pPr>
              <w:ind w:left="564" w:right="180"/>
              <w:jc w:val="both"/>
              <w:rPr>
                <w:rFonts w:ascii="DecimaWE Rg" w:eastAsia="Times New Roman" w:hAnsi="DecimaWE Rg"/>
                <w:sz w:val="20"/>
                <w:szCs w:val="20"/>
              </w:rPr>
            </w:pPr>
          </w:p>
        </w:tc>
      </w:tr>
    </w:tbl>
    <w:p w:rsidR="00FB751D" w:rsidRPr="00851EA0" w:rsidRDefault="00FB751D" w:rsidP="00FB751D">
      <w:pPr>
        <w:jc w:val="center"/>
        <w:rPr>
          <w:rFonts w:ascii="DecimaWE Rg" w:eastAsia="Times New Roman" w:hAnsi="DecimaWE Rg"/>
          <w:sz w:val="26"/>
          <w:szCs w:val="26"/>
        </w:rPr>
      </w:pPr>
    </w:p>
    <w:tbl>
      <w:tblPr>
        <w:tblW w:w="97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98"/>
        <w:gridCol w:w="228"/>
      </w:tblGrid>
      <w:tr w:rsidR="00FB751D" w:rsidRPr="00851EA0" w:rsidTr="00FB751D">
        <w:trPr>
          <w:jc w:val="center"/>
        </w:trPr>
        <w:tc>
          <w:tcPr>
            <w:tcW w:w="9726" w:type="dxa"/>
            <w:gridSpan w:val="2"/>
            <w:tcBorders>
              <w:bottom w:val="single" w:sz="18" w:space="0" w:color="auto"/>
            </w:tcBorders>
            <w:shd w:val="clear" w:color="auto" w:fill="auto"/>
          </w:tcPr>
          <w:p w:rsidR="00FB751D" w:rsidRPr="00FB751D" w:rsidRDefault="00FB751D" w:rsidP="00FB751D">
            <w:pPr>
              <w:overflowPunct w:val="0"/>
              <w:autoSpaceDE w:val="0"/>
              <w:autoSpaceDN w:val="0"/>
              <w:adjustRightInd w:val="0"/>
              <w:jc w:val="center"/>
              <w:textAlignment w:val="baseline"/>
              <w:rPr>
                <w:rFonts w:ascii="DecimaWE Rg" w:eastAsia="Times New Roman" w:hAnsi="DecimaWE Rg" w:cs="Calibri"/>
                <w:sz w:val="26"/>
                <w:szCs w:val="26"/>
              </w:rPr>
            </w:pPr>
          </w:p>
          <w:p w:rsidR="00E81427" w:rsidRDefault="00FB751D" w:rsidP="005D65FF">
            <w:pPr>
              <w:jc w:val="center"/>
              <w:rPr>
                <w:rFonts w:ascii="DecimaWE Rg" w:eastAsia="Times New Roman" w:hAnsi="DecimaWE Rg" w:cs="Calibri"/>
                <w:sz w:val="28"/>
                <w:szCs w:val="26"/>
              </w:rPr>
            </w:pPr>
            <w:r w:rsidRPr="00FB751D">
              <w:rPr>
                <w:rFonts w:ascii="DecimaWE Rg" w:eastAsia="Times New Roman" w:hAnsi="DecimaWE Rg" w:cs="Calibri"/>
                <w:sz w:val="28"/>
                <w:szCs w:val="26"/>
              </w:rPr>
              <w:t xml:space="preserve">DOMANDA DI </w:t>
            </w:r>
            <w:r w:rsidR="00C97297">
              <w:rPr>
                <w:rFonts w:ascii="DecimaWE Rg" w:eastAsia="Times New Roman" w:hAnsi="DecimaWE Rg" w:cs="Calibri"/>
                <w:sz w:val="28"/>
                <w:szCs w:val="26"/>
              </w:rPr>
              <w:t>PARTECIPAZIONE AL RIPARTO DEL</w:t>
            </w:r>
            <w:r w:rsidRPr="00FB751D">
              <w:rPr>
                <w:rFonts w:ascii="DecimaWE Rg" w:eastAsia="Times New Roman" w:hAnsi="DecimaWE Rg" w:cs="Calibri"/>
                <w:sz w:val="28"/>
                <w:szCs w:val="26"/>
              </w:rPr>
              <w:t xml:space="preserve"> </w:t>
            </w:r>
          </w:p>
          <w:p w:rsidR="00E03600" w:rsidRPr="005D65FF" w:rsidRDefault="00E81427" w:rsidP="005D65FF">
            <w:pPr>
              <w:jc w:val="center"/>
              <w:rPr>
                <w:rFonts w:ascii="DecimaWE Rg" w:eastAsia="Times New Roman" w:hAnsi="DecimaWE Rg" w:cs="Calibri"/>
                <w:b/>
                <w:sz w:val="28"/>
                <w:szCs w:val="26"/>
              </w:rPr>
            </w:pPr>
            <w:r w:rsidRPr="00E81427">
              <w:rPr>
                <w:rFonts w:ascii="DecimaWE Rg" w:eastAsia="Times New Roman" w:hAnsi="DecimaWE Rg" w:cs="Calibri"/>
                <w:b/>
                <w:sz w:val="28"/>
                <w:szCs w:val="26"/>
                <w:lang w:val="sl-SI"/>
              </w:rPr>
              <w:t>FONDO REGIONALE PER LA MINORANZA LINGUISTICA SLOVENA</w:t>
            </w:r>
          </w:p>
          <w:p w:rsidR="00FB751D" w:rsidRDefault="00521C22" w:rsidP="00D6178F">
            <w:pPr>
              <w:jc w:val="center"/>
              <w:rPr>
                <w:rFonts w:ascii="DecimaWE Rg" w:eastAsia="Times New Roman" w:hAnsi="DecimaWE Rg" w:cs="Calibri"/>
                <w:sz w:val="22"/>
                <w:szCs w:val="22"/>
              </w:rPr>
            </w:pPr>
            <w:r>
              <w:rPr>
                <w:rFonts w:ascii="DecimaWE Rg" w:eastAsia="Times New Roman" w:hAnsi="DecimaWE Rg" w:cs="Calibri"/>
                <w:sz w:val="22"/>
                <w:szCs w:val="22"/>
              </w:rPr>
              <w:t xml:space="preserve">(L.R. n.26/2007, articolo </w:t>
            </w:r>
            <w:r w:rsidR="00E81427">
              <w:rPr>
                <w:rFonts w:ascii="DecimaWE Rg" w:eastAsia="Times New Roman" w:hAnsi="DecimaWE Rg" w:cs="Calibri"/>
                <w:sz w:val="22"/>
                <w:szCs w:val="22"/>
              </w:rPr>
              <w:t>21, comma 2</w:t>
            </w:r>
            <w:r w:rsidR="00D6178F" w:rsidRPr="00D6178F">
              <w:rPr>
                <w:rFonts w:ascii="DecimaWE Rg" w:eastAsia="Times New Roman" w:hAnsi="DecimaWE Rg" w:cs="Calibri"/>
                <w:sz w:val="22"/>
                <w:szCs w:val="22"/>
              </w:rPr>
              <w:t>)</w:t>
            </w:r>
          </w:p>
          <w:p w:rsidR="00D6178F" w:rsidRDefault="00D6178F" w:rsidP="00D6178F">
            <w:pPr>
              <w:jc w:val="center"/>
              <w:rPr>
                <w:rFonts w:ascii="DecimaWE Rg" w:eastAsia="Times New Roman" w:hAnsi="DecimaWE Rg" w:cs="Calibri"/>
                <w:sz w:val="28"/>
                <w:szCs w:val="22"/>
              </w:rPr>
            </w:pPr>
          </w:p>
          <w:p w:rsidR="009A00DF" w:rsidRDefault="00D6178F" w:rsidP="00D6178F">
            <w:pPr>
              <w:jc w:val="center"/>
              <w:rPr>
                <w:rFonts w:ascii="DecimaWE Rg" w:eastAsia="Times New Roman" w:hAnsi="DecimaWE Rg" w:cs="Calibri"/>
                <w:i/>
                <w:sz w:val="28"/>
                <w:szCs w:val="22"/>
              </w:rPr>
            </w:pPr>
            <w:r w:rsidRPr="00D6178F">
              <w:rPr>
                <w:rFonts w:ascii="DecimaWE Rg" w:eastAsia="Times New Roman" w:hAnsi="DecimaWE Rg" w:cs="Calibri"/>
                <w:i/>
                <w:sz w:val="28"/>
                <w:szCs w:val="22"/>
              </w:rPr>
              <w:t xml:space="preserve">VLOGA ZA </w:t>
            </w:r>
            <w:r w:rsidR="00C97297">
              <w:rPr>
                <w:rFonts w:ascii="DecimaWE Rg" w:eastAsia="Times New Roman" w:hAnsi="DecimaWE Rg" w:cs="Calibri"/>
                <w:i/>
                <w:sz w:val="28"/>
                <w:szCs w:val="22"/>
              </w:rPr>
              <w:t>UDELEŽBO PRI RAZDELITVI SREDSTEV</w:t>
            </w:r>
            <w:r w:rsidRPr="00D6178F">
              <w:rPr>
                <w:rFonts w:ascii="DecimaWE Rg" w:eastAsia="Times New Roman" w:hAnsi="DecimaWE Rg" w:cs="Calibri"/>
                <w:i/>
                <w:sz w:val="28"/>
                <w:szCs w:val="22"/>
              </w:rPr>
              <w:t xml:space="preserve"> </w:t>
            </w:r>
          </w:p>
          <w:p w:rsidR="00D6178F" w:rsidRPr="00D6178F" w:rsidRDefault="00E81427" w:rsidP="00D6178F">
            <w:pPr>
              <w:jc w:val="center"/>
              <w:rPr>
                <w:rFonts w:ascii="DecimaWE Rg" w:eastAsia="Times New Roman" w:hAnsi="DecimaWE Rg" w:cs="Calibri"/>
                <w:i/>
                <w:sz w:val="22"/>
                <w:szCs w:val="22"/>
              </w:rPr>
            </w:pPr>
            <w:r w:rsidRPr="00E81427">
              <w:rPr>
                <w:rFonts w:ascii="DecimaWE Rg" w:eastAsia="Times New Roman" w:hAnsi="DecimaWE Rg" w:cs="Calibri"/>
                <w:b/>
                <w:i/>
                <w:sz w:val="28"/>
                <w:szCs w:val="22"/>
              </w:rPr>
              <w:t>IZ DEŽELNEGA SKLADA ZA SLOVENSKO JEZIKOVNO MANJŠINO</w:t>
            </w:r>
            <w:r w:rsidRPr="00D6178F">
              <w:rPr>
                <w:rFonts w:ascii="DecimaWE Rg" w:eastAsia="Times New Roman" w:hAnsi="DecimaWE Rg" w:cs="Calibri"/>
                <w:b/>
                <w:i/>
                <w:sz w:val="28"/>
                <w:szCs w:val="22"/>
              </w:rPr>
              <w:br/>
            </w:r>
            <w:r w:rsidR="00521C22">
              <w:rPr>
                <w:rFonts w:ascii="DecimaWE Rg" w:eastAsia="Times New Roman" w:hAnsi="DecimaWE Rg" w:cs="Calibri"/>
                <w:i/>
                <w:sz w:val="22"/>
                <w:szCs w:val="22"/>
              </w:rPr>
              <w:t>(</w:t>
            </w:r>
            <w:r w:rsidR="009A00DF">
              <w:rPr>
                <w:rFonts w:ascii="DecimaWE Rg" w:eastAsia="Times New Roman" w:hAnsi="DecimaWE Rg" w:cs="Calibri"/>
                <w:i/>
                <w:sz w:val="22"/>
                <w:szCs w:val="22"/>
                <w:lang w:val="sl-SI"/>
              </w:rPr>
              <w:t>drugi</w:t>
            </w:r>
            <w:r w:rsidR="00521C22">
              <w:rPr>
                <w:rFonts w:ascii="DecimaWE Rg" w:eastAsia="Times New Roman" w:hAnsi="DecimaWE Rg" w:cs="Calibri"/>
                <w:i/>
                <w:sz w:val="22"/>
                <w:szCs w:val="22"/>
              </w:rPr>
              <w:t xml:space="preserve"> </w:t>
            </w:r>
            <w:proofErr w:type="spellStart"/>
            <w:r w:rsidR="00521C22">
              <w:rPr>
                <w:rFonts w:ascii="DecimaWE Rg" w:eastAsia="Times New Roman" w:hAnsi="DecimaWE Rg" w:cs="Calibri"/>
                <w:i/>
                <w:sz w:val="22"/>
                <w:szCs w:val="22"/>
              </w:rPr>
              <w:t>odstavek</w:t>
            </w:r>
            <w:proofErr w:type="spellEnd"/>
            <w:r>
              <w:rPr>
                <w:rFonts w:ascii="DecimaWE Rg" w:eastAsia="Times New Roman" w:hAnsi="DecimaWE Rg" w:cs="Calibri"/>
                <w:i/>
                <w:sz w:val="22"/>
                <w:szCs w:val="22"/>
              </w:rPr>
              <w:t xml:space="preserve"> 21</w:t>
            </w:r>
            <w:r w:rsidR="00D6178F" w:rsidRPr="00D6178F">
              <w:rPr>
                <w:rFonts w:ascii="DecimaWE Rg" w:eastAsia="Times New Roman" w:hAnsi="DecimaWE Rg" w:cs="Calibri"/>
                <w:i/>
                <w:sz w:val="22"/>
                <w:szCs w:val="22"/>
              </w:rPr>
              <w:t xml:space="preserve">. </w:t>
            </w:r>
            <w:proofErr w:type="spellStart"/>
            <w:r w:rsidR="00D6178F" w:rsidRPr="00D6178F">
              <w:rPr>
                <w:rFonts w:ascii="DecimaWE Rg" w:eastAsia="Times New Roman" w:hAnsi="DecimaWE Rg" w:cs="Calibri"/>
                <w:i/>
                <w:sz w:val="22"/>
                <w:szCs w:val="22"/>
              </w:rPr>
              <w:t>člena</w:t>
            </w:r>
            <w:proofErr w:type="spellEnd"/>
            <w:r w:rsidR="00D6178F" w:rsidRPr="00D6178F">
              <w:rPr>
                <w:rFonts w:ascii="DecimaWE Rg" w:eastAsia="Times New Roman" w:hAnsi="DecimaWE Rg" w:cs="Calibri"/>
                <w:i/>
                <w:sz w:val="22"/>
                <w:szCs w:val="22"/>
              </w:rPr>
              <w:t xml:space="preserve"> DZ 26/2007)</w:t>
            </w:r>
          </w:p>
          <w:p w:rsidR="00D6178F" w:rsidRPr="00851EA0" w:rsidRDefault="00D6178F" w:rsidP="00D6178F">
            <w:pPr>
              <w:jc w:val="center"/>
              <w:rPr>
                <w:rFonts w:ascii="DecimaWE Rg" w:eastAsia="Times New Roman" w:hAnsi="DecimaWE Rg"/>
                <w:sz w:val="26"/>
                <w:szCs w:val="26"/>
              </w:rPr>
            </w:pPr>
          </w:p>
        </w:tc>
      </w:tr>
      <w:tr w:rsidR="00FB751D" w:rsidRPr="00851EA0" w:rsidTr="00FB751D">
        <w:trPr>
          <w:gridAfter w:val="1"/>
          <w:wAfter w:w="228" w:type="dxa"/>
          <w:jc w:val="center"/>
        </w:trPr>
        <w:tc>
          <w:tcPr>
            <w:tcW w:w="9498" w:type="dxa"/>
            <w:tcBorders>
              <w:top w:val="single" w:sz="18" w:space="0" w:color="auto"/>
              <w:left w:val="nil"/>
              <w:bottom w:val="nil"/>
              <w:right w:val="nil"/>
            </w:tcBorders>
            <w:shd w:val="clear" w:color="auto" w:fill="auto"/>
          </w:tcPr>
          <w:p w:rsidR="00FB751D" w:rsidRDefault="00FB751D" w:rsidP="00FB751D">
            <w:pPr>
              <w:overflowPunct w:val="0"/>
              <w:autoSpaceDE w:val="0"/>
              <w:autoSpaceDN w:val="0"/>
              <w:adjustRightInd w:val="0"/>
              <w:textAlignment w:val="baseline"/>
              <w:rPr>
                <w:rFonts w:ascii="DecimaWE Rg" w:eastAsia="Times New Roman" w:hAnsi="DecimaWE Rg" w:cs="Calibri"/>
                <w:sz w:val="16"/>
                <w:szCs w:val="16"/>
              </w:rPr>
            </w:pPr>
          </w:p>
          <w:p w:rsidR="00492BD9" w:rsidRPr="008B422D" w:rsidRDefault="00492BD9" w:rsidP="00FB751D">
            <w:pPr>
              <w:overflowPunct w:val="0"/>
              <w:autoSpaceDE w:val="0"/>
              <w:autoSpaceDN w:val="0"/>
              <w:adjustRightInd w:val="0"/>
              <w:textAlignment w:val="baseline"/>
              <w:rPr>
                <w:rFonts w:ascii="DecimaWE Rg" w:eastAsia="Times New Roman" w:hAnsi="DecimaWE Rg" w:cs="Calibri"/>
                <w:sz w:val="16"/>
                <w:szCs w:val="16"/>
              </w:rPr>
            </w:pPr>
          </w:p>
        </w:tc>
      </w:tr>
    </w:tbl>
    <w:p w:rsidR="00FB751D" w:rsidRPr="00851EA0" w:rsidRDefault="00FB751D" w:rsidP="00FB751D">
      <w:pPr>
        <w:rPr>
          <w:rFonts w:eastAsia="Times New Roman"/>
          <w:vanish/>
        </w:rPr>
      </w:pPr>
    </w:p>
    <w:tbl>
      <w:tblPr>
        <w:tblpPr w:leftFromText="141" w:rightFromText="141" w:vertAnchor="text" w:horzAnchor="margin" w:tblpXSpec="center" w:tblpY="13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D6178F" w:rsidRPr="00851EA0" w:rsidTr="00D6178F">
        <w:trPr>
          <w:trHeight w:val="416"/>
        </w:trPr>
        <w:tc>
          <w:tcPr>
            <w:tcW w:w="4888" w:type="dxa"/>
            <w:shd w:val="clear" w:color="auto" w:fill="auto"/>
            <w:vAlign w:val="center"/>
          </w:tcPr>
          <w:p w:rsidR="00D6178F" w:rsidRPr="00BC7E9F" w:rsidRDefault="00D6178F" w:rsidP="00FB751D">
            <w:pPr>
              <w:overflowPunct w:val="0"/>
              <w:autoSpaceDE w:val="0"/>
              <w:autoSpaceDN w:val="0"/>
              <w:adjustRightInd w:val="0"/>
              <w:spacing w:before="60"/>
              <w:jc w:val="both"/>
              <w:textAlignment w:val="baseline"/>
              <w:rPr>
                <w:rFonts w:ascii="DecimaWE Rg" w:eastAsia="Times New Roman" w:hAnsi="DecimaWE Rg" w:cs="Calibri Light"/>
                <w:b/>
                <w:i/>
                <w:color w:val="000000"/>
                <w:sz w:val="20"/>
                <w:szCs w:val="21"/>
                <w:lang w:val="sl-SI"/>
              </w:rPr>
            </w:pPr>
            <w:r w:rsidRPr="00BC7E9F">
              <w:rPr>
                <w:rFonts w:ascii="DecimaWE Rg" w:eastAsia="Times New Roman" w:hAnsi="DecimaWE Rg" w:cs="Calibri Light"/>
                <w:b/>
                <w:color w:val="000000"/>
                <w:sz w:val="20"/>
                <w:szCs w:val="21"/>
              </w:rPr>
              <w:t>Riferimento normativo:</w:t>
            </w:r>
          </w:p>
        </w:tc>
        <w:tc>
          <w:tcPr>
            <w:tcW w:w="4888" w:type="dxa"/>
            <w:shd w:val="clear" w:color="auto" w:fill="auto"/>
            <w:vAlign w:val="center"/>
          </w:tcPr>
          <w:p w:rsidR="00D6178F" w:rsidRPr="00BC7E9F" w:rsidRDefault="00D6178F" w:rsidP="00FB751D">
            <w:pPr>
              <w:overflowPunct w:val="0"/>
              <w:autoSpaceDE w:val="0"/>
              <w:autoSpaceDN w:val="0"/>
              <w:adjustRightInd w:val="0"/>
              <w:spacing w:before="60"/>
              <w:jc w:val="both"/>
              <w:textAlignment w:val="baseline"/>
              <w:rPr>
                <w:rFonts w:ascii="DecimaWE Rg" w:eastAsia="Times New Roman" w:hAnsi="DecimaWE Rg" w:cs="Calibri Light"/>
                <w:b/>
                <w:i/>
                <w:color w:val="000000"/>
                <w:sz w:val="20"/>
                <w:szCs w:val="21"/>
                <w:lang w:val="sl-SI"/>
              </w:rPr>
            </w:pPr>
            <w:r w:rsidRPr="00BC7E9F">
              <w:rPr>
                <w:rFonts w:ascii="DecimaWE Rg" w:eastAsia="Times New Roman" w:hAnsi="DecimaWE Rg" w:cs="Calibri Light"/>
                <w:b/>
                <w:i/>
                <w:color w:val="000000"/>
                <w:sz w:val="20"/>
                <w:szCs w:val="21"/>
                <w:lang w:val="sl-SI"/>
              </w:rPr>
              <w:t>Pravna podlaga:</w:t>
            </w:r>
          </w:p>
        </w:tc>
      </w:tr>
      <w:tr w:rsidR="00D6178F" w:rsidRPr="0060686A" w:rsidTr="005553DB">
        <w:trPr>
          <w:trHeight w:val="1553"/>
        </w:trPr>
        <w:tc>
          <w:tcPr>
            <w:tcW w:w="4888" w:type="dxa"/>
            <w:shd w:val="clear" w:color="auto" w:fill="auto"/>
            <w:vAlign w:val="center"/>
          </w:tcPr>
          <w:p w:rsidR="00D6178F" w:rsidRPr="00BC7E9F" w:rsidRDefault="00D6178F" w:rsidP="00551A3B">
            <w:pPr>
              <w:pStyle w:val="Paragrafoelenco"/>
              <w:numPr>
                <w:ilvl w:val="0"/>
                <w:numId w:val="25"/>
              </w:numPr>
              <w:overflowPunct w:val="0"/>
              <w:autoSpaceDE w:val="0"/>
              <w:autoSpaceDN w:val="0"/>
              <w:adjustRightInd w:val="0"/>
              <w:spacing w:before="60" w:after="0" w:line="240" w:lineRule="auto"/>
              <w:ind w:left="251" w:hanging="251"/>
              <w:jc w:val="both"/>
              <w:textAlignment w:val="baseline"/>
              <w:rPr>
                <w:rFonts w:ascii="DecimaWE Rg" w:eastAsia="Times New Roman" w:hAnsi="DecimaWE Rg" w:cs="Calibri Light"/>
                <w:bCs/>
                <w:color w:val="000000"/>
                <w:sz w:val="20"/>
                <w:szCs w:val="21"/>
              </w:rPr>
            </w:pPr>
            <w:r w:rsidRPr="00BC7E9F">
              <w:rPr>
                <w:rFonts w:ascii="DecimaWE Rg" w:eastAsia="Times New Roman" w:hAnsi="DecimaWE Rg" w:cs="Calibri Light"/>
                <w:bCs/>
                <w:color w:val="000000"/>
                <w:sz w:val="20"/>
                <w:szCs w:val="21"/>
              </w:rPr>
              <w:t>Legge regionale 16 novembre 2007, n.26 (</w:t>
            </w:r>
            <w:r w:rsidRPr="00BC7E9F">
              <w:rPr>
                <w:rFonts w:ascii="DecimaWE Rg" w:eastAsia="Times New Roman" w:hAnsi="DecimaWE Rg" w:cs="Calibri Light"/>
                <w:bCs/>
                <w:i/>
                <w:color w:val="000000"/>
                <w:sz w:val="20"/>
                <w:szCs w:val="21"/>
              </w:rPr>
              <w:t>Norme regionali per la tutela della minoranza linguistica slovena</w:t>
            </w:r>
            <w:r w:rsidRPr="00BC7E9F">
              <w:rPr>
                <w:rFonts w:ascii="DecimaWE Rg" w:eastAsia="Times New Roman" w:hAnsi="DecimaWE Rg" w:cs="Calibri Light"/>
                <w:bCs/>
                <w:color w:val="000000"/>
                <w:sz w:val="20"/>
                <w:szCs w:val="21"/>
              </w:rPr>
              <w:t>);</w:t>
            </w:r>
          </w:p>
          <w:p w:rsidR="00D6178F" w:rsidRPr="00BC7E9F" w:rsidRDefault="00195427" w:rsidP="00551A3B">
            <w:pPr>
              <w:pStyle w:val="Paragrafoelenco"/>
              <w:numPr>
                <w:ilvl w:val="0"/>
                <w:numId w:val="25"/>
              </w:numPr>
              <w:overflowPunct w:val="0"/>
              <w:autoSpaceDE w:val="0"/>
              <w:autoSpaceDN w:val="0"/>
              <w:adjustRightInd w:val="0"/>
              <w:spacing w:before="60" w:after="0" w:line="240" w:lineRule="auto"/>
              <w:ind w:left="251" w:hanging="251"/>
              <w:jc w:val="both"/>
              <w:textAlignment w:val="baseline"/>
              <w:rPr>
                <w:rFonts w:ascii="DecimaWE Rg" w:eastAsia="Times New Roman" w:hAnsi="DecimaWE Rg" w:cs="Calibri Light"/>
                <w:bCs/>
                <w:color w:val="000000"/>
                <w:sz w:val="20"/>
                <w:szCs w:val="21"/>
              </w:rPr>
            </w:pPr>
            <w:r w:rsidRPr="00BC7E9F">
              <w:rPr>
                <w:rFonts w:ascii="DecimaWE Rg" w:eastAsia="Times New Roman" w:hAnsi="DecimaWE Rg" w:cs="Calibri Light"/>
                <w:bCs/>
                <w:color w:val="000000"/>
                <w:sz w:val="20"/>
                <w:szCs w:val="21"/>
              </w:rPr>
              <w:t>Bando contenente i criteri</w:t>
            </w:r>
            <w:r w:rsidR="006B2AA0" w:rsidRPr="00BC7E9F">
              <w:rPr>
                <w:rFonts w:ascii="DecimaWE Rg" w:eastAsia="Times New Roman" w:hAnsi="DecimaWE Rg" w:cs="Calibri Light"/>
                <w:bCs/>
                <w:color w:val="000000"/>
                <w:sz w:val="20"/>
                <w:szCs w:val="21"/>
              </w:rPr>
              <w:t xml:space="preserve"> per la ripartizione delle risorse del Fondo regionale per la minoranza linguistica slovena per l’esercizio 202</w:t>
            </w:r>
            <w:r w:rsidRPr="00BC7E9F">
              <w:rPr>
                <w:rFonts w:ascii="DecimaWE Rg" w:eastAsia="Times New Roman" w:hAnsi="DecimaWE Rg" w:cs="Calibri Light"/>
                <w:bCs/>
                <w:color w:val="000000"/>
                <w:sz w:val="20"/>
                <w:szCs w:val="21"/>
              </w:rPr>
              <w:t>5</w:t>
            </w:r>
            <w:r w:rsidR="00CB7BDD" w:rsidRPr="00BC7E9F">
              <w:rPr>
                <w:rFonts w:ascii="DecimaWE Rg" w:eastAsia="Times New Roman" w:hAnsi="DecimaWE Rg" w:cs="Calibri Light"/>
                <w:bCs/>
                <w:color w:val="000000"/>
                <w:sz w:val="20"/>
                <w:szCs w:val="21"/>
              </w:rPr>
              <w:t xml:space="preserve">, </w:t>
            </w:r>
            <w:r w:rsidR="0060686A">
              <w:rPr>
                <w:rFonts w:ascii="DecimaWE Rg" w:eastAsia="Times New Roman" w:hAnsi="DecimaWE Rg" w:cs="Calibri Light"/>
                <w:bCs/>
                <w:color w:val="000000"/>
                <w:sz w:val="20"/>
                <w:szCs w:val="21"/>
              </w:rPr>
              <w:t xml:space="preserve"> emanato con D.G.R. n.883 del 27.6</w:t>
            </w:r>
            <w:r w:rsidR="00551A3B" w:rsidRPr="00BC7E9F">
              <w:rPr>
                <w:rFonts w:ascii="DecimaWE Rg" w:eastAsia="Times New Roman" w:hAnsi="DecimaWE Rg" w:cs="Calibri Light"/>
                <w:bCs/>
                <w:color w:val="000000"/>
                <w:sz w:val="20"/>
                <w:szCs w:val="21"/>
              </w:rPr>
              <w:t>.2025, qui di seguito denominato Bando.</w:t>
            </w:r>
          </w:p>
        </w:tc>
        <w:tc>
          <w:tcPr>
            <w:tcW w:w="4888" w:type="dxa"/>
            <w:shd w:val="clear" w:color="auto" w:fill="auto"/>
            <w:vAlign w:val="center"/>
          </w:tcPr>
          <w:p w:rsidR="00D6178F" w:rsidRPr="00BC7E9F" w:rsidRDefault="00D6178F" w:rsidP="00551A3B">
            <w:pPr>
              <w:pStyle w:val="Paragrafoelenco"/>
              <w:numPr>
                <w:ilvl w:val="0"/>
                <w:numId w:val="25"/>
              </w:numPr>
              <w:overflowPunct w:val="0"/>
              <w:autoSpaceDE w:val="0"/>
              <w:autoSpaceDN w:val="0"/>
              <w:adjustRightInd w:val="0"/>
              <w:spacing w:before="240" w:after="0" w:line="240" w:lineRule="auto"/>
              <w:ind w:left="245" w:hanging="245"/>
              <w:jc w:val="both"/>
              <w:textAlignment w:val="baseline"/>
              <w:rPr>
                <w:rFonts w:ascii="DecimaWE Rg" w:eastAsia="Times New Roman" w:hAnsi="DecimaWE Rg" w:cs="Calibri Light"/>
                <w:bCs/>
                <w:i/>
                <w:color w:val="000000"/>
                <w:sz w:val="20"/>
                <w:szCs w:val="21"/>
                <w:lang w:val="sl-SI"/>
              </w:rPr>
            </w:pPr>
            <w:r w:rsidRPr="00BC7E9F">
              <w:rPr>
                <w:rFonts w:ascii="DecimaWE Rg" w:eastAsia="Times New Roman" w:hAnsi="DecimaWE Rg" w:cs="Calibri Light"/>
                <w:bCs/>
                <w:i/>
                <w:color w:val="000000"/>
                <w:sz w:val="20"/>
                <w:szCs w:val="21"/>
                <w:lang w:val="sl-SI"/>
              </w:rPr>
              <w:t xml:space="preserve">Deželni zakon </w:t>
            </w:r>
            <w:r w:rsidR="009A00DF" w:rsidRPr="00BC7E9F">
              <w:rPr>
                <w:rFonts w:ascii="DecimaWE Rg" w:eastAsia="Times New Roman" w:hAnsi="DecimaWE Rg" w:cs="Calibri Light"/>
                <w:bCs/>
                <w:i/>
                <w:color w:val="000000"/>
                <w:sz w:val="20"/>
                <w:szCs w:val="21"/>
                <w:lang w:val="sl-SI"/>
              </w:rPr>
              <w:t xml:space="preserve">št. </w:t>
            </w:r>
            <w:r w:rsidRPr="00BC7E9F">
              <w:rPr>
                <w:rFonts w:ascii="DecimaWE Rg" w:eastAsia="Times New Roman" w:hAnsi="DecimaWE Rg" w:cs="Calibri Light"/>
                <w:bCs/>
                <w:i/>
                <w:color w:val="000000"/>
                <w:sz w:val="20"/>
                <w:szCs w:val="21"/>
                <w:lang w:val="sl-SI"/>
              </w:rPr>
              <w:t>26 z dne 16</w:t>
            </w:r>
            <w:r w:rsidR="009A00DF" w:rsidRPr="00BC7E9F">
              <w:rPr>
                <w:rFonts w:ascii="DecimaWE Rg" w:eastAsia="Times New Roman" w:hAnsi="DecimaWE Rg" w:cs="Calibri Light"/>
                <w:bCs/>
                <w:i/>
                <w:color w:val="000000"/>
                <w:sz w:val="20"/>
                <w:szCs w:val="21"/>
                <w:lang w:val="sl-SI"/>
              </w:rPr>
              <w:t>. 11. </w:t>
            </w:r>
            <w:r w:rsidRPr="00BC7E9F">
              <w:rPr>
                <w:rFonts w:ascii="DecimaWE Rg" w:eastAsia="Times New Roman" w:hAnsi="DecimaWE Rg" w:cs="Calibri Light"/>
                <w:bCs/>
                <w:i/>
                <w:color w:val="000000"/>
                <w:sz w:val="20"/>
                <w:szCs w:val="21"/>
                <w:lang w:val="sl-SI"/>
              </w:rPr>
              <w:t>2007 (</w:t>
            </w:r>
            <w:r w:rsidR="009A00DF" w:rsidRPr="00BC7E9F">
              <w:rPr>
                <w:rFonts w:ascii="DecimaWE Rg" w:eastAsia="Times New Roman" w:hAnsi="DecimaWE Rg" w:cs="Calibri Light"/>
                <w:bCs/>
                <w:i/>
                <w:color w:val="000000"/>
                <w:sz w:val="20"/>
                <w:szCs w:val="21"/>
                <w:lang w:val="sl-SI"/>
              </w:rPr>
              <w:t>Deželna pravila o varstvu slovenske jezikovne manjšine</w:t>
            </w:r>
            <w:r w:rsidRPr="00BC7E9F">
              <w:rPr>
                <w:rFonts w:ascii="DecimaWE Rg" w:eastAsia="Times New Roman" w:hAnsi="DecimaWE Rg" w:cs="Calibri Light"/>
                <w:bCs/>
                <w:i/>
                <w:color w:val="000000"/>
                <w:sz w:val="20"/>
                <w:szCs w:val="21"/>
                <w:lang w:val="sl-SI"/>
              </w:rPr>
              <w:t>);</w:t>
            </w:r>
          </w:p>
          <w:p w:rsidR="005553DB" w:rsidRPr="00BC7E9F" w:rsidRDefault="00195427" w:rsidP="005553DB">
            <w:pPr>
              <w:pStyle w:val="Paragrafoelenco"/>
              <w:numPr>
                <w:ilvl w:val="0"/>
                <w:numId w:val="25"/>
              </w:numPr>
              <w:overflowPunct w:val="0"/>
              <w:autoSpaceDE w:val="0"/>
              <w:autoSpaceDN w:val="0"/>
              <w:adjustRightInd w:val="0"/>
              <w:spacing w:before="240" w:after="0" w:line="240" w:lineRule="auto"/>
              <w:ind w:left="245" w:hanging="245"/>
              <w:jc w:val="both"/>
              <w:textAlignment w:val="baseline"/>
              <w:rPr>
                <w:rFonts w:ascii="DecimaWE Rg" w:eastAsia="Times New Roman" w:hAnsi="DecimaWE Rg" w:cs="Calibri Light"/>
                <w:bCs/>
                <w:i/>
                <w:color w:val="000000"/>
                <w:sz w:val="20"/>
                <w:szCs w:val="21"/>
                <w:lang w:val="sl-SI"/>
              </w:rPr>
            </w:pPr>
            <w:r w:rsidRPr="00BC7E9F">
              <w:rPr>
                <w:rFonts w:ascii="DecimaWE Rg" w:eastAsia="Times New Roman" w:hAnsi="DecimaWE Rg" w:cs="Calibri Light"/>
                <w:bCs/>
                <w:i/>
                <w:color w:val="000000"/>
                <w:sz w:val="20"/>
                <w:szCs w:val="21"/>
                <w:lang w:val="sl-SI"/>
              </w:rPr>
              <w:t>Javni razpis z merili za razdelitev</w:t>
            </w:r>
            <w:r w:rsidR="009A00DF" w:rsidRPr="00BC7E9F">
              <w:rPr>
                <w:rFonts w:ascii="DecimaWE Rg" w:eastAsia="Times New Roman" w:hAnsi="DecimaWE Rg" w:cs="Calibri Light"/>
                <w:bCs/>
                <w:i/>
                <w:color w:val="000000"/>
                <w:sz w:val="20"/>
                <w:szCs w:val="21"/>
                <w:lang w:val="sl-SI"/>
              </w:rPr>
              <w:t xml:space="preserve"> sredstev </w:t>
            </w:r>
            <w:r w:rsidR="00A26CB5" w:rsidRPr="00BC7E9F">
              <w:rPr>
                <w:rFonts w:ascii="DecimaWE Rg" w:eastAsia="Times New Roman" w:hAnsi="DecimaWE Rg" w:cs="Calibri Light"/>
                <w:bCs/>
                <w:i/>
                <w:color w:val="000000"/>
                <w:sz w:val="20"/>
                <w:szCs w:val="21"/>
                <w:lang w:val="sl-SI"/>
              </w:rPr>
              <w:t>Deželnega sklada za slovensko jezikovno manjšino v proračunskem letu 202</w:t>
            </w:r>
            <w:r w:rsidRPr="00BC7E9F">
              <w:rPr>
                <w:rFonts w:ascii="DecimaWE Rg" w:eastAsia="Times New Roman" w:hAnsi="DecimaWE Rg" w:cs="Calibri Light"/>
                <w:bCs/>
                <w:i/>
                <w:color w:val="000000"/>
                <w:sz w:val="20"/>
                <w:szCs w:val="21"/>
                <w:lang w:val="sl-SI"/>
              </w:rPr>
              <w:t>5</w:t>
            </w:r>
            <w:r w:rsidR="004D70F7" w:rsidRPr="00BC7E9F">
              <w:rPr>
                <w:rFonts w:ascii="DecimaWE Rg" w:eastAsia="Times New Roman" w:hAnsi="DecimaWE Rg" w:cs="Calibri Light"/>
                <w:bCs/>
                <w:i/>
                <w:color w:val="000000"/>
                <w:sz w:val="20"/>
                <w:szCs w:val="21"/>
                <w:lang w:val="sl-SI"/>
              </w:rPr>
              <w:t xml:space="preserve">, </w:t>
            </w:r>
            <w:r w:rsidR="00551A3B" w:rsidRPr="00BC7E9F">
              <w:rPr>
                <w:rFonts w:ascii="DecimaWE Rg" w:eastAsia="Times New Roman" w:hAnsi="DecimaWE Rg" w:cs="Calibri Light"/>
                <w:bCs/>
                <w:i/>
                <w:color w:val="000000"/>
                <w:sz w:val="20"/>
                <w:szCs w:val="21"/>
                <w:lang w:val="sl-SI"/>
              </w:rPr>
              <w:t xml:space="preserve"> odobren s S</w:t>
            </w:r>
            <w:r w:rsidR="0060686A">
              <w:rPr>
                <w:rFonts w:ascii="DecimaWE Rg" w:eastAsia="Times New Roman" w:hAnsi="DecimaWE Rg" w:cs="Calibri Light"/>
                <w:bCs/>
                <w:i/>
                <w:color w:val="000000"/>
                <w:sz w:val="20"/>
                <w:szCs w:val="21"/>
                <w:lang w:val="sl-SI"/>
              </w:rPr>
              <w:t>klepom deželnega odbora št. 883 z dne 27</w:t>
            </w:r>
            <w:r w:rsidR="00551A3B" w:rsidRPr="00BC7E9F">
              <w:rPr>
                <w:rFonts w:ascii="DecimaWE Rg" w:eastAsia="Times New Roman" w:hAnsi="DecimaWE Rg" w:cs="Calibri Light"/>
                <w:bCs/>
                <w:i/>
                <w:color w:val="000000"/>
                <w:sz w:val="20"/>
                <w:szCs w:val="21"/>
                <w:lang w:val="sl-SI"/>
              </w:rPr>
              <w:t xml:space="preserve">. </w:t>
            </w:r>
            <w:r w:rsidR="0060686A">
              <w:rPr>
                <w:rFonts w:ascii="DecimaWE Rg" w:eastAsia="Times New Roman" w:hAnsi="DecimaWE Rg" w:cs="Calibri Light"/>
                <w:bCs/>
                <w:i/>
                <w:color w:val="000000"/>
                <w:sz w:val="20"/>
                <w:szCs w:val="21"/>
                <w:lang w:val="sl-SI"/>
              </w:rPr>
              <w:t>6</w:t>
            </w:r>
            <w:bookmarkStart w:id="0" w:name="_GoBack"/>
            <w:bookmarkEnd w:id="0"/>
            <w:r w:rsidR="00551A3B" w:rsidRPr="0060686A">
              <w:rPr>
                <w:rFonts w:ascii="DecimaWE Rg" w:eastAsia="Times New Roman" w:hAnsi="DecimaWE Rg" w:cs="Calibri Light"/>
                <w:bCs/>
                <w:i/>
                <w:color w:val="000000"/>
                <w:sz w:val="20"/>
                <w:szCs w:val="21"/>
                <w:lang w:val="sl-SI"/>
              </w:rPr>
              <w:t>. 2025, v nadaljevanju, Javni razpis.</w:t>
            </w:r>
          </w:p>
        </w:tc>
      </w:tr>
    </w:tbl>
    <w:p w:rsidR="00E81427" w:rsidRPr="009329A1" w:rsidRDefault="00E81427" w:rsidP="003917A2">
      <w:pPr>
        <w:tabs>
          <w:tab w:val="left" w:pos="0"/>
        </w:tabs>
        <w:jc w:val="both"/>
        <w:rPr>
          <w:rFonts w:ascii="DecimaWE Rg" w:hAnsi="DecimaWE Rg"/>
          <w:sz w:val="21"/>
          <w:szCs w:val="21"/>
          <w:lang w:val="sl-SI"/>
        </w:rPr>
      </w:pPr>
    </w:p>
    <w:p w:rsidR="00E81427" w:rsidRPr="009329A1" w:rsidRDefault="00E81427">
      <w:pPr>
        <w:rPr>
          <w:rFonts w:ascii="DecimaWE Rg" w:hAnsi="DecimaWE Rg"/>
          <w:sz w:val="21"/>
          <w:szCs w:val="21"/>
          <w:lang w:val="sl-SI"/>
        </w:rPr>
      </w:pPr>
      <w:r w:rsidRPr="009329A1">
        <w:rPr>
          <w:rFonts w:ascii="DecimaWE Rg" w:hAnsi="DecimaWE Rg"/>
          <w:sz w:val="21"/>
          <w:szCs w:val="21"/>
          <w:lang w:val="sl-SI"/>
        </w:rPr>
        <w:br w:type="page"/>
      </w:r>
    </w:p>
    <w:p w:rsidR="00492BD9" w:rsidRPr="009329A1" w:rsidRDefault="00492BD9" w:rsidP="003917A2">
      <w:pPr>
        <w:tabs>
          <w:tab w:val="left" w:pos="0"/>
        </w:tabs>
        <w:jc w:val="both"/>
        <w:rPr>
          <w:rFonts w:ascii="DecimaWE Rg" w:hAnsi="DecimaWE Rg"/>
          <w:sz w:val="21"/>
          <w:szCs w:val="21"/>
          <w:lang w:val="sl-SI"/>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6520"/>
      </w:tblGrid>
      <w:tr w:rsidR="00AA267A" w:rsidRPr="00BD3045" w:rsidTr="00952C4C">
        <w:trPr>
          <w:trHeight w:val="574"/>
        </w:trPr>
        <w:tc>
          <w:tcPr>
            <w:tcW w:w="3260" w:type="dxa"/>
            <w:tcBorders>
              <w:top w:val="single" w:sz="4" w:space="0" w:color="auto"/>
            </w:tcBorders>
            <w:shd w:val="clear" w:color="auto" w:fill="000000"/>
            <w:vAlign w:val="center"/>
          </w:tcPr>
          <w:p w:rsidR="00AA267A" w:rsidRPr="009A00DF" w:rsidRDefault="00AA267A" w:rsidP="00BD3045">
            <w:pPr>
              <w:tabs>
                <w:tab w:val="left" w:pos="0"/>
              </w:tabs>
              <w:jc w:val="both"/>
              <w:rPr>
                <w:rFonts w:ascii="DecimaWE Rg" w:hAnsi="DecimaWE Rg"/>
                <w:b/>
                <w:sz w:val="22"/>
                <w:szCs w:val="20"/>
                <w:lang w:val="sl-SI"/>
              </w:rPr>
            </w:pPr>
            <w:proofErr w:type="spellStart"/>
            <w:r w:rsidRPr="009A00DF">
              <w:rPr>
                <w:rFonts w:ascii="DecimaWE Rg" w:hAnsi="DecimaWE Rg"/>
                <w:b/>
                <w:sz w:val="22"/>
                <w:szCs w:val="20"/>
                <w:lang w:val="sl-SI"/>
              </w:rPr>
              <w:t>Quadro</w:t>
            </w:r>
            <w:proofErr w:type="spellEnd"/>
            <w:r w:rsidRPr="009A00DF">
              <w:rPr>
                <w:rFonts w:ascii="DecimaWE Rg" w:hAnsi="DecimaWE Rg"/>
                <w:b/>
                <w:sz w:val="22"/>
                <w:szCs w:val="20"/>
                <w:lang w:val="sl-SI"/>
              </w:rPr>
              <w:t xml:space="preserve"> A</w:t>
            </w:r>
          </w:p>
          <w:p w:rsidR="00D6178F" w:rsidRPr="009A00DF" w:rsidRDefault="00D6178F" w:rsidP="00BD3045">
            <w:pPr>
              <w:tabs>
                <w:tab w:val="left" w:pos="0"/>
              </w:tabs>
              <w:jc w:val="both"/>
              <w:rPr>
                <w:rFonts w:ascii="DecimaWE Rg" w:hAnsi="DecimaWE Rg"/>
                <w:b/>
                <w:i/>
                <w:sz w:val="20"/>
                <w:szCs w:val="20"/>
                <w:lang w:val="sl-SI"/>
              </w:rPr>
            </w:pPr>
            <w:r w:rsidRPr="009A00DF">
              <w:rPr>
                <w:rFonts w:ascii="DecimaWE Rg" w:hAnsi="DecimaWE Rg"/>
                <w:b/>
                <w:i/>
                <w:sz w:val="22"/>
                <w:szCs w:val="20"/>
                <w:lang w:val="sl-SI"/>
              </w:rPr>
              <w:t>Razdelek A</w:t>
            </w:r>
          </w:p>
        </w:tc>
        <w:tc>
          <w:tcPr>
            <w:tcW w:w="6520" w:type="dxa"/>
            <w:tcBorders>
              <w:top w:val="single" w:sz="4" w:space="0" w:color="auto"/>
            </w:tcBorders>
            <w:shd w:val="clear" w:color="auto" w:fill="auto"/>
            <w:vAlign w:val="center"/>
          </w:tcPr>
          <w:p w:rsidR="00D64500" w:rsidRPr="0060686A" w:rsidRDefault="00ED60FE" w:rsidP="00D64500">
            <w:pPr>
              <w:tabs>
                <w:tab w:val="left" w:pos="0"/>
              </w:tabs>
              <w:jc w:val="both"/>
              <w:rPr>
                <w:rFonts w:ascii="DecimaWE Rg" w:eastAsia="DecimaWE Rg" w:hAnsi="DecimaWE Rg" w:cs="DecimaWE Rg"/>
                <w:b/>
                <w:sz w:val="20"/>
                <w:szCs w:val="20"/>
                <w:lang w:val="sl-SI"/>
              </w:rPr>
            </w:pPr>
            <w:r w:rsidRPr="0060686A">
              <w:rPr>
                <w:rFonts w:ascii="DecimaWE Rg" w:eastAsia="DecimaWE Rg" w:hAnsi="DecimaWE Rg" w:cs="DecimaWE Rg"/>
                <w:b/>
                <w:sz w:val="20"/>
                <w:szCs w:val="20"/>
                <w:lang w:val="sl-SI"/>
              </w:rPr>
              <w:t xml:space="preserve">IL/LA SOTTOSCRITTO/A LEGALE RAPPRESENTANTE </w:t>
            </w:r>
          </w:p>
          <w:p w:rsidR="00D6178F" w:rsidRPr="00D6178F" w:rsidRDefault="00D6178F" w:rsidP="00D64500">
            <w:pPr>
              <w:tabs>
                <w:tab w:val="left" w:pos="0"/>
              </w:tabs>
              <w:jc w:val="both"/>
              <w:rPr>
                <w:rFonts w:ascii="DecimaWE Rg" w:eastAsia="DecimaWE Rg" w:hAnsi="DecimaWE Rg" w:cs="DecimaWE Rg"/>
                <w:b/>
                <w:i/>
                <w:sz w:val="20"/>
                <w:szCs w:val="20"/>
              </w:rPr>
            </w:pPr>
            <w:r w:rsidRPr="0060686A">
              <w:rPr>
                <w:rFonts w:ascii="DecimaWE Rg" w:eastAsia="DecimaWE Rg" w:hAnsi="DecimaWE Rg" w:cs="DecimaWE Rg"/>
                <w:b/>
                <w:i/>
                <w:sz w:val="20"/>
                <w:szCs w:val="20"/>
                <w:lang w:val="sl-SI"/>
              </w:rPr>
              <w:t>PODPISANI/-A ZAKONITI/-A ZASTO</w:t>
            </w:r>
            <w:r w:rsidRPr="00D6178F">
              <w:rPr>
                <w:rFonts w:ascii="DecimaWE Rg" w:eastAsia="DecimaWE Rg" w:hAnsi="DecimaWE Rg" w:cs="DecimaWE Rg"/>
                <w:b/>
                <w:i/>
                <w:sz w:val="20"/>
                <w:szCs w:val="20"/>
              </w:rPr>
              <w:t>PNIK/-CA</w:t>
            </w:r>
          </w:p>
        </w:tc>
      </w:tr>
      <w:tr w:rsidR="00AA267A" w:rsidRPr="00BD3045" w:rsidTr="00952C4C">
        <w:trPr>
          <w:trHeight w:val="571"/>
        </w:trPr>
        <w:tc>
          <w:tcPr>
            <w:tcW w:w="3260" w:type="dxa"/>
            <w:shd w:val="clear" w:color="auto" w:fill="auto"/>
            <w:vAlign w:val="center"/>
          </w:tcPr>
          <w:p w:rsidR="00AA267A" w:rsidRPr="009A00DF" w:rsidRDefault="00FF3E23" w:rsidP="00BD3045">
            <w:pPr>
              <w:tabs>
                <w:tab w:val="left" w:pos="0"/>
              </w:tabs>
              <w:rPr>
                <w:rFonts w:ascii="DecimaWE Rg" w:hAnsi="DecimaWE Rg"/>
                <w:sz w:val="20"/>
                <w:szCs w:val="20"/>
                <w:lang w:val="sl-SI"/>
              </w:rPr>
            </w:pPr>
            <w:proofErr w:type="spellStart"/>
            <w:r w:rsidRPr="009A00DF">
              <w:rPr>
                <w:rFonts w:ascii="DecimaWE Rg" w:hAnsi="DecimaWE Rg"/>
                <w:sz w:val="20"/>
                <w:szCs w:val="20"/>
                <w:lang w:val="sl-SI"/>
              </w:rPr>
              <w:t>N</w:t>
            </w:r>
            <w:r w:rsidR="00972D46" w:rsidRPr="009A00DF">
              <w:rPr>
                <w:rFonts w:ascii="DecimaWE Rg" w:hAnsi="DecimaWE Rg"/>
                <w:sz w:val="20"/>
                <w:szCs w:val="20"/>
                <w:lang w:val="sl-SI"/>
              </w:rPr>
              <w:t>ome</w:t>
            </w:r>
            <w:proofErr w:type="spellEnd"/>
            <w:r w:rsidR="00F771F4" w:rsidRPr="009A00DF">
              <w:rPr>
                <w:rFonts w:ascii="DecimaWE Rg" w:hAnsi="DecimaWE Rg"/>
                <w:sz w:val="20"/>
                <w:szCs w:val="20"/>
                <w:lang w:val="sl-SI"/>
              </w:rPr>
              <w:t xml:space="preserve"> e </w:t>
            </w:r>
            <w:proofErr w:type="spellStart"/>
            <w:r w:rsidR="00F771F4" w:rsidRPr="009A00DF">
              <w:rPr>
                <w:rFonts w:ascii="DecimaWE Rg" w:hAnsi="DecimaWE Rg"/>
                <w:sz w:val="20"/>
                <w:szCs w:val="20"/>
                <w:lang w:val="sl-SI"/>
              </w:rPr>
              <w:t>c</w:t>
            </w:r>
            <w:r w:rsidR="006D2EDA" w:rsidRPr="009A00DF">
              <w:rPr>
                <w:rFonts w:ascii="DecimaWE Rg" w:hAnsi="DecimaWE Rg"/>
                <w:sz w:val="20"/>
                <w:szCs w:val="20"/>
                <w:lang w:val="sl-SI"/>
              </w:rPr>
              <w:t>ognome</w:t>
            </w:r>
            <w:proofErr w:type="spellEnd"/>
          </w:p>
          <w:p w:rsidR="00D6178F" w:rsidRPr="009A00DF" w:rsidRDefault="00D6178F" w:rsidP="00BD3045">
            <w:pPr>
              <w:tabs>
                <w:tab w:val="left" w:pos="0"/>
              </w:tabs>
              <w:rPr>
                <w:rFonts w:ascii="DecimaWE Rg" w:hAnsi="DecimaWE Rg"/>
                <w:i/>
                <w:sz w:val="20"/>
                <w:szCs w:val="20"/>
                <w:lang w:val="sl-SI"/>
              </w:rPr>
            </w:pPr>
            <w:r w:rsidRPr="009A00DF">
              <w:rPr>
                <w:rFonts w:ascii="DecimaWE Rg" w:hAnsi="DecimaWE Rg"/>
                <w:i/>
                <w:sz w:val="20"/>
                <w:szCs w:val="20"/>
                <w:lang w:val="sl-SI"/>
              </w:rPr>
              <w:t>Ime in priimek</w:t>
            </w:r>
          </w:p>
        </w:tc>
        <w:tc>
          <w:tcPr>
            <w:tcW w:w="6520" w:type="dxa"/>
            <w:shd w:val="clear" w:color="auto" w:fill="auto"/>
            <w:vAlign w:val="center"/>
          </w:tcPr>
          <w:p w:rsidR="00AA267A"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AC1264" w:rsidRPr="00BD3045" w:rsidTr="00952C4C">
        <w:trPr>
          <w:trHeight w:val="693"/>
        </w:trPr>
        <w:tc>
          <w:tcPr>
            <w:tcW w:w="3260" w:type="dxa"/>
            <w:shd w:val="clear" w:color="auto" w:fill="auto"/>
            <w:vAlign w:val="center"/>
          </w:tcPr>
          <w:p w:rsidR="00AC1264" w:rsidRPr="009A00DF" w:rsidRDefault="00FF3E23" w:rsidP="00BD3045">
            <w:pPr>
              <w:tabs>
                <w:tab w:val="left" w:pos="0"/>
              </w:tabs>
              <w:rPr>
                <w:rFonts w:ascii="DecimaWE Rg" w:hAnsi="DecimaWE Rg"/>
                <w:sz w:val="20"/>
                <w:szCs w:val="20"/>
                <w:lang w:val="sl-SI"/>
              </w:rPr>
            </w:pPr>
            <w:r w:rsidRPr="009A00DF">
              <w:rPr>
                <w:rFonts w:ascii="DecimaWE Rg" w:hAnsi="DecimaWE Rg"/>
                <w:sz w:val="20"/>
                <w:szCs w:val="20"/>
                <w:lang w:val="sl-SI"/>
              </w:rPr>
              <w:t>N</w:t>
            </w:r>
            <w:r w:rsidR="006D2EDA" w:rsidRPr="009A00DF">
              <w:rPr>
                <w:rFonts w:ascii="DecimaWE Rg" w:hAnsi="DecimaWE Rg"/>
                <w:sz w:val="20"/>
                <w:szCs w:val="20"/>
                <w:lang w:val="sl-SI"/>
              </w:rPr>
              <w:t xml:space="preserve">ato/a </w:t>
            </w:r>
            <w:proofErr w:type="spellStart"/>
            <w:r w:rsidR="006D2EDA" w:rsidRPr="009A00DF">
              <w:rPr>
                <w:rFonts w:ascii="DecimaWE Rg" w:hAnsi="DecimaWE Rg"/>
                <w:sz w:val="20"/>
                <w:szCs w:val="20"/>
                <w:lang w:val="sl-SI"/>
              </w:rPr>
              <w:t>a</w:t>
            </w:r>
            <w:proofErr w:type="spellEnd"/>
            <w:r w:rsidR="008E7E3A" w:rsidRPr="009A00DF">
              <w:rPr>
                <w:rFonts w:ascii="DecimaWE Rg" w:hAnsi="DecimaWE Rg"/>
                <w:sz w:val="20"/>
                <w:szCs w:val="20"/>
                <w:lang w:val="sl-SI"/>
              </w:rPr>
              <w:t xml:space="preserve"> </w:t>
            </w:r>
            <w:r w:rsidR="00890CD1" w:rsidRPr="009A00DF">
              <w:rPr>
                <w:rFonts w:ascii="DecimaWE Rg" w:hAnsi="DecimaWE Rg"/>
                <w:sz w:val="20"/>
                <w:szCs w:val="20"/>
                <w:lang w:val="sl-SI"/>
              </w:rPr>
              <w:t>-</w:t>
            </w:r>
            <w:r w:rsidR="008E7E3A" w:rsidRPr="009A00DF">
              <w:rPr>
                <w:rFonts w:ascii="DecimaWE Rg" w:hAnsi="DecimaWE Rg"/>
                <w:sz w:val="20"/>
                <w:szCs w:val="20"/>
                <w:lang w:val="sl-SI"/>
              </w:rPr>
              <w:t xml:space="preserve"> </w:t>
            </w:r>
            <w:r w:rsidR="000237ED" w:rsidRPr="009A00DF">
              <w:rPr>
                <w:rFonts w:ascii="DecimaWE Rg" w:hAnsi="DecimaWE Rg"/>
                <w:sz w:val="20"/>
                <w:szCs w:val="20"/>
                <w:lang w:val="sl-SI"/>
              </w:rPr>
              <w:t>i</w:t>
            </w:r>
            <w:r w:rsidR="00890CD1" w:rsidRPr="009A00DF">
              <w:rPr>
                <w:rFonts w:ascii="DecimaWE Rg" w:hAnsi="DecimaWE Rg"/>
                <w:sz w:val="20"/>
                <w:szCs w:val="20"/>
                <w:lang w:val="sl-SI"/>
              </w:rPr>
              <w:t>n data</w:t>
            </w:r>
          </w:p>
          <w:p w:rsidR="00D6178F" w:rsidRPr="009A00DF" w:rsidRDefault="00D6178F" w:rsidP="00BD3045">
            <w:pPr>
              <w:tabs>
                <w:tab w:val="left" w:pos="0"/>
              </w:tabs>
              <w:rPr>
                <w:rFonts w:ascii="DecimaWE Rg" w:hAnsi="DecimaWE Rg"/>
                <w:sz w:val="20"/>
                <w:szCs w:val="20"/>
                <w:lang w:val="sl-SI"/>
              </w:rPr>
            </w:pPr>
            <w:r w:rsidRPr="009A00DF">
              <w:rPr>
                <w:rFonts w:ascii="DecimaWE Rg" w:hAnsi="DecimaWE Rg"/>
                <w:i/>
                <w:sz w:val="20"/>
                <w:szCs w:val="18"/>
                <w:lang w:val="sl-SI"/>
              </w:rPr>
              <w:t>Kraj in datum rojstva</w:t>
            </w:r>
          </w:p>
        </w:tc>
        <w:tc>
          <w:tcPr>
            <w:tcW w:w="6520" w:type="dxa"/>
            <w:shd w:val="clear" w:color="auto" w:fill="auto"/>
            <w:vAlign w:val="center"/>
          </w:tcPr>
          <w:p w:rsidR="00AC1264"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AC1264" w:rsidRPr="00BD3045" w:rsidTr="00952C4C">
        <w:trPr>
          <w:trHeight w:val="547"/>
        </w:trPr>
        <w:tc>
          <w:tcPr>
            <w:tcW w:w="3260" w:type="dxa"/>
            <w:shd w:val="clear" w:color="auto" w:fill="auto"/>
            <w:vAlign w:val="center"/>
          </w:tcPr>
          <w:p w:rsidR="00AC1264" w:rsidRPr="009A00DF" w:rsidRDefault="00FF3E23" w:rsidP="00BD3045">
            <w:pPr>
              <w:tabs>
                <w:tab w:val="left" w:pos="0"/>
              </w:tabs>
              <w:rPr>
                <w:rFonts w:ascii="DecimaWE Rg" w:hAnsi="DecimaWE Rg"/>
                <w:sz w:val="20"/>
                <w:szCs w:val="20"/>
                <w:lang w:val="sl-SI"/>
              </w:rPr>
            </w:pPr>
            <w:proofErr w:type="spellStart"/>
            <w:r w:rsidRPr="009A00DF">
              <w:rPr>
                <w:rFonts w:ascii="DecimaWE Rg" w:hAnsi="DecimaWE Rg"/>
                <w:sz w:val="20"/>
                <w:szCs w:val="20"/>
                <w:lang w:val="sl-SI"/>
              </w:rPr>
              <w:t>Codice</w:t>
            </w:r>
            <w:proofErr w:type="spellEnd"/>
            <w:r w:rsidRPr="009A00DF">
              <w:rPr>
                <w:rFonts w:ascii="DecimaWE Rg" w:hAnsi="DecimaWE Rg"/>
                <w:sz w:val="20"/>
                <w:szCs w:val="20"/>
                <w:lang w:val="sl-SI"/>
              </w:rPr>
              <w:t xml:space="preserve"> </w:t>
            </w:r>
            <w:proofErr w:type="spellStart"/>
            <w:r w:rsidRPr="009A00DF">
              <w:rPr>
                <w:rFonts w:ascii="DecimaWE Rg" w:hAnsi="DecimaWE Rg"/>
                <w:sz w:val="20"/>
                <w:szCs w:val="20"/>
                <w:lang w:val="sl-SI"/>
              </w:rPr>
              <w:t>fiscale</w:t>
            </w:r>
            <w:proofErr w:type="spellEnd"/>
          </w:p>
          <w:p w:rsidR="00D6178F" w:rsidRPr="009A00DF" w:rsidRDefault="00D6178F" w:rsidP="00BD3045">
            <w:pPr>
              <w:tabs>
                <w:tab w:val="left" w:pos="0"/>
              </w:tabs>
              <w:rPr>
                <w:rFonts w:ascii="DecimaWE Rg" w:hAnsi="DecimaWE Rg"/>
                <w:sz w:val="20"/>
                <w:szCs w:val="20"/>
                <w:lang w:val="sl-SI"/>
              </w:rPr>
            </w:pPr>
            <w:r w:rsidRPr="009A00DF">
              <w:rPr>
                <w:rFonts w:ascii="DecimaWE Rg" w:hAnsi="DecimaWE Rg"/>
                <w:i/>
                <w:sz w:val="20"/>
                <w:szCs w:val="18"/>
                <w:lang w:val="sl-SI"/>
              </w:rPr>
              <w:t>Davčna številka</w:t>
            </w:r>
          </w:p>
        </w:tc>
        <w:tc>
          <w:tcPr>
            <w:tcW w:w="6520" w:type="dxa"/>
            <w:shd w:val="clear" w:color="auto" w:fill="auto"/>
            <w:vAlign w:val="center"/>
          </w:tcPr>
          <w:p w:rsidR="00AC1264"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FF3E23" w:rsidRPr="00BD3045" w:rsidTr="00952C4C">
        <w:trPr>
          <w:trHeight w:val="994"/>
        </w:trPr>
        <w:tc>
          <w:tcPr>
            <w:tcW w:w="3260" w:type="dxa"/>
            <w:shd w:val="clear" w:color="auto" w:fill="auto"/>
            <w:vAlign w:val="center"/>
          </w:tcPr>
          <w:p w:rsidR="00FF3E23" w:rsidRPr="009A00DF" w:rsidRDefault="00FF3E23" w:rsidP="00FF3E23">
            <w:pPr>
              <w:tabs>
                <w:tab w:val="left" w:pos="0"/>
              </w:tabs>
              <w:rPr>
                <w:rFonts w:ascii="DecimaWE Rg" w:hAnsi="DecimaWE Rg"/>
                <w:sz w:val="20"/>
                <w:szCs w:val="20"/>
                <w:lang w:val="sl-SI"/>
              </w:rPr>
            </w:pPr>
            <w:proofErr w:type="spellStart"/>
            <w:r w:rsidRPr="009A00DF">
              <w:rPr>
                <w:rFonts w:ascii="DecimaWE Rg" w:hAnsi="DecimaWE Rg"/>
                <w:sz w:val="20"/>
                <w:szCs w:val="20"/>
                <w:lang w:val="sl-SI"/>
              </w:rPr>
              <w:t>Residente</w:t>
            </w:r>
            <w:proofErr w:type="spellEnd"/>
            <w:r w:rsidRPr="009A00DF">
              <w:rPr>
                <w:rFonts w:ascii="DecimaWE Rg" w:hAnsi="DecimaWE Rg"/>
                <w:sz w:val="20"/>
                <w:szCs w:val="20"/>
                <w:lang w:val="sl-SI"/>
              </w:rPr>
              <w:t xml:space="preserve"> in</w:t>
            </w:r>
          </w:p>
          <w:p w:rsidR="00FF3E23" w:rsidRPr="009A00DF" w:rsidRDefault="00FF3E23" w:rsidP="00F771F4">
            <w:pPr>
              <w:tabs>
                <w:tab w:val="left" w:pos="0"/>
              </w:tabs>
              <w:rPr>
                <w:rFonts w:ascii="DecimaWE Rg" w:hAnsi="DecimaWE Rg"/>
                <w:sz w:val="16"/>
                <w:szCs w:val="18"/>
                <w:lang w:val="sl-SI"/>
              </w:rPr>
            </w:pPr>
            <w:r w:rsidRPr="009A00DF">
              <w:rPr>
                <w:rFonts w:ascii="DecimaWE Rg" w:hAnsi="DecimaWE Rg"/>
                <w:sz w:val="16"/>
                <w:szCs w:val="18"/>
                <w:lang w:val="sl-SI"/>
              </w:rPr>
              <w:t xml:space="preserve">(via, n., </w:t>
            </w:r>
            <w:proofErr w:type="spellStart"/>
            <w:r w:rsidRPr="009A00DF">
              <w:rPr>
                <w:rFonts w:ascii="DecimaWE Rg" w:hAnsi="DecimaWE Rg"/>
                <w:sz w:val="16"/>
                <w:szCs w:val="18"/>
                <w:lang w:val="sl-SI"/>
              </w:rPr>
              <w:t>città</w:t>
            </w:r>
            <w:proofErr w:type="spellEnd"/>
            <w:r w:rsidRPr="009A00DF">
              <w:rPr>
                <w:rFonts w:ascii="DecimaWE Rg" w:hAnsi="DecimaWE Rg"/>
                <w:sz w:val="16"/>
                <w:szCs w:val="18"/>
                <w:lang w:val="sl-SI"/>
              </w:rPr>
              <w:t xml:space="preserve">, </w:t>
            </w:r>
            <w:r w:rsidR="00145E12" w:rsidRPr="009A00DF">
              <w:rPr>
                <w:rFonts w:ascii="DecimaWE Rg" w:hAnsi="DecimaWE Rg"/>
                <w:sz w:val="16"/>
                <w:szCs w:val="18"/>
                <w:lang w:val="sl-SI"/>
              </w:rPr>
              <w:t>CAP</w:t>
            </w:r>
            <w:r w:rsidRPr="009A00DF">
              <w:rPr>
                <w:rFonts w:ascii="DecimaWE Rg" w:hAnsi="DecimaWE Rg"/>
                <w:sz w:val="16"/>
                <w:szCs w:val="18"/>
                <w:lang w:val="sl-SI"/>
              </w:rPr>
              <w:t>)</w:t>
            </w:r>
          </w:p>
          <w:p w:rsidR="00D6178F" w:rsidRPr="009A00DF" w:rsidRDefault="00D6178F" w:rsidP="00D6178F">
            <w:pPr>
              <w:tabs>
                <w:tab w:val="left" w:pos="0"/>
              </w:tabs>
              <w:rPr>
                <w:rFonts w:ascii="DecimaWE Rg" w:hAnsi="DecimaWE Rg"/>
                <w:i/>
                <w:sz w:val="20"/>
                <w:szCs w:val="18"/>
                <w:lang w:val="sl-SI"/>
              </w:rPr>
            </w:pPr>
            <w:r w:rsidRPr="009A00DF">
              <w:rPr>
                <w:rFonts w:ascii="DecimaWE Rg" w:hAnsi="DecimaWE Rg"/>
                <w:i/>
                <w:sz w:val="20"/>
                <w:szCs w:val="18"/>
                <w:lang w:val="sl-SI"/>
              </w:rPr>
              <w:t>Stalno prebivališče</w:t>
            </w:r>
          </w:p>
          <w:p w:rsidR="00D6178F" w:rsidRPr="009A00DF" w:rsidRDefault="00D6178F" w:rsidP="005037C0">
            <w:pPr>
              <w:tabs>
                <w:tab w:val="left" w:pos="0"/>
              </w:tabs>
              <w:rPr>
                <w:rFonts w:ascii="DecimaWE Rg" w:hAnsi="DecimaWE Rg"/>
                <w:sz w:val="18"/>
                <w:szCs w:val="18"/>
                <w:lang w:val="sl-SI"/>
              </w:rPr>
            </w:pPr>
            <w:r w:rsidRPr="009A00DF">
              <w:rPr>
                <w:rFonts w:ascii="DecimaWE Rg" w:hAnsi="DecimaWE Rg"/>
                <w:i/>
                <w:sz w:val="16"/>
                <w:szCs w:val="18"/>
                <w:lang w:val="sl-SI"/>
              </w:rPr>
              <w:t>(ulica, štev</w:t>
            </w:r>
            <w:r w:rsidR="005037C0" w:rsidRPr="009A00DF">
              <w:rPr>
                <w:rFonts w:ascii="DecimaWE Rg" w:hAnsi="DecimaWE Rg"/>
                <w:i/>
                <w:sz w:val="16"/>
                <w:szCs w:val="18"/>
                <w:lang w:val="sl-SI"/>
              </w:rPr>
              <w:t>ilka, občina, poštna številka</w:t>
            </w:r>
            <w:r w:rsidRPr="009A00DF">
              <w:rPr>
                <w:rFonts w:ascii="DecimaWE Rg" w:hAnsi="DecimaWE Rg"/>
                <w:i/>
                <w:sz w:val="16"/>
                <w:szCs w:val="18"/>
                <w:lang w:val="sl-SI"/>
              </w:rPr>
              <w:t>)</w:t>
            </w:r>
          </w:p>
        </w:tc>
        <w:tc>
          <w:tcPr>
            <w:tcW w:w="6520" w:type="dxa"/>
            <w:shd w:val="clear" w:color="auto" w:fill="auto"/>
            <w:vAlign w:val="center"/>
          </w:tcPr>
          <w:p w:rsidR="00FF3E23"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26799E" w:rsidRPr="00BD3045" w:rsidTr="00952C4C">
        <w:trPr>
          <w:trHeight w:val="551"/>
        </w:trPr>
        <w:tc>
          <w:tcPr>
            <w:tcW w:w="3260" w:type="dxa"/>
            <w:shd w:val="clear" w:color="auto" w:fill="auto"/>
            <w:vAlign w:val="center"/>
          </w:tcPr>
          <w:p w:rsidR="0026799E" w:rsidRPr="009A00DF" w:rsidRDefault="0026799E" w:rsidP="004F17D2">
            <w:pPr>
              <w:tabs>
                <w:tab w:val="left" w:pos="0"/>
              </w:tabs>
              <w:rPr>
                <w:rFonts w:ascii="DecimaWE Rg" w:hAnsi="DecimaWE Rg"/>
                <w:sz w:val="20"/>
                <w:szCs w:val="20"/>
                <w:lang w:val="sl-SI"/>
              </w:rPr>
            </w:pPr>
            <w:proofErr w:type="spellStart"/>
            <w:r w:rsidRPr="009A00DF">
              <w:rPr>
                <w:rFonts w:ascii="DecimaWE Rg" w:hAnsi="DecimaWE Rg"/>
                <w:sz w:val="20"/>
                <w:szCs w:val="20"/>
                <w:lang w:val="sl-SI"/>
              </w:rPr>
              <w:t>Cellulare</w:t>
            </w:r>
            <w:proofErr w:type="spellEnd"/>
          </w:p>
          <w:p w:rsidR="00D6178F" w:rsidRPr="009A00DF" w:rsidRDefault="00D6178F" w:rsidP="004F17D2">
            <w:pPr>
              <w:tabs>
                <w:tab w:val="left" w:pos="0"/>
              </w:tabs>
              <w:rPr>
                <w:rFonts w:ascii="DecimaWE Rg" w:hAnsi="DecimaWE Rg"/>
                <w:sz w:val="20"/>
                <w:szCs w:val="20"/>
                <w:lang w:val="sl-SI"/>
              </w:rPr>
            </w:pPr>
            <w:r w:rsidRPr="009A00DF">
              <w:rPr>
                <w:rFonts w:ascii="DecimaWE Rg" w:hAnsi="DecimaWE Rg"/>
                <w:i/>
                <w:sz w:val="20"/>
                <w:szCs w:val="18"/>
                <w:lang w:val="sl-SI"/>
              </w:rPr>
              <w:t>GSM</w:t>
            </w:r>
          </w:p>
        </w:tc>
        <w:tc>
          <w:tcPr>
            <w:tcW w:w="6520" w:type="dxa"/>
            <w:shd w:val="clear" w:color="auto" w:fill="auto"/>
            <w:vAlign w:val="center"/>
          </w:tcPr>
          <w:p w:rsidR="0026799E"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FF3E23" w:rsidRPr="00BD3045" w:rsidTr="00952C4C">
        <w:trPr>
          <w:trHeight w:val="559"/>
        </w:trPr>
        <w:tc>
          <w:tcPr>
            <w:tcW w:w="3260" w:type="dxa"/>
            <w:tcBorders>
              <w:bottom w:val="single" w:sz="4" w:space="0" w:color="auto"/>
            </w:tcBorders>
            <w:shd w:val="clear" w:color="auto" w:fill="auto"/>
            <w:vAlign w:val="center"/>
          </w:tcPr>
          <w:p w:rsidR="00FF3E23" w:rsidRPr="009A00DF" w:rsidRDefault="00FF3E23" w:rsidP="004F17D2">
            <w:pPr>
              <w:tabs>
                <w:tab w:val="left" w:pos="0"/>
              </w:tabs>
              <w:rPr>
                <w:rFonts w:ascii="DecimaWE Rg" w:hAnsi="DecimaWE Rg"/>
                <w:sz w:val="20"/>
                <w:szCs w:val="20"/>
                <w:lang w:val="sl-SI"/>
              </w:rPr>
            </w:pPr>
            <w:r w:rsidRPr="009A00DF">
              <w:rPr>
                <w:rFonts w:ascii="DecimaWE Rg" w:hAnsi="DecimaWE Rg"/>
                <w:sz w:val="20"/>
                <w:szCs w:val="20"/>
                <w:lang w:val="sl-SI"/>
              </w:rPr>
              <w:t>E</w:t>
            </w:r>
            <w:r w:rsidR="00F771F4" w:rsidRPr="009A00DF">
              <w:rPr>
                <w:rFonts w:ascii="DecimaWE Rg" w:hAnsi="DecimaWE Rg"/>
                <w:sz w:val="20"/>
                <w:szCs w:val="20"/>
                <w:lang w:val="sl-SI"/>
              </w:rPr>
              <w:t>-</w:t>
            </w:r>
            <w:r w:rsidRPr="009A00DF">
              <w:rPr>
                <w:rFonts w:ascii="DecimaWE Rg" w:hAnsi="DecimaWE Rg"/>
                <w:sz w:val="20"/>
                <w:szCs w:val="20"/>
                <w:lang w:val="sl-SI"/>
              </w:rPr>
              <w:t>mail</w:t>
            </w:r>
          </w:p>
          <w:p w:rsidR="00D6178F" w:rsidRPr="009A00DF" w:rsidRDefault="00D6178F" w:rsidP="004F17D2">
            <w:pPr>
              <w:tabs>
                <w:tab w:val="left" w:pos="0"/>
              </w:tabs>
              <w:rPr>
                <w:rFonts w:ascii="DecimaWE Rg" w:hAnsi="DecimaWE Rg"/>
                <w:sz w:val="20"/>
                <w:szCs w:val="20"/>
                <w:lang w:val="sl-SI"/>
              </w:rPr>
            </w:pPr>
            <w:r w:rsidRPr="009A00DF">
              <w:rPr>
                <w:rFonts w:ascii="DecimaWE Rg" w:hAnsi="DecimaWE Rg"/>
                <w:i/>
                <w:sz w:val="20"/>
                <w:szCs w:val="18"/>
                <w:lang w:val="sl-SI"/>
              </w:rPr>
              <w:t>E-pošta</w:t>
            </w:r>
          </w:p>
        </w:tc>
        <w:tc>
          <w:tcPr>
            <w:tcW w:w="6520" w:type="dxa"/>
            <w:tcBorders>
              <w:bottom w:val="single" w:sz="4" w:space="0" w:color="auto"/>
            </w:tcBorders>
            <w:shd w:val="clear" w:color="auto" w:fill="auto"/>
            <w:vAlign w:val="center"/>
          </w:tcPr>
          <w:p w:rsidR="00FF3E23"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FB751D" w:rsidRPr="00BD3045" w:rsidTr="00952C4C">
        <w:trPr>
          <w:trHeight w:val="493"/>
        </w:trPr>
        <w:tc>
          <w:tcPr>
            <w:tcW w:w="3260" w:type="dxa"/>
            <w:tcBorders>
              <w:left w:val="nil"/>
              <w:right w:val="nil"/>
            </w:tcBorders>
            <w:shd w:val="clear" w:color="auto" w:fill="auto"/>
            <w:vAlign w:val="center"/>
          </w:tcPr>
          <w:p w:rsidR="00FB751D" w:rsidRDefault="00FB751D" w:rsidP="00FB751D">
            <w:pPr>
              <w:tabs>
                <w:tab w:val="left" w:pos="29"/>
              </w:tabs>
              <w:rPr>
                <w:rFonts w:ascii="DecimaWE Rg" w:hAnsi="DecimaWE Rg"/>
                <w:sz w:val="20"/>
                <w:szCs w:val="20"/>
              </w:rPr>
            </w:pPr>
          </w:p>
        </w:tc>
        <w:tc>
          <w:tcPr>
            <w:tcW w:w="6520" w:type="dxa"/>
            <w:tcBorders>
              <w:left w:val="nil"/>
              <w:right w:val="nil"/>
            </w:tcBorders>
            <w:shd w:val="clear" w:color="auto" w:fill="auto"/>
            <w:vAlign w:val="center"/>
          </w:tcPr>
          <w:p w:rsidR="00FB751D" w:rsidRPr="00BD30A1" w:rsidRDefault="00FB751D" w:rsidP="00FB751D">
            <w:pPr>
              <w:tabs>
                <w:tab w:val="left" w:pos="29"/>
              </w:tabs>
              <w:jc w:val="both"/>
              <w:rPr>
                <w:rFonts w:ascii="DecimaWE Rg" w:hAnsi="DecimaWE Rg"/>
                <w:sz w:val="20"/>
                <w:szCs w:val="20"/>
                <w:highlight w:val="lightGray"/>
              </w:rPr>
            </w:pPr>
          </w:p>
        </w:tc>
      </w:tr>
      <w:tr w:rsidR="00FF3E23" w:rsidRPr="00BD3045" w:rsidTr="00952C4C">
        <w:trPr>
          <w:trHeight w:val="600"/>
        </w:trPr>
        <w:tc>
          <w:tcPr>
            <w:tcW w:w="3260" w:type="dxa"/>
            <w:tcBorders>
              <w:top w:val="single" w:sz="4" w:space="0" w:color="auto"/>
            </w:tcBorders>
            <w:shd w:val="clear" w:color="auto" w:fill="000000"/>
            <w:vAlign w:val="center"/>
          </w:tcPr>
          <w:p w:rsidR="00FF3E23" w:rsidRPr="009A00DF" w:rsidRDefault="00ED60FE" w:rsidP="00F004F0">
            <w:pPr>
              <w:tabs>
                <w:tab w:val="left" w:pos="0"/>
              </w:tabs>
              <w:jc w:val="both"/>
              <w:rPr>
                <w:rFonts w:ascii="DecimaWE Rg" w:hAnsi="DecimaWE Rg"/>
                <w:b/>
                <w:sz w:val="22"/>
                <w:szCs w:val="20"/>
                <w:lang w:val="sl-SI"/>
              </w:rPr>
            </w:pPr>
            <w:proofErr w:type="spellStart"/>
            <w:r w:rsidRPr="009A00DF">
              <w:rPr>
                <w:rFonts w:ascii="DecimaWE Rg" w:hAnsi="DecimaWE Rg"/>
                <w:b/>
                <w:sz w:val="22"/>
                <w:szCs w:val="20"/>
                <w:lang w:val="sl-SI"/>
              </w:rPr>
              <w:t>Q</w:t>
            </w:r>
            <w:r w:rsidR="00F004F0" w:rsidRPr="009A00DF">
              <w:rPr>
                <w:rFonts w:ascii="DecimaWE Rg" w:hAnsi="DecimaWE Rg"/>
                <w:b/>
                <w:sz w:val="22"/>
                <w:szCs w:val="20"/>
                <w:lang w:val="sl-SI"/>
              </w:rPr>
              <w:t>uadro</w:t>
            </w:r>
            <w:proofErr w:type="spellEnd"/>
            <w:r w:rsidRPr="009A00DF">
              <w:rPr>
                <w:rFonts w:ascii="DecimaWE Rg" w:hAnsi="DecimaWE Rg"/>
                <w:b/>
                <w:sz w:val="22"/>
                <w:szCs w:val="20"/>
                <w:lang w:val="sl-SI"/>
              </w:rPr>
              <w:t xml:space="preserve"> B</w:t>
            </w:r>
            <w:r w:rsidR="00E81427" w:rsidRPr="009A00DF">
              <w:rPr>
                <w:rFonts w:ascii="DecimaWE Rg" w:hAnsi="DecimaWE Rg"/>
                <w:b/>
                <w:sz w:val="22"/>
                <w:szCs w:val="20"/>
                <w:lang w:val="sl-SI"/>
              </w:rPr>
              <w:t>1</w:t>
            </w:r>
          </w:p>
          <w:p w:rsidR="00D6178F" w:rsidRPr="009A00DF" w:rsidRDefault="00D6178F" w:rsidP="00F004F0">
            <w:pPr>
              <w:tabs>
                <w:tab w:val="left" w:pos="0"/>
              </w:tabs>
              <w:jc w:val="both"/>
              <w:rPr>
                <w:rFonts w:ascii="DecimaWE Rg" w:hAnsi="DecimaWE Rg"/>
                <w:b/>
                <w:i/>
                <w:sz w:val="22"/>
                <w:szCs w:val="20"/>
                <w:lang w:val="sl-SI"/>
              </w:rPr>
            </w:pPr>
            <w:r w:rsidRPr="009A00DF">
              <w:rPr>
                <w:rFonts w:ascii="DecimaWE Rg" w:hAnsi="DecimaWE Rg"/>
                <w:b/>
                <w:i/>
                <w:sz w:val="22"/>
                <w:szCs w:val="20"/>
                <w:lang w:val="sl-SI"/>
              </w:rPr>
              <w:t>Razdelek B</w:t>
            </w:r>
            <w:r w:rsidR="00E81427" w:rsidRPr="009A00DF">
              <w:rPr>
                <w:rFonts w:ascii="DecimaWE Rg" w:hAnsi="DecimaWE Rg"/>
                <w:b/>
                <w:i/>
                <w:sz w:val="22"/>
                <w:szCs w:val="20"/>
                <w:lang w:val="sl-SI"/>
              </w:rPr>
              <w:t>1</w:t>
            </w:r>
          </w:p>
        </w:tc>
        <w:tc>
          <w:tcPr>
            <w:tcW w:w="6520" w:type="dxa"/>
            <w:tcBorders>
              <w:top w:val="single" w:sz="4" w:space="0" w:color="auto"/>
            </w:tcBorders>
            <w:shd w:val="clear" w:color="auto" w:fill="auto"/>
            <w:vAlign w:val="center"/>
          </w:tcPr>
          <w:p w:rsidR="00FF3E23" w:rsidRDefault="0095716A" w:rsidP="00842F72">
            <w:pPr>
              <w:tabs>
                <w:tab w:val="left" w:pos="0"/>
              </w:tabs>
              <w:jc w:val="both"/>
              <w:rPr>
                <w:rFonts w:ascii="DecimaWE Rg" w:hAnsi="DecimaWE Rg"/>
                <w:b/>
                <w:sz w:val="20"/>
                <w:szCs w:val="20"/>
              </w:rPr>
            </w:pPr>
            <w:r>
              <w:rPr>
                <w:rFonts w:ascii="DecimaWE Rg" w:hAnsi="DecimaWE Rg"/>
                <w:b/>
                <w:sz w:val="20"/>
                <w:szCs w:val="20"/>
              </w:rPr>
              <w:t>SOGGETTO</w:t>
            </w:r>
            <w:r w:rsidR="00ED60FE" w:rsidRPr="005E2EBA">
              <w:rPr>
                <w:rFonts w:ascii="DecimaWE Rg" w:hAnsi="DecimaWE Rg"/>
                <w:b/>
                <w:sz w:val="20"/>
                <w:szCs w:val="20"/>
              </w:rPr>
              <w:t xml:space="preserve"> </w:t>
            </w:r>
            <w:r w:rsidR="00ED60FE">
              <w:rPr>
                <w:rFonts w:ascii="DecimaWE Rg" w:hAnsi="DecimaWE Rg"/>
                <w:b/>
                <w:sz w:val="20"/>
                <w:szCs w:val="20"/>
              </w:rPr>
              <w:t>RICHIEDENTE</w:t>
            </w:r>
          </w:p>
          <w:p w:rsidR="00D6178F" w:rsidRPr="00D6178F" w:rsidRDefault="0095716A" w:rsidP="00842F72">
            <w:pPr>
              <w:tabs>
                <w:tab w:val="left" w:pos="0"/>
              </w:tabs>
              <w:jc w:val="both"/>
              <w:rPr>
                <w:rFonts w:ascii="DecimaWE Rg" w:hAnsi="DecimaWE Rg"/>
                <w:b/>
                <w:i/>
                <w:sz w:val="20"/>
                <w:szCs w:val="20"/>
              </w:rPr>
            </w:pPr>
            <w:r>
              <w:rPr>
                <w:rFonts w:ascii="DecimaWE Rg" w:hAnsi="DecimaWE Rg"/>
                <w:b/>
                <w:i/>
                <w:sz w:val="20"/>
                <w:szCs w:val="20"/>
              </w:rPr>
              <w:t>PROSILEC</w:t>
            </w:r>
          </w:p>
        </w:tc>
      </w:tr>
      <w:tr w:rsidR="00FF3E23" w:rsidRPr="00BD3045" w:rsidTr="00952C4C">
        <w:trPr>
          <w:trHeight w:val="568"/>
        </w:trPr>
        <w:tc>
          <w:tcPr>
            <w:tcW w:w="3260" w:type="dxa"/>
            <w:shd w:val="clear" w:color="auto" w:fill="auto"/>
            <w:vAlign w:val="center"/>
          </w:tcPr>
          <w:p w:rsidR="00D6178F" w:rsidRPr="009A00DF" w:rsidRDefault="00E81427" w:rsidP="00BD3045">
            <w:pPr>
              <w:tabs>
                <w:tab w:val="left" w:pos="0"/>
              </w:tabs>
              <w:rPr>
                <w:rFonts w:ascii="DecimaWE Rg" w:hAnsi="DecimaWE Rg"/>
                <w:sz w:val="20"/>
                <w:szCs w:val="20"/>
                <w:lang w:val="sl-SI"/>
              </w:rPr>
            </w:pPr>
            <w:proofErr w:type="spellStart"/>
            <w:r w:rsidRPr="009A00DF">
              <w:rPr>
                <w:rFonts w:ascii="DecimaWE Rg" w:hAnsi="DecimaWE Rg"/>
                <w:sz w:val="20"/>
                <w:szCs w:val="20"/>
                <w:lang w:val="sl-SI"/>
              </w:rPr>
              <w:t>Denominazione</w:t>
            </w:r>
            <w:proofErr w:type="spellEnd"/>
          </w:p>
          <w:p w:rsidR="0001632E" w:rsidRPr="009A00DF" w:rsidRDefault="00E81427" w:rsidP="006B57EF">
            <w:pPr>
              <w:tabs>
                <w:tab w:val="left" w:pos="0"/>
              </w:tabs>
              <w:rPr>
                <w:rFonts w:ascii="DecimaWE Rg" w:hAnsi="DecimaWE Rg"/>
                <w:i/>
                <w:sz w:val="20"/>
                <w:szCs w:val="20"/>
                <w:lang w:val="sl-SI"/>
              </w:rPr>
            </w:pPr>
            <w:r w:rsidRPr="009A00DF">
              <w:rPr>
                <w:rFonts w:ascii="DecimaWE Rg" w:hAnsi="DecimaWE Rg"/>
                <w:i/>
                <w:sz w:val="20"/>
                <w:szCs w:val="20"/>
                <w:lang w:val="sl-SI"/>
              </w:rPr>
              <w:t xml:space="preserve">Ime </w:t>
            </w:r>
            <w:r w:rsidR="006B57EF">
              <w:rPr>
                <w:rFonts w:ascii="DecimaWE Rg" w:hAnsi="DecimaWE Rg"/>
                <w:i/>
                <w:sz w:val="20"/>
                <w:szCs w:val="20"/>
                <w:lang w:val="sl-SI"/>
              </w:rPr>
              <w:t>prosilca</w:t>
            </w:r>
          </w:p>
        </w:tc>
        <w:tc>
          <w:tcPr>
            <w:tcW w:w="6520" w:type="dxa"/>
            <w:shd w:val="clear" w:color="auto" w:fill="auto"/>
            <w:vAlign w:val="center"/>
          </w:tcPr>
          <w:p w:rsidR="00FF3E23"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890CD1" w:rsidRPr="00BD3045" w:rsidTr="00952C4C">
        <w:trPr>
          <w:trHeight w:val="1018"/>
        </w:trPr>
        <w:tc>
          <w:tcPr>
            <w:tcW w:w="3260" w:type="dxa"/>
            <w:shd w:val="clear" w:color="auto" w:fill="auto"/>
            <w:vAlign w:val="center"/>
          </w:tcPr>
          <w:p w:rsidR="00890CD1" w:rsidRPr="009A00DF" w:rsidRDefault="00890CD1" w:rsidP="00BD3045">
            <w:pPr>
              <w:tabs>
                <w:tab w:val="left" w:pos="0"/>
              </w:tabs>
              <w:rPr>
                <w:rFonts w:ascii="DecimaWE Rg" w:hAnsi="DecimaWE Rg"/>
                <w:sz w:val="20"/>
                <w:szCs w:val="20"/>
                <w:lang w:val="sl-SI"/>
              </w:rPr>
            </w:pPr>
            <w:proofErr w:type="spellStart"/>
            <w:r w:rsidRPr="009A00DF">
              <w:rPr>
                <w:rFonts w:ascii="DecimaWE Rg" w:hAnsi="DecimaWE Rg"/>
                <w:sz w:val="20"/>
                <w:szCs w:val="20"/>
                <w:lang w:val="sl-SI"/>
              </w:rPr>
              <w:t>Indirizzo</w:t>
            </w:r>
            <w:proofErr w:type="spellEnd"/>
            <w:r w:rsidRPr="009A00DF">
              <w:rPr>
                <w:rFonts w:ascii="DecimaWE Rg" w:hAnsi="DecimaWE Rg"/>
                <w:sz w:val="20"/>
                <w:szCs w:val="20"/>
                <w:lang w:val="sl-SI"/>
              </w:rPr>
              <w:t xml:space="preserve"> sede legale</w:t>
            </w:r>
          </w:p>
          <w:p w:rsidR="00890CD1" w:rsidRPr="009A00DF" w:rsidRDefault="00145E12" w:rsidP="00A2515B">
            <w:pPr>
              <w:tabs>
                <w:tab w:val="left" w:pos="0"/>
              </w:tabs>
              <w:rPr>
                <w:rFonts w:ascii="DecimaWE Rg" w:hAnsi="DecimaWE Rg"/>
                <w:sz w:val="16"/>
                <w:szCs w:val="18"/>
                <w:lang w:val="sl-SI"/>
              </w:rPr>
            </w:pPr>
            <w:r w:rsidRPr="009A00DF">
              <w:rPr>
                <w:rFonts w:ascii="DecimaWE Rg" w:hAnsi="DecimaWE Rg"/>
                <w:sz w:val="16"/>
                <w:szCs w:val="18"/>
                <w:lang w:val="sl-SI"/>
              </w:rPr>
              <w:t xml:space="preserve">(via, n., </w:t>
            </w:r>
            <w:proofErr w:type="spellStart"/>
            <w:r w:rsidRPr="009A00DF">
              <w:rPr>
                <w:rFonts w:ascii="DecimaWE Rg" w:hAnsi="DecimaWE Rg"/>
                <w:sz w:val="16"/>
                <w:szCs w:val="18"/>
                <w:lang w:val="sl-SI"/>
              </w:rPr>
              <w:t>città</w:t>
            </w:r>
            <w:proofErr w:type="spellEnd"/>
            <w:r w:rsidRPr="009A00DF">
              <w:rPr>
                <w:rFonts w:ascii="DecimaWE Rg" w:hAnsi="DecimaWE Rg"/>
                <w:sz w:val="16"/>
                <w:szCs w:val="18"/>
                <w:lang w:val="sl-SI"/>
              </w:rPr>
              <w:t>, CAP</w:t>
            </w:r>
            <w:r w:rsidR="00890CD1" w:rsidRPr="009A00DF">
              <w:rPr>
                <w:rFonts w:ascii="DecimaWE Rg" w:hAnsi="DecimaWE Rg"/>
                <w:sz w:val="16"/>
                <w:szCs w:val="18"/>
                <w:lang w:val="sl-SI"/>
              </w:rPr>
              <w:t>)</w:t>
            </w:r>
          </w:p>
          <w:p w:rsidR="00D6178F" w:rsidRPr="009A00DF" w:rsidRDefault="00D6178F" w:rsidP="00D6178F">
            <w:pPr>
              <w:tabs>
                <w:tab w:val="left" w:pos="0"/>
              </w:tabs>
              <w:rPr>
                <w:rFonts w:ascii="DecimaWE Rg" w:hAnsi="DecimaWE Rg"/>
                <w:i/>
                <w:sz w:val="20"/>
                <w:szCs w:val="18"/>
                <w:lang w:val="sl-SI"/>
              </w:rPr>
            </w:pPr>
            <w:r w:rsidRPr="009A00DF">
              <w:rPr>
                <w:rFonts w:ascii="DecimaWE Rg" w:hAnsi="DecimaWE Rg"/>
                <w:i/>
                <w:sz w:val="20"/>
                <w:szCs w:val="18"/>
                <w:lang w:val="sl-SI"/>
              </w:rPr>
              <w:t>Naslov registriranega sedeža</w:t>
            </w:r>
          </w:p>
          <w:p w:rsidR="00D6178F" w:rsidRPr="009A00DF" w:rsidRDefault="00D6178F" w:rsidP="00145E12">
            <w:pPr>
              <w:tabs>
                <w:tab w:val="left" w:pos="0"/>
              </w:tabs>
              <w:rPr>
                <w:rFonts w:ascii="DecimaWE Rg" w:hAnsi="DecimaWE Rg"/>
                <w:sz w:val="18"/>
                <w:szCs w:val="18"/>
                <w:lang w:val="sl-SI"/>
              </w:rPr>
            </w:pPr>
            <w:r w:rsidRPr="009A00DF">
              <w:rPr>
                <w:rFonts w:ascii="DecimaWE Rg" w:hAnsi="DecimaWE Rg"/>
                <w:i/>
                <w:sz w:val="16"/>
                <w:szCs w:val="18"/>
                <w:lang w:val="sl-SI"/>
              </w:rPr>
              <w:t>(ulica, štev</w:t>
            </w:r>
            <w:r w:rsidR="00145E12" w:rsidRPr="009A00DF">
              <w:rPr>
                <w:rFonts w:ascii="DecimaWE Rg" w:hAnsi="DecimaWE Rg"/>
                <w:i/>
                <w:sz w:val="16"/>
                <w:szCs w:val="18"/>
                <w:lang w:val="sl-SI"/>
              </w:rPr>
              <w:t>ilka, občina, poštna številka</w:t>
            </w:r>
            <w:r w:rsidRPr="009A00DF">
              <w:rPr>
                <w:rFonts w:ascii="DecimaWE Rg" w:hAnsi="DecimaWE Rg"/>
                <w:i/>
                <w:sz w:val="16"/>
                <w:szCs w:val="18"/>
                <w:lang w:val="sl-SI"/>
              </w:rPr>
              <w:t>)</w:t>
            </w:r>
          </w:p>
        </w:tc>
        <w:tc>
          <w:tcPr>
            <w:tcW w:w="6520" w:type="dxa"/>
            <w:shd w:val="clear" w:color="auto" w:fill="auto"/>
            <w:vAlign w:val="center"/>
          </w:tcPr>
          <w:p w:rsidR="00890CD1"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890CD1" w:rsidRPr="00BD3045" w:rsidTr="00952C4C">
        <w:trPr>
          <w:trHeight w:val="1557"/>
        </w:trPr>
        <w:tc>
          <w:tcPr>
            <w:tcW w:w="3260" w:type="dxa"/>
            <w:shd w:val="clear" w:color="auto" w:fill="auto"/>
            <w:vAlign w:val="center"/>
          </w:tcPr>
          <w:p w:rsidR="00890CD1" w:rsidRPr="009A00DF" w:rsidRDefault="00890CD1" w:rsidP="004F17D2">
            <w:pPr>
              <w:tabs>
                <w:tab w:val="left" w:pos="0"/>
              </w:tabs>
              <w:rPr>
                <w:rFonts w:ascii="DecimaWE Rg" w:hAnsi="DecimaWE Rg"/>
                <w:sz w:val="20"/>
                <w:szCs w:val="20"/>
                <w:lang w:val="sl-SI"/>
              </w:rPr>
            </w:pPr>
            <w:proofErr w:type="spellStart"/>
            <w:r w:rsidRPr="009A00DF">
              <w:rPr>
                <w:rFonts w:ascii="DecimaWE Rg" w:hAnsi="DecimaWE Rg"/>
                <w:sz w:val="20"/>
                <w:szCs w:val="20"/>
                <w:lang w:val="sl-SI"/>
              </w:rPr>
              <w:t>Indirizzo</w:t>
            </w:r>
            <w:proofErr w:type="spellEnd"/>
            <w:r w:rsidRPr="009A00DF">
              <w:rPr>
                <w:rFonts w:ascii="DecimaWE Rg" w:hAnsi="DecimaWE Rg"/>
                <w:sz w:val="20"/>
                <w:szCs w:val="20"/>
                <w:lang w:val="sl-SI"/>
              </w:rPr>
              <w:t xml:space="preserve"> sede operativa se </w:t>
            </w:r>
            <w:proofErr w:type="spellStart"/>
            <w:r w:rsidRPr="009A00DF">
              <w:rPr>
                <w:rFonts w:ascii="DecimaWE Rg" w:hAnsi="DecimaWE Rg"/>
                <w:sz w:val="20"/>
                <w:szCs w:val="20"/>
                <w:lang w:val="sl-SI"/>
              </w:rPr>
              <w:t>diversa</w:t>
            </w:r>
            <w:proofErr w:type="spellEnd"/>
            <w:r w:rsidRPr="009A00DF">
              <w:rPr>
                <w:rFonts w:ascii="DecimaWE Rg" w:hAnsi="DecimaWE Rg"/>
                <w:sz w:val="20"/>
                <w:szCs w:val="20"/>
                <w:lang w:val="sl-SI"/>
              </w:rPr>
              <w:t xml:space="preserve"> da sede legale</w:t>
            </w:r>
          </w:p>
          <w:p w:rsidR="00890CD1" w:rsidRPr="009A00DF" w:rsidRDefault="00890CD1" w:rsidP="00A2515B">
            <w:pPr>
              <w:tabs>
                <w:tab w:val="left" w:pos="0"/>
              </w:tabs>
              <w:rPr>
                <w:rFonts w:ascii="DecimaWE Rg" w:hAnsi="DecimaWE Rg"/>
                <w:sz w:val="16"/>
                <w:szCs w:val="18"/>
                <w:lang w:val="sl-SI"/>
              </w:rPr>
            </w:pPr>
            <w:r w:rsidRPr="009A00DF">
              <w:rPr>
                <w:rFonts w:ascii="DecimaWE Rg" w:hAnsi="DecimaWE Rg"/>
                <w:sz w:val="16"/>
                <w:szCs w:val="18"/>
                <w:lang w:val="sl-SI"/>
              </w:rPr>
              <w:t xml:space="preserve">(via, n., </w:t>
            </w:r>
            <w:proofErr w:type="spellStart"/>
            <w:r w:rsidRPr="009A00DF">
              <w:rPr>
                <w:rFonts w:ascii="DecimaWE Rg" w:hAnsi="DecimaWE Rg"/>
                <w:sz w:val="16"/>
                <w:szCs w:val="18"/>
                <w:lang w:val="sl-SI"/>
              </w:rPr>
              <w:t>città</w:t>
            </w:r>
            <w:proofErr w:type="spellEnd"/>
            <w:r w:rsidRPr="009A00DF">
              <w:rPr>
                <w:rFonts w:ascii="DecimaWE Rg" w:hAnsi="DecimaWE Rg"/>
                <w:sz w:val="16"/>
                <w:szCs w:val="18"/>
                <w:lang w:val="sl-SI"/>
              </w:rPr>
              <w:t xml:space="preserve">, </w:t>
            </w:r>
            <w:r w:rsidR="00145E12" w:rsidRPr="009A00DF">
              <w:rPr>
                <w:rFonts w:ascii="DecimaWE Rg" w:hAnsi="DecimaWE Rg"/>
                <w:sz w:val="16"/>
                <w:szCs w:val="18"/>
                <w:lang w:val="sl-SI"/>
              </w:rPr>
              <w:t>CAP</w:t>
            </w:r>
            <w:r w:rsidRPr="009A00DF">
              <w:rPr>
                <w:rFonts w:ascii="DecimaWE Rg" w:hAnsi="DecimaWE Rg"/>
                <w:sz w:val="16"/>
                <w:szCs w:val="18"/>
                <w:lang w:val="sl-SI"/>
              </w:rPr>
              <w:t>)</w:t>
            </w:r>
          </w:p>
          <w:p w:rsidR="00D6178F" w:rsidRPr="009A00DF" w:rsidRDefault="00D6178F" w:rsidP="00D6178F">
            <w:pPr>
              <w:tabs>
                <w:tab w:val="left" w:pos="0"/>
              </w:tabs>
              <w:rPr>
                <w:rFonts w:ascii="DecimaWE Rg" w:hAnsi="DecimaWE Rg"/>
                <w:i/>
                <w:sz w:val="20"/>
                <w:szCs w:val="18"/>
                <w:lang w:val="sl-SI"/>
              </w:rPr>
            </w:pPr>
            <w:r w:rsidRPr="009A00DF">
              <w:rPr>
                <w:rFonts w:ascii="DecimaWE Rg" w:hAnsi="DecimaWE Rg"/>
                <w:i/>
                <w:sz w:val="20"/>
                <w:szCs w:val="18"/>
                <w:lang w:val="sl-SI"/>
              </w:rPr>
              <w:t>Naslov upravnega sedeža, če je drugačen od registriranega sedeža</w:t>
            </w:r>
          </w:p>
          <w:p w:rsidR="00D6178F" w:rsidRPr="009A00DF" w:rsidRDefault="00D6178F" w:rsidP="00145E12">
            <w:pPr>
              <w:tabs>
                <w:tab w:val="left" w:pos="0"/>
              </w:tabs>
              <w:rPr>
                <w:rFonts w:ascii="DecimaWE Rg" w:hAnsi="DecimaWE Rg"/>
                <w:sz w:val="18"/>
                <w:szCs w:val="18"/>
                <w:lang w:val="sl-SI"/>
              </w:rPr>
            </w:pPr>
            <w:r w:rsidRPr="009A00DF">
              <w:rPr>
                <w:rFonts w:ascii="DecimaWE Rg" w:hAnsi="DecimaWE Rg"/>
                <w:i/>
                <w:sz w:val="16"/>
                <w:szCs w:val="18"/>
                <w:lang w:val="sl-SI"/>
              </w:rPr>
              <w:t>(ulica, štev</w:t>
            </w:r>
            <w:r w:rsidR="00145E12" w:rsidRPr="009A00DF">
              <w:rPr>
                <w:rFonts w:ascii="DecimaWE Rg" w:hAnsi="DecimaWE Rg"/>
                <w:i/>
                <w:sz w:val="16"/>
                <w:szCs w:val="18"/>
                <w:lang w:val="sl-SI"/>
              </w:rPr>
              <w:t>ilka, občina, poštna številka</w:t>
            </w:r>
            <w:r w:rsidRPr="009A00DF">
              <w:rPr>
                <w:rFonts w:ascii="DecimaWE Rg" w:hAnsi="DecimaWE Rg"/>
                <w:i/>
                <w:sz w:val="16"/>
                <w:szCs w:val="18"/>
                <w:lang w:val="sl-SI"/>
              </w:rPr>
              <w:t>)</w:t>
            </w:r>
          </w:p>
        </w:tc>
        <w:tc>
          <w:tcPr>
            <w:tcW w:w="6520" w:type="dxa"/>
            <w:shd w:val="clear" w:color="auto" w:fill="auto"/>
            <w:vAlign w:val="center"/>
          </w:tcPr>
          <w:p w:rsidR="00890CD1"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890CD1" w:rsidRPr="00BD3045" w:rsidTr="00952C4C">
        <w:trPr>
          <w:trHeight w:val="569"/>
        </w:trPr>
        <w:tc>
          <w:tcPr>
            <w:tcW w:w="3260" w:type="dxa"/>
            <w:shd w:val="clear" w:color="auto" w:fill="auto"/>
            <w:vAlign w:val="center"/>
          </w:tcPr>
          <w:p w:rsidR="00890CD1" w:rsidRPr="009A00DF" w:rsidRDefault="0026799E" w:rsidP="00BD3045">
            <w:pPr>
              <w:tabs>
                <w:tab w:val="left" w:pos="0"/>
              </w:tabs>
              <w:rPr>
                <w:rFonts w:ascii="DecimaWE Rg" w:hAnsi="DecimaWE Rg"/>
                <w:sz w:val="20"/>
                <w:szCs w:val="20"/>
                <w:lang w:val="sl-SI"/>
              </w:rPr>
            </w:pPr>
            <w:proofErr w:type="spellStart"/>
            <w:r w:rsidRPr="009A00DF">
              <w:rPr>
                <w:rFonts w:ascii="DecimaWE Rg" w:hAnsi="DecimaWE Rg"/>
                <w:sz w:val="20"/>
                <w:szCs w:val="20"/>
                <w:lang w:val="sl-SI"/>
              </w:rPr>
              <w:t>T</w:t>
            </w:r>
            <w:r w:rsidR="00890CD1" w:rsidRPr="009A00DF">
              <w:rPr>
                <w:rFonts w:ascii="DecimaWE Rg" w:hAnsi="DecimaWE Rg"/>
                <w:sz w:val="20"/>
                <w:szCs w:val="20"/>
                <w:lang w:val="sl-SI"/>
              </w:rPr>
              <w:t>elefono</w:t>
            </w:r>
            <w:proofErr w:type="spellEnd"/>
          </w:p>
          <w:p w:rsidR="00D6178F" w:rsidRPr="009A00DF" w:rsidRDefault="00D6178F" w:rsidP="00BD3045">
            <w:pPr>
              <w:tabs>
                <w:tab w:val="left" w:pos="0"/>
              </w:tabs>
              <w:rPr>
                <w:rFonts w:ascii="DecimaWE Rg" w:hAnsi="DecimaWE Rg"/>
                <w:sz w:val="20"/>
                <w:szCs w:val="20"/>
                <w:lang w:val="sl-SI"/>
              </w:rPr>
            </w:pPr>
            <w:r w:rsidRPr="009A00DF">
              <w:rPr>
                <w:rFonts w:ascii="DecimaWE Rg" w:hAnsi="DecimaWE Rg"/>
                <w:i/>
                <w:sz w:val="20"/>
                <w:szCs w:val="18"/>
                <w:lang w:val="sl-SI"/>
              </w:rPr>
              <w:t>Telefon</w:t>
            </w:r>
          </w:p>
        </w:tc>
        <w:tc>
          <w:tcPr>
            <w:tcW w:w="6520" w:type="dxa"/>
            <w:tcBorders>
              <w:top w:val="single" w:sz="4" w:space="0" w:color="auto"/>
            </w:tcBorders>
            <w:shd w:val="clear" w:color="auto" w:fill="auto"/>
            <w:vAlign w:val="center"/>
          </w:tcPr>
          <w:p w:rsidR="00890CD1"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890CD1" w:rsidRPr="00BD3045" w:rsidTr="00952C4C">
        <w:trPr>
          <w:trHeight w:val="563"/>
        </w:trPr>
        <w:tc>
          <w:tcPr>
            <w:tcW w:w="3260" w:type="dxa"/>
            <w:shd w:val="clear" w:color="auto" w:fill="auto"/>
            <w:vAlign w:val="center"/>
          </w:tcPr>
          <w:p w:rsidR="00890CD1" w:rsidRPr="009A00DF" w:rsidRDefault="0026799E" w:rsidP="00BD3045">
            <w:pPr>
              <w:tabs>
                <w:tab w:val="left" w:pos="0"/>
              </w:tabs>
              <w:rPr>
                <w:rFonts w:ascii="DecimaWE Rg" w:hAnsi="DecimaWE Rg"/>
                <w:sz w:val="20"/>
                <w:szCs w:val="20"/>
                <w:lang w:val="sl-SI"/>
              </w:rPr>
            </w:pPr>
            <w:r w:rsidRPr="009A00DF">
              <w:rPr>
                <w:rFonts w:ascii="DecimaWE Rg" w:hAnsi="DecimaWE Rg"/>
                <w:sz w:val="20"/>
                <w:szCs w:val="20"/>
                <w:lang w:val="sl-SI"/>
              </w:rPr>
              <w:t>E</w:t>
            </w:r>
            <w:r w:rsidR="00A2515B" w:rsidRPr="009A00DF">
              <w:rPr>
                <w:rFonts w:ascii="DecimaWE Rg" w:hAnsi="DecimaWE Rg"/>
                <w:sz w:val="20"/>
                <w:szCs w:val="20"/>
                <w:lang w:val="sl-SI"/>
              </w:rPr>
              <w:t>-</w:t>
            </w:r>
            <w:r w:rsidR="00890CD1" w:rsidRPr="009A00DF">
              <w:rPr>
                <w:rFonts w:ascii="DecimaWE Rg" w:hAnsi="DecimaWE Rg"/>
                <w:sz w:val="20"/>
                <w:szCs w:val="20"/>
                <w:lang w:val="sl-SI"/>
              </w:rPr>
              <w:t>mail</w:t>
            </w:r>
          </w:p>
          <w:p w:rsidR="00D6178F" w:rsidRPr="009A00DF" w:rsidRDefault="00D6178F" w:rsidP="00BD3045">
            <w:pPr>
              <w:tabs>
                <w:tab w:val="left" w:pos="0"/>
              </w:tabs>
              <w:rPr>
                <w:rFonts w:ascii="DecimaWE Rg" w:hAnsi="DecimaWE Rg"/>
                <w:sz w:val="20"/>
                <w:szCs w:val="20"/>
                <w:lang w:val="sl-SI"/>
              </w:rPr>
            </w:pPr>
            <w:r w:rsidRPr="009A00DF">
              <w:rPr>
                <w:rFonts w:ascii="DecimaWE Rg" w:hAnsi="DecimaWE Rg"/>
                <w:i/>
                <w:sz w:val="20"/>
                <w:szCs w:val="18"/>
                <w:lang w:val="sl-SI"/>
              </w:rPr>
              <w:t>E-pošta</w:t>
            </w:r>
          </w:p>
        </w:tc>
        <w:tc>
          <w:tcPr>
            <w:tcW w:w="6520" w:type="dxa"/>
            <w:shd w:val="clear" w:color="auto" w:fill="auto"/>
            <w:vAlign w:val="center"/>
          </w:tcPr>
          <w:p w:rsidR="00890CD1"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26799E" w:rsidRPr="00BD3045" w:rsidTr="00952C4C">
        <w:trPr>
          <w:trHeight w:val="826"/>
        </w:trPr>
        <w:tc>
          <w:tcPr>
            <w:tcW w:w="3260" w:type="dxa"/>
            <w:shd w:val="clear" w:color="auto" w:fill="auto"/>
            <w:vAlign w:val="center"/>
          </w:tcPr>
          <w:p w:rsidR="0026799E" w:rsidRPr="009A00DF" w:rsidRDefault="0026799E" w:rsidP="00BD3045">
            <w:pPr>
              <w:tabs>
                <w:tab w:val="left" w:pos="0"/>
              </w:tabs>
              <w:rPr>
                <w:rFonts w:ascii="DecimaWE Rg" w:hAnsi="DecimaWE Rg"/>
                <w:sz w:val="20"/>
                <w:szCs w:val="20"/>
                <w:lang w:val="sl-SI"/>
              </w:rPr>
            </w:pPr>
            <w:r w:rsidRPr="009A00DF">
              <w:rPr>
                <w:rFonts w:ascii="DecimaWE Rg" w:hAnsi="DecimaWE Rg"/>
                <w:sz w:val="20"/>
                <w:szCs w:val="20"/>
                <w:lang w:val="sl-SI"/>
              </w:rPr>
              <w:t xml:space="preserve">Posta </w:t>
            </w:r>
            <w:proofErr w:type="spellStart"/>
            <w:r w:rsidRPr="009A00DF">
              <w:rPr>
                <w:rFonts w:ascii="DecimaWE Rg" w:hAnsi="DecimaWE Rg"/>
                <w:sz w:val="20"/>
                <w:szCs w:val="20"/>
                <w:lang w:val="sl-SI"/>
              </w:rPr>
              <w:t>elettronica</w:t>
            </w:r>
            <w:proofErr w:type="spellEnd"/>
            <w:r w:rsidRPr="009A00DF">
              <w:rPr>
                <w:rFonts w:ascii="DecimaWE Rg" w:hAnsi="DecimaWE Rg"/>
                <w:sz w:val="20"/>
                <w:szCs w:val="20"/>
                <w:lang w:val="sl-SI"/>
              </w:rPr>
              <w:t xml:space="preserve"> </w:t>
            </w:r>
            <w:proofErr w:type="spellStart"/>
            <w:r w:rsidRPr="009A00DF">
              <w:rPr>
                <w:rFonts w:ascii="DecimaWE Rg" w:hAnsi="DecimaWE Rg"/>
                <w:sz w:val="20"/>
                <w:szCs w:val="20"/>
                <w:lang w:val="sl-SI"/>
              </w:rPr>
              <w:t>certificata</w:t>
            </w:r>
            <w:proofErr w:type="spellEnd"/>
          </w:p>
          <w:p w:rsidR="0026799E" w:rsidRPr="009A00DF" w:rsidRDefault="0026799E" w:rsidP="00BD3045">
            <w:pPr>
              <w:tabs>
                <w:tab w:val="left" w:pos="0"/>
              </w:tabs>
              <w:rPr>
                <w:rFonts w:ascii="DecimaWE Rg" w:hAnsi="DecimaWE Rg"/>
                <w:sz w:val="20"/>
                <w:szCs w:val="20"/>
                <w:lang w:val="sl-SI"/>
              </w:rPr>
            </w:pPr>
            <w:r w:rsidRPr="009A00DF">
              <w:rPr>
                <w:rFonts w:ascii="DecimaWE Rg" w:hAnsi="DecimaWE Rg"/>
                <w:sz w:val="20"/>
                <w:szCs w:val="20"/>
                <w:lang w:val="sl-SI"/>
              </w:rPr>
              <w:t>(PEC)</w:t>
            </w:r>
          </w:p>
          <w:p w:rsidR="00D6178F" w:rsidRPr="009A00DF" w:rsidRDefault="009A00DF" w:rsidP="00BD3045">
            <w:pPr>
              <w:tabs>
                <w:tab w:val="left" w:pos="0"/>
              </w:tabs>
              <w:rPr>
                <w:rFonts w:ascii="DecimaWE Rg" w:hAnsi="DecimaWE Rg"/>
                <w:sz w:val="20"/>
                <w:szCs w:val="20"/>
                <w:lang w:val="sl-SI"/>
              </w:rPr>
            </w:pPr>
            <w:r>
              <w:rPr>
                <w:rFonts w:ascii="DecimaWE Rg" w:hAnsi="DecimaWE Rg"/>
                <w:i/>
                <w:sz w:val="20"/>
                <w:szCs w:val="18"/>
                <w:lang w:val="sl-SI"/>
              </w:rPr>
              <w:t>Certificirana elektronska pošta (PEC)</w:t>
            </w:r>
          </w:p>
        </w:tc>
        <w:tc>
          <w:tcPr>
            <w:tcW w:w="6520" w:type="dxa"/>
            <w:shd w:val="clear" w:color="auto" w:fill="auto"/>
            <w:vAlign w:val="center"/>
          </w:tcPr>
          <w:p w:rsidR="0026799E"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890CD1" w:rsidRPr="00BD3045" w:rsidTr="00952C4C">
        <w:trPr>
          <w:trHeight w:val="568"/>
        </w:trPr>
        <w:tc>
          <w:tcPr>
            <w:tcW w:w="3260" w:type="dxa"/>
            <w:shd w:val="clear" w:color="auto" w:fill="auto"/>
            <w:vAlign w:val="center"/>
          </w:tcPr>
          <w:p w:rsidR="00890CD1" w:rsidRPr="009A00DF" w:rsidRDefault="0026799E" w:rsidP="00BD3045">
            <w:pPr>
              <w:tabs>
                <w:tab w:val="left" w:pos="0"/>
              </w:tabs>
              <w:rPr>
                <w:rFonts w:ascii="DecimaWE Rg" w:hAnsi="DecimaWE Rg"/>
                <w:sz w:val="20"/>
                <w:szCs w:val="20"/>
                <w:lang w:val="sl-SI"/>
              </w:rPr>
            </w:pPr>
            <w:proofErr w:type="spellStart"/>
            <w:r w:rsidRPr="009A00DF">
              <w:rPr>
                <w:rFonts w:ascii="DecimaWE Rg" w:hAnsi="DecimaWE Rg"/>
                <w:sz w:val="20"/>
                <w:szCs w:val="20"/>
                <w:lang w:val="sl-SI"/>
              </w:rPr>
              <w:t>C</w:t>
            </w:r>
            <w:r w:rsidR="00890CD1" w:rsidRPr="009A00DF">
              <w:rPr>
                <w:rFonts w:ascii="DecimaWE Rg" w:hAnsi="DecimaWE Rg"/>
                <w:sz w:val="20"/>
                <w:szCs w:val="20"/>
                <w:lang w:val="sl-SI"/>
              </w:rPr>
              <w:t>odice</w:t>
            </w:r>
            <w:proofErr w:type="spellEnd"/>
            <w:r w:rsidR="00890CD1" w:rsidRPr="009A00DF">
              <w:rPr>
                <w:rFonts w:ascii="DecimaWE Rg" w:hAnsi="DecimaWE Rg"/>
                <w:sz w:val="20"/>
                <w:szCs w:val="20"/>
                <w:lang w:val="sl-SI"/>
              </w:rPr>
              <w:t xml:space="preserve"> </w:t>
            </w:r>
            <w:proofErr w:type="spellStart"/>
            <w:r w:rsidR="00890CD1" w:rsidRPr="009A00DF">
              <w:rPr>
                <w:rFonts w:ascii="DecimaWE Rg" w:hAnsi="DecimaWE Rg"/>
                <w:sz w:val="20"/>
                <w:szCs w:val="20"/>
                <w:lang w:val="sl-SI"/>
              </w:rPr>
              <w:t>fiscale</w:t>
            </w:r>
            <w:proofErr w:type="spellEnd"/>
          </w:p>
          <w:p w:rsidR="00D6178F" w:rsidRPr="009A00DF" w:rsidRDefault="00D6178F" w:rsidP="00BD3045">
            <w:pPr>
              <w:tabs>
                <w:tab w:val="left" w:pos="0"/>
              </w:tabs>
              <w:rPr>
                <w:rFonts w:ascii="DecimaWE Rg" w:hAnsi="DecimaWE Rg"/>
                <w:sz w:val="20"/>
                <w:szCs w:val="20"/>
                <w:lang w:val="sl-SI"/>
              </w:rPr>
            </w:pPr>
            <w:r w:rsidRPr="009A00DF">
              <w:rPr>
                <w:rFonts w:ascii="DecimaWE Rg" w:hAnsi="DecimaWE Rg"/>
                <w:i/>
                <w:sz w:val="20"/>
                <w:szCs w:val="18"/>
                <w:lang w:val="sl-SI"/>
              </w:rPr>
              <w:t>Davčna številka</w:t>
            </w:r>
          </w:p>
        </w:tc>
        <w:tc>
          <w:tcPr>
            <w:tcW w:w="6520" w:type="dxa"/>
            <w:shd w:val="clear" w:color="auto" w:fill="auto"/>
            <w:vAlign w:val="center"/>
          </w:tcPr>
          <w:p w:rsidR="00890CD1" w:rsidRPr="006B57EF" w:rsidRDefault="00BD30A1" w:rsidP="00BD3045">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E81427" w:rsidRPr="00BD3045" w:rsidTr="00952C4C">
        <w:trPr>
          <w:trHeight w:val="690"/>
        </w:trPr>
        <w:tc>
          <w:tcPr>
            <w:tcW w:w="3260" w:type="dxa"/>
            <w:shd w:val="clear" w:color="auto" w:fill="000000" w:themeFill="text1"/>
            <w:vAlign w:val="center"/>
          </w:tcPr>
          <w:p w:rsidR="00E81427" w:rsidRPr="009A00DF" w:rsidRDefault="00C027D1" w:rsidP="00E81427">
            <w:pPr>
              <w:tabs>
                <w:tab w:val="left" w:pos="0"/>
              </w:tabs>
              <w:jc w:val="both"/>
              <w:rPr>
                <w:rFonts w:ascii="DecimaWE Rg" w:hAnsi="DecimaWE Rg"/>
                <w:b/>
                <w:sz w:val="22"/>
                <w:szCs w:val="20"/>
                <w:lang w:val="sl-SI"/>
              </w:rPr>
            </w:pPr>
            <w:proofErr w:type="spellStart"/>
            <w:r w:rsidRPr="009A00DF">
              <w:rPr>
                <w:rFonts w:ascii="DecimaWE Rg" w:hAnsi="DecimaWE Rg"/>
                <w:b/>
                <w:sz w:val="22"/>
                <w:szCs w:val="20"/>
                <w:lang w:val="sl-SI"/>
              </w:rPr>
              <w:t>Quadro</w:t>
            </w:r>
            <w:proofErr w:type="spellEnd"/>
            <w:r w:rsidRPr="009A00DF">
              <w:rPr>
                <w:rFonts w:ascii="DecimaWE Rg" w:hAnsi="DecimaWE Rg"/>
                <w:b/>
                <w:sz w:val="22"/>
                <w:szCs w:val="20"/>
                <w:lang w:val="sl-SI"/>
              </w:rPr>
              <w:t xml:space="preserve"> B2</w:t>
            </w:r>
          </w:p>
          <w:p w:rsidR="00E81427" w:rsidRPr="009A00DF" w:rsidRDefault="00C027D1" w:rsidP="00E81427">
            <w:pPr>
              <w:tabs>
                <w:tab w:val="left" w:pos="0"/>
              </w:tabs>
              <w:jc w:val="both"/>
              <w:rPr>
                <w:rFonts w:ascii="DecimaWE Rg" w:hAnsi="DecimaWE Rg"/>
                <w:b/>
                <w:i/>
                <w:sz w:val="22"/>
                <w:szCs w:val="20"/>
                <w:lang w:val="sl-SI"/>
              </w:rPr>
            </w:pPr>
            <w:r w:rsidRPr="009A00DF">
              <w:rPr>
                <w:rFonts w:ascii="DecimaWE Rg" w:hAnsi="DecimaWE Rg"/>
                <w:b/>
                <w:i/>
                <w:sz w:val="22"/>
                <w:szCs w:val="20"/>
                <w:lang w:val="sl-SI"/>
              </w:rPr>
              <w:t>Razdelek B2</w:t>
            </w:r>
          </w:p>
        </w:tc>
        <w:tc>
          <w:tcPr>
            <w:tcW w:w="6520" w:type="dxa"/>
            <w:shd w:val="clear" w:color="auto" w:fill="auto"/>
            <w:vAlign w:val="center"/>
          </w:tcPr>
          <w:p w:rsidR="00E81427" w:rsidRDefault="00E81427" w:rsidP="00E81427">
            <w:pPr>
              <w:tabs>
                <w:tab w:val="left" w:pos="0"/>
              </w:tabs>
              <w:jc w:val="both"/>
              <w:rPr>
                <w:rFonts w:ascii="DecimaWE Rg" w:hAnsi="DecimaWE Rg"/>
                <w:b/>
                <w:sz w:val="20"/>
                <w:szCs w:val="20"/>
              </w:rPr>
            </w:pPr>
            <w:r>
              <w:rPr>
                <w:rFonts w:ascii="DecimaWE Rg" w:hAnsi="DecimaWE Rg"/>
                <w:b/>
                <w:sz w:val="20"/>
                <w:szCs w:val="20"/>
              </w:rPr>
              <w:t>PERSONA DI RIFERIMENTO</w:t>
            </w:r>
          </w:p>
          <w:p w:rsidR="00E81427" w:rsidRPr="00E81427" w:rsidRDefault="00E81427" w:rsidP="00E81427">
            <w:pPr>
              <w:tabs>
                <w:tab w:val="left" w:pos="0"/>
              </w:tabs>
              <w:jc w:val="both"/>
              <w:rPr>
                <w:rFonts w:ascii="DecimaWE Rg" w:hAnsi="DecimaWE Rg"/>
                <w:b/>
                <w:i/>
                <w:sz w:val="20"/>
                <w:szCs w:val="20"/>
              </w:rPr>
            </w:pPr>
            <w:r w:rsidRPr="00E81427">
              <w:rPr>
                <w:rFonts w:ascii="DecimaWE Rg" w:hAnsi="DecimaWE Rg"/>
                <w:b/>
                <w:i/>
                <w:sz w:val="20"/>
                <w:szCs w:val="20"/>
              </w:rPr>
              <w:t>KONTAKTNA OSEBA</w:t>
            </w:r>
          </w:p>
        </w:tc>
      </w:tr>
      <w:tr w:rsidR="00E81427" w:rsidRPr="00BD3045" w:rsidTr="00952C4C">
        <w:trPr>
          <w:trHeight w:val="572"/>
        </w:trPr>
        <w:tc>
          <w:tcPr>
            <w:tcW w:w="3260" w:type="dxa"/>
            <w:shd w:val="clear" w:color="auto" w:fill="auto"/>
            <w:vAlign w:val="center"/>
          </w:tcPr>
          <w:p w:rsidR="00E81427" w:rsidRPr="009A00DF" w:rsidRDefault="00E81427" w:rsidP="00E81427">
            <w:pPr>
              <w:tabs>
                <w:tab w:val="left" w:pos="0"/>
              </w:tabs>
              <w:rPr>
                <w:rFonts w:ascii="DecimaWE Rg" w:hAnsi="DecimaWE Rg"/>
                <w:sz w:val="20"/>
                <w:szCs w:val="20"/>
                <w:lang w:val="sl-SI"/>
              </w:rPr>
            </w:pPr>
            <w:proofErr w:type="spellStart"/>
            <w:r w:rsidRPr="009A00DF">
              <w:rPr>
                <w:rFonts w:ascii="DecimaWE Rg" w:hAnsi="DecimaWE Rg"/>
                <w:sz w:val="20"/>
                <w:szCs w:val="20"/>
                <w:lang w:val="sl-SI"/>
              </w:rPr>
              <w:t>Nome</w:t>
            </w:r>
            <w:proofErr w:type="spellEnd"/>
            <w:r w:rsidRPr="009A00DF">
              <w:rPr>
                <w:rFonts w:ascii="DecimaWE Rg" w:hAnsi="DecimaWE Rg"/>
                <w:sz w:val="20"/>
                <w:szCs w:val="20"/>
                <w:lang w:val="sl-SI"/>
              </w:rPr>
              <w:t xml:space="preserve"> e </w:t>
            </w:r>
            <w:proofErr w:type="spellStart"/>
            <w:r w:rsidRPr="009A00DF">
              <w:rPr>
                <w:rFonts w:ascii="DecimaWE Rg" w:hAnsi="DecimaWE Rg"/>
                <w:sz w:val="20"/>
                <w:szCs w:val="20"/>
                <w:lang w:val="sl-SI"/>
              </w:rPr>
              <w:t>cognome</w:t>
            </w:r>
            <w:proofErr w:type="spellEnd"/>
          </w:p>
          <w:p w:rsidR="00E81427" w:rsidRPr="009A00DF" w:rsidRDefault="00E81427" w:rsidP="00E81427">
            <w:pPr>
              <w:tabs>
                <w:tab w:val="left" w:pos="0"/>
              </w:tabs>
              <w:rPr>
                <w:rFonts w:ascii="DecimaWE Rg" w:hAnsi="DecimaWE Rg"/>
                <w:i/>
                <w:sz w:val="20"/>
                <w:szCs w:val="20"/>
                <w:lang w:val="sl-SI"/>
              </w:rPr>
            </w:pPr>
            <w:r w:rsidRPr="009A00DF">
              <w:rPr>
                <w:rFonts w:ascii="DecimaWE Rg" w:hAnsi="DecimaWE Rg"/>
                <w:i/>
                <w:sz w:val="20"/>
                <w:szCs w:val="20"/>
                <w:lang w:val="sl-SI"/>
              </w:rPr>
              <w:t>Ime in priimek</w:t>
            </w:r>
          </w:p>
        </w:tc>
        <w:tc>
          <w:tcPr>
            <w:tcW w:w="6520" w:type="dxa"/>
            <w:shd w:val="clear" w:color="auto" w:fill="auto"/>
            <w:vAlign w:val="center"/>
          </w:tcPr>
          <w:p w:rsidR="00E81427" w:rsidRPr="006B57EF" w:rsidRDefault="00E81427" w:rsidP="00E81427">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E81427" w:rsidRPr="00BD3045" w:rsidTr="00952C4C">
        <w:trPr>
          <w:trHeight w:val="274"/>
        </w:trPr>
        <w:tc>
          <w:tcPr>
            <w:tcW w:w="3260" w:type="dxa"/>
            <w:shd w:val="clear" w:color="auto" w:fill="auto"/>
            <w:vAlign w:val="center"/>
          </w:tcPr>
          <w:p w:rsidR="00E81427" w:rsidRPr="009A00DF" w:rsidRDefault="00E81427" w:rsidP="00E81427">
            <w:pPr>
              <w:tabs>
                <w:tab w:val="left" w:pos="0"/>
              </w:tabs>
              <w:rPr>
                <w:rFonts w:ascii="DecimaWE Rg" w:hAnsi="DecimaWE Rg"/>
                <w:sz w:val="20"/>
                <w:szCs w:val="20"/>
                <w:lang w:val="sl-SI"/>
              </w:rPr>
            </w:pPr>
            <w:proofErr w:type="spellStart"/>
            <w:r w:rsidRPr="009A00DF">
              <w:rPr>
                <w:rFonts w:ascii="DecimaWE Rg" w:hAnsi="DecimaWE Rg"/>
                <w:sz w:val="20"/>
                <w:szCs w:val="20"/>
                <w:lang w:val="sl-SI"/>
              </w:rPr>
              <w:t>Telefono</w:t>
            </w:r>
            <w:proofErr w:type="spellEnd"/>
          </w:p>
          <w:p w:rsidR="00E81427" w:rsidRPr="009A00DF" w:rsidRDefault="00E81427" w:rsidP="00E81427">
            <w:pPr>
              <w:tabs>
                <w:tab w:val="left" w:pos="0"/>
              </w:tabs>
              <w:rPr>
                <w:rFonts w:ascii="DecimaWE Rg" w:hAnsi="DecimaWE Rg"/>
                <w:sz w:val="20"/>
                <w:szCs w:val="20"/>
                <w:lang w:val="sl-SI"/>
              </w:rPr>
            </w:pPr>
            <w:r w:rsidRPr="009A00DF">
              <w:rPr>
                <w:rFonts w:ascii="DecimaWE Rg" w:hAnsi="DecimaWE Rg"/>
                <w:i/>
                <w:sz w:val="20"/>
                <w:szCs w:val="18"/>
                <w:lang w:val="sl-SI"/>
              </w:rPr>
              <w:t>Telefon</w:t>
            </w:r>
          </w:p>
        </w:tc>
        <w:tc>
          <w:tcPr>
            <w:tcW w:w="6520" w:type="dxa"/>
            <w:shd w:val="clear" w:color="auto" w:fill="auto"/>
            <w:vAlign w:val="center"/>
          </w:tcPr>
          <w:p w:rsidR="00E81427" w:rsidRPr="006B57EF" w:rsidRDefault="00E81427" w:rsidP="00E81427">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E81427" w:rsidRPr="00BD3045" w:rsidTr="00952C4C">
        <w:trPr>
          <w:trHeight w:val="559"/>
        </w:trPr>
        <w:tc>
          <w:tcPr>
            <w:tcW w:w="3260" w:type="dxa"/>
            <w:shd w:val="clear" w:color="auto" w:fill="auto"/>
            <w:vAlign w:val="center"/>
          </w:tcPr>
          <w:p w:rsidR="00E81427" w:rsidRPr="009A00DF" w:rsidRDefault="00E81427" w:rsidP="00E81427">
            <w:pPr>
              <w:tabs>
                <w:tab w:val="left" w:pos="0"/>
              </w:tabs>
              <w:rPr>
                <w:rFonts w:ascii="DecimaWE Rg" w:hAnsi="DecimaWE Rg"/>
                <w:sz w:val="20"/>
                <w:szCs w:val="20"/>
                <w:lang w:val="sl-SI"/>
              </w:rPr>
            </w:pPr>
            <w:proofErr w:type="spellStart"/>
            <w:r w:rsidRPr="009A00DF">
              <w:rPr>
                <w:rFonts w:ascii="DecimaWE Rg" w:hAnsi="DecimaWE Rg"/>
                <w:sz w:val="20"/>
                <w:szCs w:val="20"/>
                <w:lang w:val="sl-SI"/>
              </w:rPr>
              <w:t>Cellulare</w:t>
            </w:r>
            <w:proofErr w:type="spellEnd"/>
          </w:p>
          <w:p w:rsidR="00E81427" w:rsidRPr="009A00DF" w:rsidRDefault="00E81427" w:rsidP="00E81427">
            <w:pPr>
              <w:tabs>
                <w:tab w:val="left" w:pos="0"/>
              </w:tabs>
              <w:rPr>
                <w:rFonts w:ascii="DecimaWE Rg" w:hAnsi="DecimaWE Rg"/>
                <w:sz w:val="20"/>
                <w:szCs w:val="20"/>
                <w:lang w:val="sl-SI"/>
              </w:rPr>
            </w:pPr>
            <w:r w:rsidRPr="009A00DF">
              <w:rPr>
                <w:rFonts w:ascii="DecimaWE Rg" w:hAnsi="DecimaWE Rg"/>
                <w:i/>
                <w:sz w:val="20"/>
                <w:szCs w:val="18"/>
                <w:lang w:val="sl-SI"/>
              </w:rPr>
              <w:t>GSM</w:t>
            </w:r>
          </w:p>
        </w:tc>
        <w:tc>
          <w:tcPr>
            <w:tcW w:w="6520" w:type="dxa"/>
            <w:shd w:val="clear" w:color="auto" w:fill="auto"/>
            <w:vAlign w:val="center"/>
          </w:tcPr>
          <w:p w:rsidR="00E81427" w:rsidRPr="006B57EF" w:rsidRDefault="00E81427" w:rsidP="00E81427">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r w:rsidR="00E81427" w:rsidRPr="00BD3045" w:rsidTr="00952C4C">
        <w:trPr>
          <w:trHeight w:val="554"/>
        </w:trPr>
        <w:tc>
          <w:tcPr>
            <w:tcW w:w="3260" w:type="dxa"/>
            <w:tcBorders>
              <w:bottom w:val="single" w:sz="4" w:space="0" w:color="auto"/>
            </w:tcBorders>
            <w:shd w:val="clear" w:color="auto" w:fill="auto"/>
            <w:vAlign w:val="center"/>
          </w:tcPr>
          <w:p w:rsidR="00E81427" w:rsidRPr="009A00DF" w:rsidRDefault="00E81427" w:rsidP="00E81427">
            <w:pPr>
              <w:tabs>
                <w:tab w:val="left" w:pos="0"/>
              </w:tabs>
              <w:rPr>
                <w:rFonts w:ascii="DecimaWE Rg" w:hAnsi="DecimaWE Rg"/>
                <w:sz w:val="20"/>
                <w:szCs w:val="20"/>
                <w:lang w:val="sl-SI"/>
              </w:rPr>
            </w:pPr>
            <w:r w:rsidRPr="009A00DF">
              <w:rPr>
                <w:rFonts w:ascii="DecimaWE Rg" w:hAnsi="DecimaWE Rg"/>
                <w:sz w:val="20"/>
                <w:szCs w:val="20"/>
                <w:lang w:val="sl-SI"/>
              </w:rPr>
              <w:t>E-mail</w:t>
            </w:r>
          </w:p>
          <w:p w:rsidR="00E81427" w:rsidRPr="009A00DF" w:rsidRDefault="00E81427" w:rsidP="00E81427">
            <w:pPr>
              <w:tabs>
                <w:tab w:val="left" w:pos="0"/>
              </w:tabs>
              <w:rPr>
                <w:rFonts w:ascii="DecimaWE Rg" w:hAnsi="DecimaWE Rg"/>
                <w:sz w:val="20"/>
                <w:szCs w:val="20"/>
                <w:lang w:val="sl-SI"/>
              </w:rPr>
            </w:pPr>
            <w:r w:rsidRPr="009A00DF">
              <w:rPr>
                <w:rFonts w:ascii="DecimaWE Rg" w:hAnsi="DecimaWE Rg"/>
                <w:i/>
                <w:sz w:val="20"/>
                <w:szCs w:val="18"/>
                <w:lang w:val="sl-SI"/>
              </w:rPr>
              <w:t>E-pošta</w:t>
            </w:r>
          </w:p>
        </w:tc>
        <w:tc>
          <w:tcPr>
            <w:tcW w:w="6520" w:type="dxa"/>
            <w:tcBorders>
              <w:bottom w:val="single" w:sz="4" w:space="0" w:color="auto"/>
            </w:tcBorders>
            <w:shd w:val="clear" w:color="auto" w:fill="auto"/>
            <w:vAlign w:val="center"/>
          </w:tcPr>
          <w:p w:rsidR="00E81427" w:rsidRPr="006B57EF" w:rsidRDefault="00E81427" w:rsidP="00E81427">
            <w:pPr>
              <w:tabs>
                <w:tab w:val="left" w:pos="0"/>
              </w:tabs>
              <w:jc w:val="both"/>
              <w:rPr>
                <w:rFonts w:ascii="DecimaWE Rg" w:hAnsi="DecimaWE Rg"/>
                <w:sz w:val="21"/>
                <w:szCs w:val="21"/>
              </w:rPr>
            </w:pPr>
            <w:r w:rsidRPr="006B57EF">
              <w:rPr>
                <w:rFonts w:ascii="DecimaWE Rg" w:hAnsi="DecimaWE Rg"/>
                <w:sz w:val="21"/>
                <w:szCs w:val="21"/>
                <w:highlight w:val="lightGray"/>
              </w:rPr>
              <w:fldChar w:fldCharType="begin">
                <w:ffData>
                  <w:name w:val=""/>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t> </w:t>
            </w:r>
            <w:r w:rsidRPr="006B57EF">
              <w:rPr>
                <w:rFonts w:ascii="DecimaWE Rg" w:hAnsi="DecimaWE Rg"/>
                <w:sz w:val="21"/>
                <w:szCs w:val="21"/>
                <w:highlight w:val="lightGray"/>
              </w:rPr>
              <w:fldChar w:fldCharType="end"/>
            </w:r>
          </w:p>
        </w:tc>
      </w:tr>
    </w:tbl>
    <w:p w:rsidR="00D85E4A" w:rsidRDefault="00D85E4A" w:rsidP="002773EF">
      <w:pPr>
        <w:tabs>
          <w:tab w:val="left" w:pos="0"/>
        </w:tabs>
        <w:spacing w:before="240" w:after="240"/>
        <w:ind w:right="140"/>
        <w:jc w:val="center"/>
        <w:rPr>
          <w:rFonts w:ascii="DecimaWE Rg" w:hAnsi="DecimaWE Rg"/>
          <w:b/>
          <w:sz w:val="20"/>
          <w:szCs w:val="20"/>
        </w:rPr>
      </w:pPr>
    </w:p>
    <w:p w:rsidR="00E030FA" w:rsidRDefault="003D45FA" w:rsidP="002773EF">
      <w:pPr>
        <w:tabs>
          <w:tab w:val="left" w:pos="0"/>
        </w:tabs>
        <w:spacing w:before="240" w:after="240"/>
        <w:ind w:right="140"/>
        <w:jc w:val="center"/>
        <w:rPr>
          <w:rFonts w:ascii="DecimaWE Rg" w:hAnsi="DecimaWE Rg"/>
          <w:b/>
          <w:sz w:val="20"/>
          <w:szCs w:val="20"/>
        </w:rPr>
      </w:pPr>
      <w:r w:rsidRPr="007F3EB6">
        <w:rPr>
          <w:rFonts w:ascii="DecimaWE Rg" w:hAnsi="DecimaWE Rg"/>
          <w:b/>
          <w:sz w:val="20"/>
          <w:szCs w:val="20"/>
        </w:rPr>
        <w:lastRenderedPageBreak/>
        <w:t>CHIEDE</w:t>
      </w:r>
      <w:r w:rsidR="00E030FA">
        <w:rPr>
          <w:rFonts w:ascii="DecimaWE Rg" w:hAnsi="DecimaWE Rg"/>
          <w:b/>
          <w:sz w:val="20"/>
          <w:szCs w:val="20"/>
        </w:rPr>
        <w:br/>
        <w:t>PROSIM,</w:t>
      </w:r>
    </w:p>
    <w:p w:rsidR="00C97297" w:rsidRDefault="00C97297" w:rsidP="005553DB">
      <w:pPr>
        <w:overflowPunct w:val="0"/>
        <w:autoSpaceDE w:val="0"/>
        <w:autoSpaceDN w:val="0"/>
        <w:adjustRightInd w:val="0"/>
        <w:ind w:left="426"/>
        <w:textAlignment w:val="baseline"/>
        <w:rPr>
          <w:rFonts w:ascii="DecimaWE Rg" w:hAnsi="DecimaWE Rg"/>
          <w:sz w:val="20"/>
          <w:szCs w:val="19"/>
          <w:lang w:val="sl-SI"/>
        </w:rPr>
      </w:pPr>
      <w:r>
        <w:rPr>
          <w:rFonts w:ascii="DecimaWE Rg" w:hAnsi="DecimaWE Rg"/>
          <w:sz w:val="20"/>
          <w:szCs w:val="19"/>
        </w:rPr>
        <w:t>d</w:t>
      </w:r>
      <w:r>
        <w:rPr>
          <w:rFonts w:ascii="DecimaWE Rg" w:hAnsi="DecimaWE Rg"/>
          <w:sz w:val="20"/>
          <w:szCs w:val="19"/>
          <w:lang w:val="sl-SI"/>
        </w:rPr>
        <w:t xml:space="preserve">i </w:t>
      </w:r>
      <w:proofErr w:type="spellStart"/>
      <w:r>
        <w:rPr>
          <w:rFonts w:ascii="DecimaWE Rg" w:hAnsi="DecimaWE Rg"/>
          <w:sz w:val="20"/>
          <w:szCs w:val="19"/>
          <w:lang w:val="sl-SI"/>
        </w:rPr>
        <w:t>partecipare</w:t>
      </w:r>
      <w:proofErr w:type="spellEnd"/>
      <w:r>
        <w:rPr>
          <w:rFonts w:ascii="DecimaWE Rg" w:hAnsi="DecimaWE Rg"/>
          <w:sz w:val="20"/>
          <w:szCs w:val="19"/>
          <w:lang w:val="sl-SI"/>
        </w:rPr>
        <w:t xml:space="preserve"> </w:t>
      </w:r>
      <w:proofErr w:type="spellStart"/>
      <w:r>
        <w:rPr>
          <w:rFonts w:ascii="DecimaWE Rg" w:hAnsi="DecimaWE Rg"/>
          <w:sz w:val="20"/>
          <w:szCs w:val="19"/>
          <w:lang w:val="sl-SI"/>
        </w:rPr>
        <w:t>al</w:t>
      </w:r>
      <w:proofErr w:type="spellEnd"/>
      <w:r>
        <w:rPr>
          <w:rFonts w:ascii="DecimaWE Rg" w:hAnsi="DecimaWE Rg"/>
          <w:sz w:val="20"/>
          <w:szCs w:val="19"/>
          <w:lang w:val="sl-SI"/>
        </w:rPr>
        <w:t xml:space="preserve"> </w:t>
      </w:r>
      <w:proofErr w:type="spellStart"/>
      <w:r>
        <w:rPr>
          <w:rFonts w:ascii="DecimaWE Rg" w:hAnsi="DecimaWE Rg"/>
          <w:sz w:val="20"/>
          <w:szCs w:val="19"/>
          <w:lang w:val="sl-SI"/>
        </w:rPr>
        <w:t>riparto</w:t>
      </w:r>
      <w:proofErr w:type="spellEnd"/>
      <w:r>
        <w:rPr>
          <w:rFonts w:ascii="DecimaWE Rg" w:hAnsi="DecimaWE Rg"/>
          <w:sz w:val="20"/>
          <w:szCs w:val="19"/>
          <w:lang w:val="sl-SI"/>
        </w:rPr>
        <w:t xml:space="preserve"> del Fondo </w:t>
      </w:r>
      <w:proofErr w:type="spellStart"/>
      <w:r>
        <w:rPr>
          <w:rFonts w:ascii="DecimaWE Rg" w:hAnsi="DecimaWE Rg"/>
          <w:sz w:val="20"/>
          <w:szCs w:val="19"/>
          <w:lang w:val="sl-SI"/>
        </w:rPr>
        <w:t>regionale</w:t>
      </w:r>
      <w:proofErr w:type="spellEnd"/>
      <w:r>
        <w:rPr>
          <w:rFonts w:ascii="DecimaWE Rg" w:hAnsi="DecimaWE Rg"/>
          <w:sz w:val="20"/>
          <w:szCs w:val="19"/>
          <w:lang w:val="sl-SI"/>
        </w:rPr>
        <w:t xml:space="preserve"> per la </w:t>
      </w:r>
      <w:proofErr w:type="spellStart"/>
      <w:r>
        <w:rPr>
          <w:rFonts w:ascii="DecimaWE Rg" w:hAnsi="DecimaWE Rg"/>
          <w:sz w:val="20"/>
          <w:szCs w:val="19"/>
          <w:lang w:val="sl-SI"/>
        </w:rPr>
        <w:t>minoranza</w:t>
      </w:r>
      <w:proofErr w:type="spellEnd"/>
      <w:r>
        <w:rPr>
          <w:rFonts w:ascii="DecimaWE Rg" w:hAnsi="DecimaWE Rg"/>
          <w:sz w:val="20"/>
          <w:szCs w:val="19"/>
          <w:lang w:val="sl-SI"/>
        </w:rPr>
        <w:t xml:space="preserve"> </w:t>
      </w:r>
      <w:proofErr w:type="spellStart"/>
      <w:r>
        <w:rPr>
          <w:rFonts w:ascii="DecimaWE Rg" w:hAnsi="DecimaWE Rg"/>
          <w:sz w:val="20"/>
          <w:szCs w:val="19"/>
          <w:lang w:val="sl-SI"/>
        </w:rPr>
        <w:t>linguistica</w:t>
      </w:r>
      <w:proofErr w:type="spellEnd"/>
      <w:r>
        <w:rPr>
          <w:rFonts w:ascii="DecimaWE Rg" w:hAnsi="DecimaWE Rg"/>
          <w:sz w:val="20"/>
          <w:szCs w:val="19"/>
          <w:lang w:val="sl-SI"/>
        </w:rPr>
        <w:t xml:space="preserve"> </w:t>
      </w:r>
      <w:proofErr w:type="spellStart"/>
      <w:r>
        <w:rPr>
          <w:rFonts w:ascii="DecimaWE Rg" w:hAnsi="DecimaWE Rg"/>
          <w:sz w:val="20"/>
          <w:szCs w:val="19"/>
          <w:lang w:val="sl-SI"/>
        </w:rPr>
        <w:t>slovena</w:t>
      </w:r>
      <w:proofErr w:type="spellEnd"/>
      <w:r>
        <w:rPr>
          <w:rFonts w:ascii="DecimaWE Rg" w:hAnsi="DecimaWE Rg"/>
          <w:sz w:val="20"/>
          <w:szCs w:val="19"/>
          <w:lang w:val="sl-SI"/>
        </w:rPr>
        <w:t xml:space="preserve">, in </w:t>
      </w:r>
      <w:proofErr w:type="spellStart"/>
      <w:r>
        <w:rPr>
          <w:rFonts w:ascii="DecimaWE Rg" w:hAnsi="DecimaWE Rg"/>
          <w:sz w:val="20"/>
          <w:szCs w:val="19"/>
          <w:lang w:val="sl-SI"/>
        </w:rPr>
        <w:t>applicazione</w:t>
      </w:r>
      <w:proofErr w:type="spellEnd"/>
      <w:r>
        <w:rPr>
          <w:rFonts w:ascii="DecimaWE Rg" w:hAnsi="DecimaWE Rg"/>
          <w:sz w:val="20"/>
          <w:szCs w:val="19"/>
          <w:lang w:val="sl-SI"/>
        </w:rPr>
        <w:t xml:space="preserve"> di </w:t>
      </w:r>
      <w:proofErr w:type="spellStart"/>
      <w:r>
        <w:rPr>
          <w:rFonts w:ascii="DecimaWE Rg" w:hAnsi="DecimaWE Rg"/>
          <w:sz w:val="20"/>
          <w:szCs w:val="19"/>
          <w:lang w:val="sl-SI"/>
        </w:rPr>
        <w:t>quanto</w:t>
      </w:r>
      <w:proofErr w:type="spellEnd"/>
      <w:r>
        <w:rPr>
          <w:rFonts w:ascii="DecimaWE Rg" w:hAnsi="DecimaWE Rg"/>
          <w:sz w:val="20"/>
          <w:szCs w:val="19"/>
          <w:lang w:val="sl-SI"/>
        </w:rPr>
        <w:t xml:space="preserve"> </w:t>
      </w:r>
      <w:proofErr w:type="spellStart"/>
      <w:r>
        <w:rPr>
          <w:rFonts w:ascii="DecimaWE Rg" w:hAnsi="DecimaWE Rg"/>
          <w:sz w:val="20"/>
          <w:szCs w:val="19"/>
          <w:lang w:val="sl-SI"/>
        </w:rPr>
        <w:t>previsto</w:t>
      </w:r>
      <w:proofErr w:type="spellEnd"/>
      <w:r>
        <w:rPr>
          <w:rFonts w:ascii="DecimaWE Rg" w:hAnsi="DecimaWE Rg"/>
          <w:sz w:val="20"/>
          <w:szCs w:val="19"/>
          <w:lang w:val="sl-SI"/>
        </w:rPr>
        <w:t xml:space="preserve"> dall'art.13,</w:t>
      </w:r>
      <w:r w:rsidRPr="0030553D">
        <w:rPr>
          <w:rFonts w:ascii="DecimaWE Rg" w:hAnsi="DecimaWE Rg"/>
          <w:sz w:val="20"/>
          <w:szCs w:val="19"/>
          <w:lang w:val="sl-SI"/>
        </w:rPr>
        <w:t xml:space="preserve"> </w:t>
      </w:r>
      <w:r>
        <w:rPr>
          <w:rFonts w:ascii="DecimaWE Rg" w:hAnsi="DecimaWE Rg"/>
          <w:sz w:val="20"/>
          <w:szCs w:val="19"/>
          <w:lang w:val="sl-SI"/>
        </w:rPr>
        <w:t>Bando</w:t>
      </w:r>
      <w:r w:rsidRPr="0030553D">
        <w:rPr>
          <w:rFonts w:ascii="DecimaWE Rg" w:hAnsi="DecimaWE Rg"/>
          <w:sz w:val="20"/>
          <w:szCs w:val="19"/>
          <w:lang w:val="sl-SI"/>
        </w:rPr>
        <w:t xml:space="preserve">, </w:t>
      </w:r>
      <w:r>
        <w:rPr>
          <w:rFonts w:ascii="DecimaWE Rg" w:hAnsi="DecimaWE Rg"/>
          <w:sz w:val="20"/>
          <w:szCs w:val="19"/>
          <w:lang w:val="sl-SI"/>
        </w:rPr>
        <w:t xml:space="preserve">per il </w:t>
      </w:r>
      <w:proofErr w:type="spellStart"/>
      <w:r>
        <w:rPr>
          <w:rFonts w:ascii="DecimaWE Rg" w:hAnsi="DecimaWE Rg"/>
          <w:sz w:val="20"/>
          <w:szCs w:val="19"/>
          <w:lang w:val="sl-SI"/>
        </w:rPr>
        <w:t>finanziamento</w:t>
      </w:r>
      <w:proofErr w:type="spellEnd"/>
      <w:r>
        <w:rPr>
          <w:rFonts w:ascii="DecimaWE Rg" w:hAnsi="DecimaWE Rg"/>
          <w:sz w:val="20"/>
          <w:szCs w:val="19"/>
          <w:lang w:val="sl-SI"/>
        </w:rPr>
        <w:t xml:space="preserve"> di </w:t>
      </w:r>
      <w:proofErr w:type="spellStart"/>
      <w:r>
        <w:rPr>
          <w:rFonts w:ascii="DecimaWE Rg" w:hAnsi="DecimaWE Rg"/>
          <w:sz w:val="20"/>
          <w:szCs w:val="19"/>
          <w:lang w:val="sl-SI"/>
        </w:rPr>
        <w:t>una</w:t>
      </w:r>
      <w:proofErr w:type="spellEnd"/>
      <w:r>
        <w:rPr>
          <w:rFonts w:ascii="DecimaWE Rg" w:hAnsi="DecimaWE Rg"/>
          <w:sz w:val="20"/>
          <w:szCs w:val="19"/>
          <w:lang w:val="sl-SI"/>
        </w:rPr>
        <w:t xml:space="preserve"> o </w:t>
      </w:r>
      <w:proofErr w:type="spellStart"/>
      <w:r>
        <w:rPr>
          <w:rFonts w:ascii="DecimaWE Rg" w:hAnsi="DecimaWE Rg"/>
          <w:sz w:val="20"/>
          <w:szCs w:val="19"/>
          <w:lang w:val="sl-SI"/>
        </w:rPr>
        <w:t>più</w:t>
      </w:r>
      <w:proofErr w:type="spellEnd"/>
      <w:r>
        <w:rPr>
          <w:rFonts w:ascii="DecimaWE Rg" w:hAnsi="DecimaWE Rg"/>
          <w:sz w:val="20"/>
          <w:szCs w:val="19"/>
          <w:lang w:val="sl-SI"/>
        </w:rPr>
        <w:t xml:space="preserve"> </w:t>
      </w:r>
      <w:proofErr w:type="spellStart"/>
      <w:r>
        <w:rPr>
          <w:rFonts w:ascii="DecimaWE Rg" w:hAnsi="DecimaWE Rg"/>
          <w:sz w:val="20"/>
          <w:szCs w:val="19"/>
          <w:lang w:val="sl-SI"/>
        </w:rPr>
        <w:t>delle</w:t>
      </w:r>
      <w:proofErr w:type="spellEnd"/>
      <w:r>
        <w:rPr>
          <w:rFonts w:ascii="DecimaWE Rg" w:hAnsi="DecimaWE Rg"/>
          <w:sz w:val="20"/>
          <w:szCs w:val="19"/>
          <w:lang w:val="sl-SI"/>
        </w:rPr>
        <w:t xml:space="preserve"> </w:t>
      </w:r>
      <w:proofErr w:type="spellStart"/>
      <w:r>
        <w:rPr>
          <w:rFonts w:ascii="DecimaWE Rg" w:hAnsi="DecimaWE Rg"/>
          <w:sz w:val="20"/>
          <w:szCs w:val="19"/>
          <w:lang w:val="sl-SI"/>
        </w:rPr>
        <w:t>seguenti</w:t>
      </w:r>
      <w:proofErr w:type="spellEnd"/>
      <w:r>
        <w:rPr>
          <w:rFonts w:ascii="DecimaWE Rg" w:hAnsi="DecimaWE Rg"/>
          <w:sz w:val="20"/>
          <w:szCs w:val="19"/>
          <w:lang w:val="sl-SI"/>
        </w:rPr>
        <w:t xml:space="preserve"> </w:t>
      </w:r>
      <w:proofErr w:type="spellStart"/>
      <w:r>
        <w:rPr>
          <w:rFonts w:ascii="DecimaWE Rg" w:hAnsi="DecimaWE Rg"/>
          <w:sz w:val="20"/>
          <w:szCs w:val="19"/>
          <w:lang w:val="sl-SI"/>
        </w:rPr>
        <w:t>attività</w:t>
      </w:r>
      <w:proofErr w:type="spellEnd"/>
      <w:r w:rsidR="005553DB">
        <w:rPr>
          <w:rFonts w:ascii="DecimaWE Rg" w:hAnsi="DecimaWE Rg"/>
          <w:sz w:val="20"/>
          <w:szCs w:val="19"/>
          <w:lang w:val="sl-SI"/>
        </w:rPr>
        <w:t>:</w:t>
      </w:r>
      <w:r w:rsidR="005553DB">
        <w:rPr>
          <w:rFonts w:ascii="DecimaWE Rg" w:hAnsi="DecimaWE Rg"/>
          <w:sz w:val="20"/>
          <w:szCs w:val="19"/>
          <w:lang w:val="sl-SI"/>
        </w:rPr>
        <w:br/>
      </w:r>
      <w:r w:rsidRPr="00C97297">
        <w:rPr>
          <w:rFonts w:ascii="DecimaWE Rg" w:hAnsi="DecimaWE Rg"/>
          <w:i/>
          <w:sz w:val="20"/>
          <w:szCs w:val="19"/>
        </w:rPr>
        <w:t xml:space="preserve">za </w:t>
      </w:r>
      <w:proofErr w:type="spellStart"/>
      <w:r w:rsidRPr="00C97297">
        <w:rPr>
          <w:rFonts w:ascii="DecimaWE Rg" w:hAnsi="DecimaWE Rg"/>
          <w:i/>
          <w:sz w:val="20"/>
          <w:szCs w:val="19"/>
        </w:rPr>
        <w:t>udeležbo</w:t>
      </w:r>
      <w:proofErr w:type="spellEnd"/>
      <w:r w:rsidRPr="00C97297">
        <w:rPr>
          <w:rFonts w:ascii="DecimaWE Rg" w:hAnsi="DecimaWE Rg"/>
          <w:i/>
          <w:sz w:val="20"/>
          <w:szCs w:val="19"/>
        </w:rPr>
        <w:t xml:space="preserve"> </w:t>
      </w:r>
      <w:proofErr w:type="spellStart"/>
      <w:r w:rsidRPr="00C97297">
        <w:rPr>
          <w:rFonts w:ascii="DecimaWE Rg" w:hAnsi="DecimaWE Rg"/>
          <w:i/>
          <w:sz w:val="20"/>
          <w:szCs w:val="19"/>
        </w:rPr>
        <w:t>pri</w:t>
      </w:r>
      <w:proofErr w:type="spellEnd"/>
      <w:r w:rsidRPr="00C97297">
        <w:rPr>
          <w:rFonts w:ascii="DecimaWE Rg" w:hAnsi="DecimaWE Rg"/>
          <w:i/>
          <w:sz w:val="20"/>
          <w:szCs w:val="19"/>
        </w:rPr>
        <w:t xml:space="preserve"> </w:t>
      </w:r>
      <w:proofErr w:type="spellStart"/>
      <w:r w:rsidRPr="00C97297">
        <w:rPr>
          <w:rFonts w:ascii="DecimaWE Rg" w:hAnsi="DecimaWE Rg"/>
          <w:i/>
          <w:sz w:val="20"/>
          <w:szCs w:val="19"/>
        </w:rPr>
        <w:t>razdelitvi</w:t>
      </w:r>
      <w:proofErr w:type="spellEnd"/>
      <w:r w:rsidRPr="00C97297">
        <w:rPr>
          <w:rFonts w:ascii="DecimaWE Rg" w:hAnsi="DecimaWE Rg"/>
          <w:i/>
          <w:sz w:val="20"/>
          <w:szCs w:val="19"/>
        </w:rPr>
        <w:t xml:space="preserve"> </w:t>
      </w:r>
      <w:proofErr w:type="spellStart"/>
      <w:r w:rsidRPr="00C97297">
        <w:rPr>
          <w:rFonts w:ascii="DecimaWE Rg" w:hAnsi="DecimaWE Rg"/>
          <w:i/>
          <w:sz w:val="20"/>
          <w:szCs w:val="19"/>
        </w:rPr>
        <w:t>deželnega</w:t>
      </w:r>
      <w:proofErr w:type="spellEnd"/>
      <w:r w:rsidRPr="00C97297">
        <w:rPr>
          <w:rFonts w:ascii="DecimaWE Rg" w:hAnsi="DecimaWE Rg"/>
          <w:i/>
          <w:sz w:val="20"/>
          <w:szCs w:val="19"/>
        </w:rPr>
        <w:t xml:space="preserve"> </w:t>
      </w:r>
      <w:proofErr w:type="spellStart"/>
      <w:r w:rsidRPr="00C97297">
        <w:rPr>
          <w:rFonts w:ascii="DecimaWE Rg" w:hAnsi="DecimaWE Rg"/>
          <w:i/>
          <w:sz w:val="20"/>
          <w:szCs w:val="19"/>
        </w:rPr>
        <w:t>sklada</w:t>
      </w:r>
      <w:proofErr w:type="spellEnd"/>
      <w:r w:rsidRPr="00C97297">
        <w:rPr>
          <w:rFonts w:ascii="DecimaWE Rg" w:hAnsi="DecimaWE Rg"/>
          <w:i/>
          <w:sz w:val="20"/>
          <w:szCs w:val="19"/>
        </w:rPr>
        <w:t xml:space="preserve"> za slovensko </w:t>
      </w:r>
      <w:proofErr w:type="spellStart"/>
      <w:r w:rsidRPr="00C97297">
        <w:rPr>
          <w:rFonts w:ascii="DecimaWE Rg" w:hAnsi="DecimaWE Rg"/>
          <w:i/>
          <w:sz w:val="20"/>
          <w:szCs w:val="19"/>
        </w:rPr>
        <w:t>jezikovno</w:t>
      </w:r>
      <w:proofErr w:type="spellEnd"/>
      <w:r w:rsidRPr="00C97297">
        <w:rPr>
          <w:rFonts w:ascii="DecimaWE Rg" w:hAnsi="DecimaWE Rg"/>
          <w:i/>
          <w:sz w:val="20"/>
          <w:szCs w:val="19"/>
        </w:rPr>
        <w:t xml:space="preserve"> </w:t>
      </w:r>
      <w:proofErr w:type="spellStart"/>
      <w:r w:rsidRPr="00C97297">
        <w:rPr>
          <w:rFonts w:ascii="DecimaWE Rg" w:hAnsi="DecimaWE Rg"/>
          <w:i/>
          <w:sz w:val="20"/>
          <w:szCs w:val="19"/>
        </w:rPr>
        <w:t>manjšino</w:t>
      </w:r>
      <w:proofErr w:type="spellEnd"/>
      <w:r w:rsidRPr="00C97297">
        <w:rPr>
          <w:rFonts w:ascii="DecimaWE Rg" w:hAnsi="DecimaWE Rg"/>
          <w:i/>
          <w:sz w:val="20"/>
          <w:szCs w:val="19"/>
        </w:rPr>
        <w:t xml:space="preserve">, v </w:t>
      </w:r>
      <w:proofErr w:type="spellStart"/>
      <w:r w:rsidRPr="00C97297">
        <w:rPr>
          <w:rFonts w:ascii="DecimaWE Rg" w:hAnsi="DecimaWE Rg"/>
          <w:i/>
          <w:sz w:val="20"/>
          <w:szCs w:val="19"/>
        </w:rPr>
        <w:t>skladu</w:t>
      </w:r>
      <w:proofErr w:type="spellEnd"/>
      <w:r w:rsidRPr="00C97297">
        <w:rPr>
          <w:rFonts w:ascii="DecimaWE Rg" w:hAnsi="DecimaWE Rg"/>
          <w:i/>
          <w:sz w:val="20"/>
          <w:szCs w:val="19"/>
        </w:rPr>
        <w:t xml:space="preserve"> z </w:t>
      </w:r>
      <w:proofErr w:type="spellStart"/>
      <w:r w:rsidRPr="00C97297">
        <w:rPr>
          <w:rFonts w:ascii="DecimaWE Rg" w:hAnsi="DecimaWE Rg"/>
          <w:i/>
          <w:sz w:val="20"/>
          <w:szCs w:val="19"/>
        </w:rPr>
        <w:t>določbami</w:t>
      </w:r>
      <w:proofErr w:type="spellEnd"/>
      <w:r w:rsidRPr="00C97297">
        <w:rPr>
          <w:rFonts w:ascii="DecimaWE Rg" w:hAnsi="DecimaWE Rg"/>
          <w:i/>
          <w:sz w:val="20"/>
          <w:szCs w:val="19"/>
        </w:rPr>
        <w:t xml:space="preserve"> 13. </w:t>
      </w:r>
      <w:proofErr w:type="spellStart"/>
      <w:r w:rsidR="00744DE5" w:rsidRPr="00C97297">
        <w:rPr>
          <w:rFonts w:ascii="DecimaWE Rg" w:hAnsi="DecimaWE Rg"/>
          <w:i/>
          <w:sz w:val="20"/>
          <w:szCs w:val="19"/>
        </w:rPr>
        <w:t>Č</w:t>
      </w:r>
      <w:r w:rsidRPr="00C97297">
        <w:rPr>
          <w:rFonts w:ascii="DecimaWE Rg" w:hAnsi="DecimaWE Rg"/>
          <w:i/>
          <w:sz w:val="20"/>
          <w:szCs w:val="19"/>
        </w:rPr>
        <w:t>lena</w:t>
      </w:r>
      <w:proofErr w:type="spellEnd"/>
      <w:r w:rsidR="00744DE5">
        <w:rPr>
          <w:rFonts w:ascii="DecimaWE Rg" w:hAnsi="DecimaWE Rg"/>
          <w:i/>
          <w:sz w:val="20"/>
          <w:szCs w:val="19"/>
        </w:rPr>
        <w:t xml:space="preserve"> </w:t>
      </w:r>
      <w:proofErr w:type="spellStart"/>
      <w:r w:rsidR="00744DE5">
        <w:rPr>
          <w:rFonts w:ascii="DecimaWE Rg" w:hAnsi="DecimaWE Rg"/>
          <w:i/>
          <w:sz w:val="20"/>
          <w:szCs w:val="19"/>
        </w:rPr>
        <w:t>Javnega</w:t>
      </w:r>
      <w:proofErr w:type="spellEnd"/>
      <w:r w:rsidRPr="00C97297">
        <w:rPr>
          <w:rFonts w:ascii="DecimaWE Rg" w:hAnsi="DecimaWE Rg"/>
          <w:i/>
          <w:sz w:val="20"/>
          <w:szCs w:val="19"/>
        </w:rPr>
        <w:t xml:space="preserve"> </w:t>
      </w:r>
      <w:proofErr w:type="spellStart"/>
      <w:r w:rsidRPr="00C97297">
        <w:rPr>
          <w:rFonts w:ascii="DecimaWE Rg" w:hAnsi="DecimaWE Rg"/>
          <w:i/>
          <w:sz w:val="20"/>
          <w:szCs w:val="19"/>
        </w:rPr>
        <w:t>razpisa</w:t>
      </w:r>
      <w:proofErr w:type="spellEnd"/>
      <w:r w:rsidRPr="00C97297">
        <w:rPr>
          <w:rFonts w:ascii="DecimaWE Rg" w:hAnsi="DecimaWE Rg"/>
          <w:i/>
          <w:sz w:val="20"/>
          <w:szCs w:val="19"/>
        </w:rPr>
        <w:t xml:space="preserve">, za </w:t>
      </w:r>
      <w:proofErr w:type="spellStart"/>
      <w:r w:rsidRPr="00C97297">
        <w:rPr>
          <w:rFonts w:ascii="DecimaWE Rg" w:hAnsi="DecimaWE Rg"/>
          <w:i/>
          <w:sz w:val="20"/>
          <w:szCs w:val="19"/>
        </w:rPr>
        <w:t>financiranje</w:t>
      </w:r>
      <w:proofErr w:type="spellEnd"/>
      <w:r w:rsidRPr="00C97297">
        <w:rPr>
          <w:rFonts w:ascii="DecimaWE Rg" w:hAnsi="DecimaWE Rg"/>
          <w:i/>
          <w:sz w:val="20"/>
          <w:szCs w:val="19"/>
        </w:rPr>
        <w:t xml:space="preserve"> </w:t>
      </w:r>
      <w:proofErr w:type="spellStart"/>
      <w:r w:rsidRPr="00C97297">
        <w:rPr>
          <w:rFonts w:ascii="DecimaWE Rg" w:hAnsi="DecimaWE Rg"/>
          <w:i/>
          <w:sz w:val="20"/>
          <w:szCs w:val="19"/>
        </w:rPr>
        <w:t>ene</w:t>
      </w:r>
      <w:proofErr w:type="spellEnd"/>
      <w:r w:rsidRPr="00C97297">
        <w:rPr>
          <w:rFonts w:ascii="DecimaWE Rg" w:hAnsi="DecimaWE Rg"/>
          <w:i/>
          <w:sz w:val="20"/>
          <w:szCs w:val="19"/>
        </w:rPr>
        <w:t xml:space="preserve"> ali </w:t>
      </w:r>
      <w:proofErr w:type="spellStart"/>
      <w:r w:rsidRPr="00C97297">
        <w:rPr>
          <w:rFonts w:ascii="DecimaWE Rg" w:hAnsi="DecimaWE Rg"/>
          <w:i/>
          <w:sz w:val="20"/>
          <w:szCs w:val="19"/>
        </w:rPr>
        <w:t>več</w:t>
      </w:r>
      <w:proofErr w:type="spellEnd"/>
      <w:r w:rsidRPr="00C97297">
        <w:rPr>
          <w:rFonts w:ascii="DecimaWE Rg" w:hAnsi="DecimaWE Rg"/>
          <w:i/>
          <w:sz w:val="20"/>
          <w:szCs w:val="19"/>
        </w:rPr>
        <w:t xml:space="preserve"> </w:t>
      </w:r>
      <w:proofErr w:type="spellStart"/>
      <w:r w:rsidRPr="00C97297">
        <w:rPr>
          <w:rFonts w:ascii="DecimaWE Rg" w:hAnsi="DecimaWE Rg"/>
          <w:i/>
          <w:sz w:val="20"/>
          <w:szCs w:val="19"/>
        </w:rPr>
        <w:t>naslednjih</w:t>
      </w:r>
      <w:proofErr w:type="spellEnd"/>
      <w:r w:rsidRPr="00C97297">
        <w:rPr>
          <w:rFonts w:ascii="DecimaWE Rg" w:hAnsi="DecimaWE Rg"/>
          <w:i/>
          <w:sz w:val="20"/>
          <w:szCs w:val="19"/>
        </w:rPr>
        <w:t xml:space="preserve"> </w:t>
      </w:r>
      <w:proofErr w:type="spellStart"/>
      <w:r w:rsidRPr="00C97297">
        <w:rPr>
          <w:rFonts w:ascii="DecimaWE Rg" w:hAnsi="DecimaWE Rg"/>
          <w:i/>
          <w:sz w:val="20"/>
          <w:szCs w:val="19"/>
        </w:rPr>
        <w:t>dejavnosti</w:t>
      </w:r>
      <w:proofErr w:type="spellEnd"/>
      <w:r w:rsidRPr="00C97297">
        <w:rPr>
          <w:rFonts w:ascii="DecimaWE Rg" w:hAnsi="DecimaWE Rg"/>
          <w:i/>
          <w:sz w:val="20"/>
          <w:szCs w:val="19"/>
        </w:rPr>
        <w:t>:</w:t>
      </w:r>
    </w:p>
    <w:p w:rsidR="00C97297" w:rsidRDefault="00C97297" w:rsidP="00C97297">
      <w:pPr>
        <w:overflowPunct w:val="0"/>
        <w:autoSpaceDE w:val="0"/>
        <w:autoSpaceDN w:val="0"/>
        <w:adjustRightInd w:val="0"/>
        <w:ind w:left="321"/>
        <w:textAlignment w:val="baseline"/>
        <w:rPr>
          <w:rFonts w:ascii="DecimaWE Rg" w:hAnsi="DecimaWE Rg"/>
          <w:sz w:val="20"/>
          <w:szCs w:val="20"/>
          <w:lang w:val="sl-SI"/>
        </w:rPr>
      </w:pPr>
    </w:p>
    <w:tbl>
      <w:tblPr>
        <w:tblStyle w:val="Grigliatabella"/>
        <w:tblW w:w="0" w:type="auto"/>
        <w:jc w:val="center"/>
        <w:tblLayout w:type="fixed"/>
        <w:tblLook w:val="04A0" w:firstRow="1" w:lastRow="0" w:firstColumn="1" w:lastColumn="0" w:noHBand="0" w:noVBand="1"/>
      </w:tblPr>
      <w:tblGrid>
        <w:gridCol w:w="846"/>
        <w:gridCol w:w="8838"/>
      </w:tblGrid>
      <w:tr w:rsidR="00C97297" w:rsidRPr="0030553D" w:rsidTr="00C97297">
        <w:trPr>
          <w:jc w:val="center"/>
        </w:trPr>
        <w:tc>
          <w:tcPr>
            <w:tcW w:w="846" w:type="dxa"/>
            <w:vAlign w:val="center"/>
          </w:tcPr>
          <w:p w:rsidR="00C97297" w:rsidRPr="0030553D" w:rsidRDefault="0060686A" w:rsidP="002A4B79">
            <w:pPr>
              <w:jc w:val="center"/>
              <w:rPr>
                <w:rFonts w:ascii="DecimaWE Rg" w:eastAsia="Times New Roman" w:hAnsi="DecimaWE Rg"/>
                <w:sz w:val="20"/>
                <w:szCs w:val="20"/>
              </w:rPr>
            </w:pPr>
            <w:sdt>
              <w:sdtPr>
                <w:rPr>
                  <w:rFonts w:ascii="DecimaWE Rg" w:hAnsi="DecimaWE Rg"/>
                  <w:sz w:val="20"/>
                  <w:szCs w:val="20"/>
                </w:rPr>
                <w:id w:val="573472828"/>
                <w14:checkbox>
                  <w14:checked w14:val="0"/>
                  <w14:checkedState w14:val="2612" w14:font="MS Gothic"/>
                  <w14:uncheckedState w14:val="2610" w14:font="MS Gothic"/>
                </w14:checkbox>
              </w:sdtPr>
              <w:sdtEndPr/>
              <w:sdtContent>
                <w:r w:rsidR="00C97297" w:rsidRPr="0030553D">
                  <w:rPr>
                    <w:rFonts w:ascii="MS Gothic" w:eastAsia="MS Gothic" w:hAnsi="MS Gothic" w:hint="eastAsia"/>
                    <w:sz w:val="20"/>
                    <w:szCs w:val="20"/>
                  </w:rPr>
                  <w:t>☐</w:t>
                </w:r>
              </w:sdtContent>
            </w:sdt>
          </w:p>
        </w:tc>
        <w:tc>
          <w:tcPr>
            <w:tcW w:w="8838" w:type="dxa"/>
          </w:tcPr>
          <w:p w:rsidR="00C97297" w:rsidRDefault="00C97297" w:rsidP="002A4B79">
            <w:pPr>
              <w:overflowPunct w:val="0"/>
              <w:autoSpaceDE w:val="0"/>
              <w:autoSpaceDN w:val="0"/>
              <w:adjustRightInd w:val="0"/>
              <w:textAlignment w:val="baseline"/>
              <w:rPr>
                <w:rFonts w:ascii="DecimaWE Rg" w:hAnsi="DecimaWE Rg"/>
                <w:sz w:val="20"/>
                <w:szCs w:val="20"/>
              </w:rPr>
            </w:pPr>
            <w:r w:rsidRPr="00026924">
              <w:rPr>
                <w:rFonts w:ascii="DecimaWE Rg" w:hAnsi="DecimaWE Rg"/>
                <w:sz w:val="20"/>
                <w:szCs w:val="20"/>
              </w:rPr>
              <w:t>attività finalizzate al potenziamento dell’insegnamento della lingua slovena nelle scuole dell’infanzia, volte a migliorare le competenze linguistiche dei bambini, con il supporto di assistenti di lingua</w:t>
            </w:r>
          </w:p>
          <w:p w:rsidR="00C97297" w:rsidRPr="0030553D" w:rsidRDefault="00C97297" w:rsidP="002A4B79">
            <w:pPr>
              <w:overflowPunct w:val="0"/>
              <w:autoSpaceDE w:val="0"/>
              <w:autoSpaceDN w:val="0"/>
              <w:adjustRightInd w:val="0"/>
              <w:textAlignment w:val="baseline"/>
              <w:rPr>
                <w:rFonts w:ascii="DecimaWE Rg" w:hAnsi="DecimaWE Rg"/>
                <w:i/>
                <w:sz w:val="20"/>
                <w:szCs w:val="20"/>
                <w:lang w:val="sl-SI"/>
              </w:rPr>
            </w:pPr>
            <w:r w:rsidRPr="004C336A">
              <w:rPr>
                <w:rFonts w:ascii="DecimaWE Rg" w:hAnsi="DecimaWE Rg"/>
                <w:i/>
                <w:sz w:val="20"/>
                <w:szCs w:val="20"/>
                <w:lang w:val="sl-SI"/>
              </w:rPr>
              <w:t>dejavnosti, namenjene spodbujanju poučevanja slovenskega jezika v vrtcih za izboljšanje jezikovnih spretnosti otrok, ob podpori jezikovnih asistentov</w:t>
            </w:r>
          </w:p>
        </w:tc>
      </w:tr>
      <w:tr w:rsidR="00C97297" w:rsidRPr="00195427" w:rsidTr="00C97297">
        <w:trPr>
          <w:jc w:val="center"/>
        </w:trPr>
        <w:tc>
          <w:tcPr>
            <w:tcW w:w="846" w:type="dxa"/>
            <w:vAlign w:val="center"/>
          </w:tcPr>
          <w:p w:rsidR="00C97297" w:rsidRPr="0030553D" w:rsidRDefault="0060686A" w:rsidP="002A4B79">
            <w:pPr>
              <w:jc w:val="center"/>
              <w:rPr>
                <w:rFonts w:ascii="DecimaWE Rg" w:eastAsia="Times New Roman" w:hAnsi="DecimaWE Rg"/>
                <w:sz w:val="20"/>
                <w:szCs w:val="20"/>
              </w:rPr>
            </w:pPr>
            <w:sdt>
              <w:sdtPr>
                <w:rPr>
                  <w:rFonts w:ascii="DecimaWE Rg" w:hAnsi="DecimaWE Rg"/>
                  <w:sz w:val="20"/>
                  <w:szCs w:val="20"/>
                </w:rPr>
                <w:id w:val="-735785530"/>
                <w14:checkbox>
                  <w14:checked w14:val="0"/>
                  <w14:checkedState w14:val="2612" w14:font="MS Gothic"/>
                  <w14:uncheckedState w14:val="2610" w14:font="MS Gothic"/>
                </w14:checkbox>
              </w:sdtPr>
              <w:sdtEndPr/>
              <w:sdtContent>
                <w:r w:rsidR="00C97297" w:rsidRPr="0030553D">
                  <w:rPr>
                    <w:rFonts w:ascii="MS Gothic" w:eastAsia="MS Gothic" w:hAnsi="MS Gothic" w:hint="eastAsia"/>
                    <w:sz w:val="20"/>
                    <w:szCs w:val="20"/>
                  </w:rPr>
                  <w:t>☐</w:t>
                </w:r>
              </w:sdtContent>
            </w:sdt>
          </w:p>
        </w:tc>
        <w:tc>
          <w:tcPr>
            <w:tcW w:w="8838" w:type="dxa"/>
          </w:tcPr>
          <w:p w:rsidR="00C97297" w:rsidRPr="00026924" w:rsidRDefault="00C97297" w:rsidP="002A4B79">
            <w:pPr>
              <w:overflowPunct w:val="0"/>
              <w:autoSpaceDE w:val="0"/>
              <w:autoSpaceDN w:val="0"/>
              <w:adjustRightInd w:val="0"/>
              <w:textAlignment w:val="baseline"/>
              <w:rPr>
                <w:rFonts w:ascii="DecimaWE Rg" w:hAnsi="DecimaWE Rg"/>
                <w:sz w:val="20"/>
                <w:szCs w:val="20"/>
                <w:highlight w:val="yellow"/>
              </w:rPr>
            </w:pPr>
            <w:r w:rsidRPr="00026924">
              <w:rPr>
                <w:rFonts w:ascii="DecimaWE Rg" w:hAnsi="DecimaWE Rg"/>
                <w:sz w:val="20"/>
                <w:szCs w:val="20"/>
              </w:rPr>
              <w:t xml:space="preserve">attività finalizzate al potenziamento delle competenze linguistiche in lingua slovena da parte degli alunni delle scuole primarie, secondarie di primo e di secondo grado, mediante soggiorni residenziali </w:t>
            </w:r>
            <w:proofErr w:type="spellStart"/>
            <w:r w:rsidRPr="00026924">
              <w:rPr>
                <w:rFonts w:ascii="DecimaWE Rg" w:hAnsi="DecimaWE Rg"/>
                <w:sz w:val="20"/>
                <w:szCs w:val="20"/>
              </w:rPr>
              <w:t>plurigiornalieri</w:t>
            </w:r>
            <w:proofErr w:type="spellEnd"/>
            <w:r w:rsidRPr="00026924">
              <w:rPr>
                <w:rFonts w:ascii="DecimaWE Rg" w:hAnsi="DecimaWE Rg"/>
                <w:sz w:val="20"/>
                <w:szCs w:val="20"/>
              </w:rPr>
              <w:t xml:space="preserve"> dedicati alle settimane verdi, organizzati dal centro “</w:t>
            </w:r>
            <w:r w:rsidRPr="00026924">
              <w:rPr>
                <w:rFonts w:ascii="DecimaWE Rg" w:hAnsi="DecimaWE Rg"/>
                <w:i/>
                <w:iCs/>
                <w:sz w:val="20"/>
                <w:szCs w:val="20"/>
              </w:rPr>
              <w:t xml:space="preserve">Center </w:t>
            </w:r>
            <w:proofErr w:type="spellStart"/>
            <w:r w:rsidRPr="00026924">
              <w:rPr>
                <w:rFonts w:ascii="DecimaWE Rg" w:hAnsi="DecimaWE Rg"/>
                <w:i/>
                <w:iCs/>
                <w:sz w:val="20"/>
                <w:szCs w:val="20"/>
              </w:rPr>
              <w:t>šolskih</w:t>
            </w:r>
            <w:proofErr w:type="spellEnd"/>
            <w:r w:rsidRPr="00026924">
              <w:rPr>
                <w:rFonts w:ascii="DecimaWE Rg" w:hAnsi="DecimaWE Rg"/>
                <w:i/>
                <w:iCs/>
                <w:sz w:val="20"/>
                <w:szCs w:val="20"/>
              </w:rPr>
              <w:t xml:space="preserve"> in </w:t>
            </w:r>
            <w:proofErr w:type="spellStart"/>
            <w:r w:rsidRPr="00026924">
              <w:rPr>
                <w:rFonts w:ascii="DecimaWE Rg" w:hAnsi="DecimaWE Rg"/>
                <w:i/>
                <w:iCs/>
                <w:sz w:val="20"/>
                <w:szCs w:val="20"/>
              </w:rPr>
              <w:t>obšolskih</w:t>
            </w:r>
            <w:proofErr w:type="spellEnd"/>
            <w:r w:rsidRPr="00026924">
              <w:rPr>
                <w:rFonts w:ascii="DecimaWE Rg" w:hAnsi="DecimaWE Rg"/>
                <w:i/>
                <w:iCs/>
                <w:sz w:val="20"/>
                <w:szCs w:val="20"/>
              </w:rPr>
              <w:t xml:space="preserve"> </w:t>
            </w:r>
            <w:proofErr w:type="spellStart"/>
            <w:r w:rsidRPr="00026924">
              <w:rPr>
                <w:rFonts w:ascii="DecimaWE Rg" w:hAnsi="DecimaWE Rg"/>
                <w:i/>
                <w:iCs/>
                <w:sz w:val="20"/>
                <w:szCs w:val="20"/>
              </w:rPr>
              <w:t>dejavnosti</w:t>
            </w:r>
            <w:proofErr w:type="spellEnd"/>
            <w:r w:rsidRPr="00026924">
              <w:rPr>
                <w:rFonts w:ascii="DecimaWE Rg" w:hAnsi="DecimaWE Rg"/>
                <w:i/>
                <w:iCs/>
                <w:sz w:val="20"/>
                <w:szCs w:val="20"/>
              </w:rPr>
              <w:t xml:space="preserve"> – CŠOD</w:t>
            </w:r>
            <w:r w:rsidRPr="00026924">
              <w:rPr>
                <w:rFonts w:ascii="DecimaWE Rg" w:hAnsi="DecimaWE Rg"/>
                <w:sz w:val="20"/>
                <w:szCs w:val="20"/>
              </w:rPr>
              <w:t>” della Repubblica di Slovenia o dalla Croce Rossa Slovena</w:t>
            </w:r>
          </w:p>
          <w:p w:rsidR="00C97297" w:rsidRPr="0030553D" w:rsidRDefault="00C97297" w:rsidP="002A4B79">
            <w:pPr>
              <w:overflowPunct w:val="0"/>
              <w:autoSpaceDE w:val="0"/>
              <w:autoSpaceDN w:val="0"/>
              <w:adjustRightInd w:val="0"/>
              <w:textAlignment w:val="baseline"/>
              <w:rPr>
                <w:rFonts w:ascii="DecimaWE Rg" w:hAnsi="DecimaWE Rg"/>
                <w:i/>
                <w:sz w:val="20"/>
                <w:szCs w:val="20"/>
                <w:lang w:val="sl-SI"/>
              </w:rPr>
            </w:pPr>
            <w:r w:rsidRPr="004C336A">
              <w:rPr>
                <w:rFonts w:ascii="DecimaWE Rg" w:hAnsi="DecimaWE Rg"/>
                <w:i/>
                <w:sz w:val="20"/>
                <w:szCs w:val="20"/>
                <w:lang w:val="sl-SI"/>
              </w:rPr>
              <w:t xml:space="preserve">dejavnosti za izboljšanje znanja slovenskega jezika učencev osnovnih šol ter dijakov prvostopenjskih in drugostopenjskih srednjih šol v okviru večdnevnega izobraževalnega bivanja v sklopu šole v naravi, ki jih organizirata </w:t>
            </w:r>
            <w:r w:rsidRPr="004C336A">
              <w:rPr>
                <w:rFonts w:ascii="DecimaWE Rg" w:hAnsi="DecimaWE Rg"/>
                <w:i/>
                <w:iCs/>
                <w:sz w:val="20"/>
                <w:szCs w:val="20"/>
                <w:lang w:val="sl-SI"/>
              </w:rPr>
              <w:t>Center šolskih in obšolskih dejavnosti - CŠOD</w:t>
            </w:r>
            <w:r w:rsidRPr="004C336A">
              <w:rPr>
                <w:rFonts w:ascii="DecimaWE Rg" w:hAnsi="DecimaWE Rg"/>
                <w:i/>
                <w:sz w:val="20"/>
                <w:szCs w:val="20"/>
                <w:lang w:val="sl-SI"/>
              </w:rPr>
              <w:t xml:space="preserve"> Republike Slovenije ali Rdeči križ Slovenije</w:t>
            </w:r>
          </w:p>
        </w:tc>
      </w:tr>
      <w:tr w:rsidR="00C97297" w:rsidRPr="00195427" w:rsidTr="00C97297">
        <w:trPr>
          <w:jc w:val="center"/>
        </w:trPr>
        <w:tc>
          <w:tcPr>
            <w:tcW w:w="846" w:type="dxa"/>
            <w:vAlign w:val="center"/>
          </w:tcPr>
          <w:p w:rsidR="00C97297" w:rsidRPr="0030553D" w:rsidRDefault="0060686A" w:rsidP="002A4B79">
            <w:pPr>
              <w:jc w:val="center"/>
              <w:rPr>
                <w:rFonts w:ascii="DecimaWE Rg" w:eastAsia="Times New Roman" w:hAnsi="DecimaWE Rg"/>
                <w:sz w:val="20"/>
                <w:szCs w:val="20"/>
              </w:rPr>
            </w:pPr>
            <w:sdt>
              <w:sdtPr>
                <w:rPr>
                  <w:rFonts w:ascii="DecimaWE Rg" w:hAnsi="DecimaWE Rg"/>
                  <w:sz w:val="20"/>
                  <w:szCs w:val="20"/>
                </w:rPr>
                <w:id w:val="-1954240487"/>
                <w14:checkbox>
                  <w14:checked w14:val="0"/>
                  <w14:checkedState w14:val="2612" w14:font="MS Gothic"/>
                  <w14:uncheckedState w14:val="2610" w14:font="MS Gothic"/>
                </w14:checkbox>
              </w:sdtPr>
              <w:sdtEndPr/>
              <w:sdtContent>
                <w:r w:rsidR="00C97297" w:rsidRPr="0030553D">
                  <w:rPr>
                    <w:rFonts w:ascii="MS Gothic" w:eastAsia="MS Gothic" w:hAnsi="MS Gothic" w:hint="eastAsia"/>
                    <w:sz w:val="20"/>
                    <w:szCs w:val="20"/>
                  </w:rPr>
                  <w:t>☐</w:t>
                </w:r>
              </w:sdtContent>
            </w:sdt>
          </w:p>
        </w:tc>
        <w:tc>
          <w:tcPr>
            <w:tcW w:w="8838" w:type="dxa"/>
          </w:tcPr>
          <w:p w:rsidR="00C97297" w:rsidRDefault="00C97297" w:rsidP="002A4B79">
            <w:pPr>
              <w:overflowPunct w:val="0"/>
              <w:autoSpaceDE w:val="0"/>
              <w:autoSpaceDN w:val="0"/>
              <w:adjustRightInd w:val="0"/>
              <w:textAlignment w:val="baseline"/>
              <w:rPr>
                <w:rFonts w:ascii="DecimaWE Rg" w:hAnsi="DecimaWE Rg"/>
                <w:sz w:val="20"/>
                <w:szCs w:val="20"/>
              </w:rPr>
            </w:pPr>
            <w:r w:rsidRPr="00026924">
              <w:rPr>
                <w:rFonts w:ascii="DecimaWE Rg" w:hAnsi="DecimaWE Rg"/>
                <w:sz w:val="20"/>
                <w:szCs w:val="20"/>
              </w:rPr>
              <w:t xml:space="preserve">attività finalizzate al potenziamento delle competenze linguistiche in lingua slovena da parte degli alunni delle scuole secondarie di primo e di secondo grado, mediante soggiorni residenziali </w:t>
            </w:r>
            <w:proofErr w:type="spellStart"/>
            <w:r w:rsidRPr="00026924">
              <w:rPr>
                <w:rFonts w:ascii="DecimaWE Rg" w:hAnsi="DecimaWE Rg"/>
                <w:sz w:val="20"/>
                <w:szCs w:val="20"/>
              </w:rPr>
              <w:t>plurigiornalieri</w:t>
            </w:r>
            <w:proofErr w:type="spellEnd"/>
            <w:r w:rsidRPr="00026924">
              <w:rPr>
                <w:rFonts w:ascii="DecimaWE Rg" w:hAnsi="DecimaWE Rg"/>
                <w:sz w:val="20"/>
                <w:szCs w:val="20"/>
              </w:rPr>
              <w:t xml:space="preserve"> dedicati all’approfondimento linguistico, organizzati dal centro “</w:t>
            </w:r>
            <w:r w:rsidRPr="00026924">
              <w:rPr>
                <w:rFonts w:ascii="DecimaWE Rg" w:hAnsi="DecimaWE Rg"/>
                <w:i/>
                <w:iCs/>
                <w:sz w:val="20"/>
                <w:szCs w:val="20"/>
              </w:rPr>
              <w:t xml:space="preserve">Center za </w:t>
            </w:r>
            <w:proofErr w:type="spellStart"/>
            <w:r w:rsidRPr="00026924">
              <w:rPr>
                <w:rFonts w:ascii="DecimaWE Rg" w:hAnsi="DecimaWE Rg"/>
                <w:i/>
                <w:iCs/>
                <w:sz w:val="20"/>
                <w:szCs w:val="20"/>
              </w:rPr>
              <w:t>slovenščino</w:t>
            </w:r>
            <w:proofErr w:type="spellEnd"/>
            <w:r w:rsidRPr="00026924">
              <w:rPr>
                <w:rFonts w:ascii="DecimaWE Rg" w:hAnsi="DecimaWE Rg"/>
                <w:i/>
                <w:iCs/>
                <w:sz w:val="20"/>
                <w:szCs w:val="20"/>
              </w:rPr>
              <w:t xml:space="preserve"> </w:t>
            </w:r>
            <w:proofErr w:type="spellStart"/>
            <w:r w:rsidRPr="00026924">
              <w:rPr>
                <w:rFonts w:ascii="DecimaWE Rg" w:hAnsi="DecimaWE Rg"/>
                <w:i/>
                <w:iCs/>
                <w:sz w:val="20"/>
                <w:szCs w:val="20"/>
              </w:rPr>
              <w:t>kot</w:t>
            </w:r>
            <w:proofErr w:type="spellEnd"/>
            <w:r w:rsidRPr="00026924">
              <w:rPr>
                <w:rFonts w:ascii="DecimaWE Rg" w:hAnsi="DecimaWE Rg"/>
                <w:i/>
                <w:iCs/>
                <w:sz w:val="20"/>
                <w:szCs w:val="20"/>
              </w:rPr>
              <w:t xml:space="preserve"> </w:t>
            </w:r>
            <w:proofErr w:type="spellStart"/>
            <w:r w:rsidRPr="00026924">
              <w:rPr>
                <w:rFonts w:ascii="DecimaWE Rg" w:hAnsi="DecimaWE Rg"/>
                <w:i/>
                <w:iCs/>
                <w:sz w:val="20"/>
                <w:szCs w:val="20"/>
              </w:rPr>
              <w:t>drugi</w:t>
            </w:r>
            <w:proofErr w:type="spellEnd"/>
            <w:r w:rsidRPr="00026924">
              <w:rPr>
                <w:rFonts w:ascii="DecimaWE Rg" w:hAnsi="DecimaWE Rg"/>
                <w:i/>
                <w:iCs/>
                <w:sz w:val="20"/>
                <w:szCs w:val="20"/>
              </w:rPr>
              <w:t xml:space="preserve"> in </w:t>
            </w:r>
            <w:proofErr w:type="spellStart"/>
            <w:r w:rsidRPr="00026924">
              <w:rPr>
                <w:rFonts w:ascii="DecimaWE Rg" w:hAnsi="DecimaWE Rg"/>
                <w:i/>
                <w:iCs/>
                <w:sz w:val="20"/>
                <w:szCs w:val="20"/>
              </w:rPr>
              <w:t>tuji</w:t>
            </w:r>
            <w:proofErr w:type="spellEnd"/>
            <w:r w:rsidRPr="00026924">
              <w:rPr>
                <w:rFonts w:ascii="DecimaWE Rg" w:hAnsi="DecimaWE Rg"/>
                <w:i/>
                <w:iCs/>
                <w:sz w:val="20"/>
                <w:szCs w:val="20"/>
              </w:rPr>
              <w:t xml:space="preserve"> </w:t>
            </w:r>
            <w:proofErr w:type="spellStart"/>
            <w:r w:rsidRPr="00026924">
              <w:rPr>
                <w:rFonts w:ascii="DecimaWE Rg" w:hAnsi="DecimaWE Rg"/>
                <w:i/>
                <w:iCs/>
                <w:sz w:val="20"/>
                <w:szCs w:val="20"/>
              </w:rPr>
              <w:t>jezik</w:t>
            </w:r>
            <w:proofErr w:type="spellEnd"/>
            <w:r w:rsidRPr="00026924">
              <w:rPr>
                <w:rFonts w:ascii="DecimaWE Rg" w:hAnsi="DecimaWE Rg"/>
                <w:i/>
                <w:iCs/>
                <w:sz w:val="20"/>
                <w:szCs w:val="20"/>
              </w:rPr>
              <w:t xml:space="preserve"> - </w:t>
            </w:r>
            <w:proofErr w:type="spellStart"/>
            <w:r w:rsidRPr="00026924">
              <w:rPr>
                <w:rFonts w:ascii="DecimaWE Rg" w:hAnsi="DecimaWE Rg"/>
                <w:i/>
                <w:iCs/>
                <w:sz w:val="20"/>
                <w:szCs w:val="20"/>
              </w:rPr>
              <w:t>Filozofska</w:t>
            </w:r>
            <w:proofErr w:type="spellEnd"/>
            <w:r w:rsidRPr="00026924">
              <w:rPr>
                <w:rFonts w:ascii="DecimaWE Rg" w:hAnsi="DecimaWE Rg"/>
                <w:i/>
                <w:iCs/>
                <w:sz w:val="20"/>
                <w:szCs w:val="20"/>
              </w:rPr>
              <w:t xml:space="preserve"> </w:t>
            </w:r>
            <w:proofErr w:type="spellStart"/>
            <w:r w:rsidRPr="00026924">
              <w:rPr>
                <w:rFonts w:ascii="DecimaWE Rg" w:hAnsi="DecimaWE Rg"/>
                <w:i/>
                <w:iCs/>
                <w:sz w:val="20"/>
                <w:szCs w:val="20"/>
              </w:rPr>
              <w:t>fakulteta</w:t>
            </w:r>
            <w:proofErr w:type="spellEnd"/>
            <w:r w:rsidRPr="00026924">
              <w:rPr>
                <w:rFonts w:ascii="DecimaWE Rg" w:hAnsi="DecimaWE Rg"/>
                <w:sz w:val="20"/>
                <w:szCs w:val="20"/>
              </w:rPr>
              <w:t>”</w:t>
            </w:r>
          </w:p>
          <w:p w:rsidR="00C97297" w:rsidRPr="0030553D" w:rsidRDefault="00C97297" w:rsidP="002A4B79">
            <w:pPr>
              <w:overflowPunct w:val="0"/>
              <w:autoSpaceDE w:val="0"/>
              <w:autoSpaceDN w:val="0"/>
              <w:adjustRightInd w:val="0"/>
              <w:textAlignment w:val="baseline"/>
              <w:rPr>
                <w:rFonts w:ascii="DecimaWE Rg" w:hAnsi="DecimaWE Rg"/>
                <w:i/>
                <w:sz w:val="20"/>
                <w:szCs w:val="20"/>
                <w:lang w:val="sl-SI"/>
              </w:rPr>
            </w:pPr>
            <w:r w:rsidRPr="004C336A">
              <w:rPr>
                <w:rFonts w:ascii="DecimaWE Rg" w:hAnsi="DecimaWE Rg"/>
                <w:i/>
                <w:sz w:val="20"/>
                <w:szCs w:val="20"/>
                <w:lang w:val="sl-SI"/>
              </w:rPr>
              <w:t>dejavnosti za izboljšanje znanja slovenskega jezika dijakov prvostopenjskih in drugostopenjskih srednjih šol v okviru večdnevnega izobraževalnega bivanja, namenjenega jezikovnemu izpopolnjevanju, ki ga organizira Center za slovenščino kot drugi in tuji jezik - Filozofska fakulteta</w:t>
            </w:r>
          </w:p>
        </w:tc>
      </w:tr>
      <w:tr w:rsidR="00C97297" w:rsidRPr="0030553D" w:rsidTr="00C97297">
        <w:trPr>
          <w:jc w:val="center"/>
        </w:trPr>
        <w:tc>
          <w:tcPr>
            <w:tcW w:w="846" w:type="dxa"/>
            <w:vAlign w:val="center"/>
          </w:tcPr>
          <w:p w:rsidR="00C97297" w:rsidRPr="0030553D" w:rsidRDefault="0060686A" w:rsidP="002A4B79">
            <w:pPr>
              <w:jc w:val="center"/>
              <w:rPr>
                <w:rFonts w:ascii="DecimaWE Rg" w:eastAsia="Times New Roman" w:hAnsi="DecimaWE Rg"/>
                <w:sz w:val="20"/>
                <w:szCs w:val="20"/>
              </w:rPr>
            </w:pPr>
            <w:sdt>
              <w:sdtPr>
                <w:rPr>
                  <w:rFonts w:ascii="DecimaWE Rg" w:hAnsi="DecimaWE Rg"/>
                  <w:sz w:val="20"/>
                  <w:szCs w:val="20"/>
                </w:rPr>
                <w:id w:val="747701210"/>
                <w14:checkbox>
                  <w14:checked w14:val="0"/>
                  <w14:checkedState w14:val="2612" w14:font="MS Gothic"/>
                  <w14:uncheckedState w14:val="2610" w14:font="MS Gothic"/>
                </w14:checkbox>
              </w:sdtPr>
              <w:sdtEndPr/>
              <w:sdtContent>
                <w:r w:rsidR="00C97297" w:rsidRPr="0030553D">
                  <w:rPr>
                    <w:rFonts w:ascii="MS Gothic" w:eastAsia="MS Gothic" w:hAnsi="MS Gothic" w:hint="eastAsia"/>
                    <w:sz w:val="20"/>
                    <w:szCs w:val="20"/>
                  </w:rPr>
                  <w:t>☐</w:t>
                </w:r>
              </w:sdtContent>
            </w:sdt>
          </w:p>
        </w:tc>
        <w:tc>
          <w:tcPr>
            <w:tcW w:w="8838" w:type="dxa"/>
          </w:tcPr>
          <w:p w:rsidR="00C97297" w:rsidRDefault="00C97297" w:rsidP="002A4B79">
            <w:pPr>
              <w:overflowPunct w:val="0"/>
              <w:autoSpaceDE w:val="0"/>
              <w:autoSpaceDN w:val="0"/>
              <w:adjustRightInd w:val="0"/>
              <w:textAlignment w:val="baseline"/>
              <w:rPr>
                <w:rFonts w:ascii="DecimaWE Rg" w:hAnsi="DecimaWE Rg"/>
                <w:bCs/>
                <w:sz w:val="20"/>
                <w:szCs w:val="20"/>
              </w:rPr>
            </w:pPr>
            <w:r w:rsidRPr="00026924">
              <w:rPr>
                <w:rFonts w:ascii="DecimaWE Rg" w:hAnsi="DecimaWE Rg"/>
                <w:bCs/>
                <w:sz w:val="20"/>
                <w:szCs w:val="20"/>
              </w:rPr>
              <w:t>attività finalizzate al potenziamento delle competenze linguistiche in lingua slovena da parte degli alunni delle istituzioni scolastiche con lingua d’insegnamento slovena del Friuli Venezia Giulia, mediante escursioni giornaliere nel Friuli Venezia Giulia o nella Repubblica di Slovenia</w:t>
            </w:r>
          </w:p>
          <w:p w:rsidR="00C97297" w:rsidRPr="0030553D" w:rsidRDefault="00C97297" w:rsidP="002A4B79">
            <w:pPr>
              <w:overflowPunct w:val="0"/>
              <w:autoSpaceDE w:val="0"/>
              <w:autoSpaceDN w:val="0"/>
              <w:adjustRightInd w:val="0"/>
              <w:textAlignment w:val="baseline"/>
              <w:rPr>
                <w:rFonts w:ascii="DecimaWE Rg" w:hAnsi="DecimaWE Rg"/>
                <w:i/>
                <w:sz w:val="20"/>
                <w:szCs w:val="20"/>
                <w:lang w:val="sl-SI"/>
              </w:rPr>
            </w:pPr>
            <w:r w:rsidRPr="004C336A">
              <w:rPr>
                <w:rFonts w:ascii="DecimaWE Rg" w:hAnsi="DecimaWE Rg"/>
                <w:bCs/>
                <w:i/>
                <w:sz w:val="20"/>
                <w:szCs w:val="20"/>
                <w:lang w:val="sl-SI"/>
              </w:rPr>
              <w:t>dejavnosti za izboljšanje znanja slovenskega jezika učencev izobraževalnih ustanov s slovenskim učnim jezikom v Furlaniji - Julijski krajini z enodnevnimi izleti v Furlaniji - Julijski krajini ali Republiki Sloveniji</w:t>
            </w:r>
          </w:p>
        </w:tc>
      </w:tr>
      <w:tr w:rsidR="00C97297" w:rsidRPr="0030553D" w:rsidTr="00C97297">
        <w:trPr>
          <w:jc w:val="center"/>
        </w:trPr>
        <w:tc>
          <w:tcPr>
            <w:tcW w:w="846" w:type="dxa"/>
            <w:vAlign w:val="center"/>
          </w:tcPr>
          <w:p w:rsidR="00C97297" w:rsidRPr="0030553D" w:rsidRDefault="0060686A" w:rsidP="002A4B79">
            <w:pPr>
              <w:jc w:val="center"/>
              <w:rPr>
                <w:rFonts w:ascii="DecimaWE Rg" w:eastAsia="Times New Roman" w:hAnsi="DecimaWE Rg"/>
                <w:sz w:val="20"/>
                <w:szCs w:val="20"/>
              </w:rPr>
            </w:pPr>
            <w:sdt>
              <w:sdtPr>
                <w:rPr>
                  <w:rFonts w:ascii="DecimaWE Rg" w:hAnsi="DecimaWE Rg"/>
                  <w:sz w:val="20"/>
                  <w:szCs w:val="20"/>
                </w:rPr>
                <w:id w:val="105251781"/>
                <w14:checkbox>
                  <w14:checked w14:val="0"/>
                  <w14:checkedState w14:val="2612" w14:font="MS Gothic"/>
                  <w14:uncheckedState w14:val="2610" w14:font="MS Gothic"/>
                </w14:checkbox>
              </w:sdtPr>
              <w:sdtEndPr/>
              <w:sdtContent>
                <w:r w:rsidR="00C97297">
                  <w:rPr>
                    <w:rFonts w:ascii="MS Gothic" w:eastAsia="MS Gothic" w:hAnsi="MS Gothic" w:hint="eastAsia"/>
                    <w:sz w:val="20"/>
                    <w:szCs w:val="20"/>
                  </w:rPr>
                  <w:t>☐</w:t>
                </w:r>
              </w:sdtContent>
            </w:sdt>
          </w:p>
        </w:tc>
        <w:tc>
          <w:tcPr>
            <w:tcW w:w="8838" w:type="dxa"/>
          </w:tcPr>
          <w:p w:rsidR="00C97297" w:rsidRDefault="00C97297" w:rsidP="002A4B79">
            <w:pPr>
              <w:overflowPunct w:val="0"/>
              <w:autoSpaceDE w:val="0"/>
              <w:autoSpaceDN w:val="0"/>
              <w:adjustRightInd w:val="0"/>
              <w:textAlignment w:val="baseline"/>
              <w:rPr>
                <w:rFonts w:ascii="DecimaWE Rg" w:hAnsi="DecimaWE Rg"/>
                <w:bCs/>
                <w:sz w:val="20"/>
                <w:szCs w:val="20"/>
              </w:rPr>
            </w:pPr>
            <w:r w:rsidRPr="00026924">
              <w:rPr>
                <w:rFonts w:ascii="DecimaWE Rg" w:hAnsi="DecimaWE Rg"/>
                <w:bCs/>
                <w:sz w:val="20"/>
                <w:szCs w:val="20"/>
              </w:rPr>
              <w:t>percorsi di aggiornamento professionale in lingua slovena per il personale docente, finalizzati al perfezionamento delle competenze linguistiche e didattiche, anche nell’ambito dell’insegnamento della lingua slovena come L2, organizzati da enti accreditati dal Ministero dell’Educazione e dell'Istruzione della Repubblica di Slovenia nell’apposito Catalogo KATIS (</w:t>
            </w:r>
            <w:proofErr w:type="spellStart"/>
            <w:r w:rsidRPr="00026924">
              <w:rPr>
                <w:rFonts w:ascii="DecimaWE Rg" w:hAnsi="DecimaWE Rg"/>
                <w:bCs/>
                <w:i/>
                <w:sz w:val="20"/>
                <w:szCs w:val="20"/>
              </w:rPr>
              <w:t>Katalog</w:t>
            </w:r>
            <w:proofErr w:type="spellEnd"/>
            <w:r w:rsidRPr="00026924">
              <w:rPr>
                <w:rFonts w:ascii="DecimaWE Rg" w:hAnsi="DecimaWE Rg"/>
                <w:bCs/>
                <w:i/>
                <w:sz w:val="20"/>
                <w:szCs w:val="20"/>
              </w:rPr>
              <w:t xml:space="preserve"> </w:t>
            </w:r>
            <w:proofErr w:type="spellStart"/>
            <w:r w:rsidRPr="00026924">
              <w:rPr>
                <w:rFonts w:ascii="DecimaWE Rg" w:hAnsi="DecimaWE Rg"/>
                <w:bCs/>
                <w:i/>
                <w:sz w:val="20"/>
                <w:szCs w:val="20"/>
              </w:rPr>
              <w:t>programov</w:t>
            </w:r>
            <w:proofErr w:type="spellEnd"/>
            <w:r w:rsidRPr="00026924">
              <w:rPr>
                <w:rFonts w:ascii="DecimaWE Rg" w:hAnsi="DecimaWE Rg"/>
                <w:bCs/>
                <w:i/>
                <w:sz w:val="20"/>
                <w:szCs w:val="20"/>
              </w:rPr>
              <w:t xml:space="preserve"> </w:t>
            </w:r>
            <w:proofErr w:type="spellStart"/>
            <w:r w:rsidRPr="00026924">
              <w:rPr>
                <w:rFonts w:ascii="DecimaWE Rg" w:hAnsi="DecimaWE Rg"/>
                <w:bCs/>
                <w:i/>
                <w:sz w:val="20"/>
                <w:szCs w:val="20"/>
              </w:rPr>
              <w:t>nadaljnjega</w:t>
            </w:r>
            <w:proofErr w:type="spellEnd"/>
            <w:r w:rsidRPr="00026924">
              <w:rPr>
                <w:rFonts w:ascii="DecimaWE Rg" w:hAnsi="DecimaWE Rg"/>
                <w:bCs/>
                <w:i/>
                <w:sz w:val="20"/>
                <w:szCs w:val="20"/>
              </w:rPr>
              <w:t xml:space="preserve"> </w:t>
            </w:r>
            <w:proofErr w:type="spellStart"/>
            <w:r w:rsidRPr="00026924">
              <w:rPr>
                <w:rFonts w:ascii="DecimaWE Rg" w:hAnsi="DecimaWE Rg"/>
                <w:bCs/>
                <w:i/>
                <w:sz w:val="20"/>
                <w:szCs w:val="20"/>
              </w:rPr>
              <w:t>izobraževanja</w:t>
            </w:r>
            <w:proofErr w:type="spellEnd"/>
            <w:r w:rsidRPr="00026924">
              <w:rPr>
                <w:rFonts w:ascii="DecimaWE Rg" w:hAnsi="DecimaWE Rg"/>
                <w:bCs/>
                <w:i/>
                <w:sz w:val="20"/>
                <w:szCs w:val="20"/>
              </w:rPr>
              <w:t xml:space="preserve"> in </w:t>
            </w:r>
            <w:proofErr w:type="spellStart"/>
            <w:r w:rsidRPr="00026924">
              <w:rPr>
                <w:rFonts w:ascii="DecimaWE Rg" w:hAnsi="DecimaWE Rg"/>
                <w:bCs/>
                <w:i/>
                <w:sz w:val="20"/>
                <w:szCs w:val="20"/>
              </w:rPr>
              <w:t>usposabljanja</w:t>
            </w:r>
            <w:proofErr w:type="spellEnd"/>
            <w:r w:rsidRPr="00026924">
              <w:rPr>
                <w:rFonts w:ascii="DecimaWE Rg" w:hAnsi="DecimaWE Rg"/>
                <w:bCs/>
                <w:i/>
                <w:sz w:val="20"/>
                <w:szCs w:val="20"/>
              </w:rPr>
              <w:t xml:space="preserve"> </w:t>
            </w:r>
            <w:proofErr w:type="spellStart"/>
            <w:r w:rsidRPr="00026924">
              <w:rPr>
                <w:rFonts w:ascii="DecimaWE Rg" w:hAnsi="DecimaWE Rg"/>
                <w:bCs/>
                <w:i/>
                <w:sz w:val="20"/>
                <w:szCs w:val="20"/>
              </w:rPr>
              <w:t>strokovnih</w:t>
            </w:r>
            <w:proofErr w:type="spellEnd"/>
            <w:r w:rsidRPr="00026924">
              <w:rPr>
                <w:rFonts w:ascii="DecimaWE Rg" w:hAnsi="DecimaWE Rg"/>
                <w:bCs/>
                <w:i/>
                <w:sz w:val="20"/>
                <w:szCs w:val="20"/>
              </w:rPr>
              <w:t xml:space="preserve"> </w:t>
            </w:r>
            <w:proofErr w:type="spellStart"/>
            <w:r w:rsidRPr="00026924">
              <w:rPr>
                <w:rFonts w:ascii="DecimaWE Rg" w:hAnsi="DecimaWE Rg"/>
                <w:bCs/>
                <w:i/>
                <w:sz w:val="20"/>
                <w:szCs w:val="20"/>
              </w:rPr>
              <w:t>delavcev</w:t>
            </w:r>
            <w:proofErr w:type="spellEnd"/>
            <w:r w:rsidRPr="00026924">
              <w:rPr>
                <w:rFonts w:ascii="DecimaWE Rg" w:hAnsi="DecimaWE Rg"/>
                <w:bCs/>
                <w:i/>
                <w:sz w:val="20"/>
                <w:szCs w:val="20"/>
              </w:rPr>
              <w:t xml:space="preserve"> v </w:t>
            </w:r>
            <w:proofErr w:type="spellStart"/>
            <w:r w:rsidRPr="00026924">
              <w:rPr>
                <w:rFonts w:ascii="DecimaWE Rg" w:hAnsi="DecimaWE Rg"/>
                <w:bCs/>
                <w:i/>
                <w:sz w:val="20"/>
                <w:szCs w:val="20"/>
              </w:rPr>
              <w:t>vzgoji</w:t>
            </w:r>
            <w:proofErr w:type="spellEnd"/>
            <w:r w:rsidRPr="00026924">
              <w:rPr>
                <w:rFonts w:ascii="DecimaWE Rg" w:hAnsi="DecimaWE Rg"/>
                <w:bCs/>
                <w:i/>
                <w:sz w:val="20"/>
                <w:szCs w:val="20"/>
              </w:rPr>
              <w:t xml:space="preserve"> in </w:t>
            </w:r>
            <w:proofErr w:type="spellStart"/>
            <w:r w:rsidRPr="00026924">
              <w:rPr>
                <w:rFonts w:ascii="DecimaWE Rg" w:hAnsi="DecimaWE Rg"/>
                <w:bCs/>
                <w:i/>
                <w:sz w:val="20"/>
                <w:szCs w:val="20"/>
              </w:rPr>
              <w:t>izobraževanju</w:t>
            </w:r>
            <w:proofErr w:type="spellEnd"/>
            <w:r w:rsidRPr="00026924">
              <w:rPr>
                <w:rFonts w:ascii="DecimaWE Rg" w:hAnsi="DecimaWE Rg"/>
                <w:bCs/>
                <w:i/>
                <w:sz w:val="20"/>
                <w:szCs w:val="20"/>
              </w:rPr>
              <w:t>)</w:t>
            </w:r>
            <w:r w:rsidRPr="00026924">
              <w:rPr>
                <w:rFonts w:ascii="DecimaWE Rg" w:hAnsi="DecimaWE Rg"/>
                <w:bCs/>
                <w:sz w:val="20"/>
                <w:szCs w:val="20"/>
              </w:rPr>
              <w:t xml:space="preserve">, ovvero dai </w:t>
            </w:r>
            <w:r>
              <w:rPr>
                <w:rFonts w:ascii="DecimaWE Rg" w:hAnsi="DecimaWE Rg"/>
                <w:bCs/>
                <w:sz w:val="20"/>
                <w:szCs w:val="20"/>
              </w:rPr>
              <w:t>sotto elencat</w:t>
            </w:r>
            <w:r w:rsidRPr="00026924">
              <w:rPr>
                <w:rFonts w:ascii="DecimaWE Rg" w:hAnsi="DecimaWE Rg"/>
                <w:bCs/>
                <w:sz w:val="20"/>
                <w:szCs w:val="20"/>
              </w:rPr>
              <w:t xml:space="preserve">i enti: </w:t>
            </w:r>
          </w:p>
          <w:p w:rsidR="00C97297" w:rsidRPr="000B6A6E" w:rsidRDefault="00C97297" w:rsidP="002A4B79">
            <w:pPr>
              <w:overflowPunct w:val="0"/>
              <w:autoSpaceDE w:val="0"/>
              <w:autoSpaceDN w:val="0"/>
              <w:adjustRightInd w:val="0"/>
              <w:textAlignment w:val="baseline"/>
              <w:rPr>
                <w:rFonts w:ascii="DecimaWE Rg" w:hAnsi="DecimaWE Rg"/>
                <w:bCs/>
                <w:i/>
                <w:sz w:val="20"/>
                <w:szCs w:val="20"/>
              </w:rPr>
            </w:pPr>
            <w:r w:rsidRPr="000B6A6E">
              <w:rPr>
                <w:rFonts w:ascii="DecimaWE Rg" w:hAnsi="DecimaWE Rg"/>
                <w:bCs/>
                <w:i/>
                <w:sz w:val="20"/>
                <w:szCs w:val="20"/>
                <w:lang w:val="sl-SI"/>
              </w:rPr>
              <w:t>strokovni izpopolnjevalni tečaji slovenščine za pedagoške delavce, namenjeni izboljšanju jezikovnih in didaktičnih kompetenc, tudi na področju poučevanja slovenščine na nivoju L2, ki jih organizirajo ustanove, akreditirane pri Ministrstvu za vzgojo in izobraževanje Republike Slovenije v posebnem katalogu KATIS (</w:t>
            </w:r>
            <w:r w:rsidRPr="000B6A6E">
              <w:rPr>
                <w:rFonts w:ascii="DecimaWE Rg" w:hAnsi="DecimaWE Rg"/>
                <w:bCs/>
                <w:i/>
                <w:iCs/>
                <w:sz w:val="20"/>
                <w:szCs w:val="20"/>
                <w:lang w:val="sl-SI"/>
              </w:rPr>
              <w:t>Katalog programov nadaljnjega izobraževanja in usposabljanja strokovnih delavcev v vzgoji in izobraževanju</w:t>
            </w:r>
            <w:r w:rsidRPr="000B6A6E">
              <w:rPr>
                <w:rFonts w:ascii="DecimaWE Rg" w:hAnsi="DecimaWE Rg"/>
                <w:bCs/>
                <w:i/>
                <w:sz w:val="20"/>
                <w:szCs w:val="20"/>
                <w:lang w:val="sl-SI"/>
              </w:rPr>
              <w:t>), in sicer</w:t>
            </w:r>
            <w:r>
              <w:rPr>
                <w:rFonts w:ascii="DecimaWE Rg" w:hAnsi="DecimaWE Rg"/>
                <w:bCs/>
                <w:i/>
                <w:sz w:val="20"/>
                <w:szCs w:val="20"/>
                <w:lang w:val="sl-SI"/>
              </w:rPr>
              <w:t>:</w:t>
            </w:r>
          </w:p>
          <w:p w:rsidR="00C97297" w:rsidRPr="00C97297" w:rsidRDefault="00C97297" w:rsidP="002A4B79">
            <w:pPr>
              <w:pStyle w:val="Paragrafoelenco"/>
              <w:numPr>
                <w:ilvl w:val="0"/>
                <w:numId w:val="25"/>
              </w:numPr>
              <w:overflowPunct w:val="0"/>
              <w:autoSpaceDE w:val="0"/>
              <w:autoSpaceDN w:val="0"/>
              <w:adjustRightInd w:val="0"/>
              <w:ind w:left="337" w:hanging="283"/>
              <w:textAlignment w:val="baseline"/>
              <w:rPr>
                <w:rFonts w:ascii="DecimaWE Rg" w:hAnsi="DecimaWE Rg"/>
                <w:bCs/>
                <w:i/>
                <w:iCs/>
                <w:sz w:val="20"/>
                <w:szCs w:val="20"/>
                <w:lang w:val="es-ES"/>
              </w:rPr>
            </w:pPr>
            <w:r w:rsidRPr="00C97297">
              <w:rPr>
                <w:rFonts w:ascii="DecimaWE Rg" w:hAnsi="DecimaWE Rg"/>
                <w:bCs/>
                <w:i/>
                <w:iCs/>
                <w:sz w:val="20"/>
                <w:szCs w:val="20"/>
                <w:lang w:val="es-ES"/>
              </w:rPr>
              <w:t xml:space="preserve">Zavod RS za šolstvo; Univerza v Ljubljani; </w:t>
            </w:r>
          </w:p>
          <w:p w:rsidR="00C97297" w:rsidRDefault="00C97297" w:rsidP="002A4B79">
            <w:pPr>
              <w:pStyle w:val="Paragrafoelenco"/>
              <w:numPr>
                <w:ilvl w:val="0"/>
                <w:numId w:val="25"/>
              </w:numPr>
              <w:overflowPunct w:val="0"/>
              <w:autoSpaceDE w:val="0"/>
              <w:autoSpaceDN w:val="0"/>
              <w:adjustRightInd w:val="0"/>
              <w:ind w:left="337" w:hanging="283"/>
              <w:textAlignment w:val="baseline"/>
              <w:rPr>
                <w:rFonts w:ascii="DecimaWE Rg" w:hAnsi="DecimaWE Rg"/>
                <w:bCs/>
                <w:i/>
                <w:iCs/>
                <w:sz w:val="20"/>
                <w:szCs w:val="20"/>
              </w:rPr>
            </w:pPr>
            <w:proofErr w:type="spellStart"/>
            <w:r w:rsidRPr="000B6A6E">
              <w:rPr>
                <w:rFonts w:ascii="DecimaWE Rg" w:hAnsi="DecimaWE Rg"/>
                <w:bCs/>
                <w:i/>
                <w:iCs/>
                <w:sz w:val="20"/>
                <w:szCs w:val="20"/>
              </w:rPr>
              <w:t>Univerza</w:t>
            </w:r>
            <w:proofErr w:type="spellEnd"/>
            <w:r w:rsidRPr="000B6A6E">
              <w:rPr>
                <w:rFonts w:ascii="DecimaWE Rg" w:hAnsi="DecimaWE Rg"/>
                <w:bCs/>
                <w:i/>
                <w:iCs/>
                <w:sz w:val="20"/>
                <w:szCs w:val="20"/>
              </w:rPr>
              <w:t xml:space="preserve"> v </w:t>
            </w:r>
            <w:proofErr w:type="spellStart"/>
            <w:r w:rsidRPr="000B6A6E">
              <w:rPr>
                <w:rFonts w:ascii="DecimaWE Rg" w:hAnsi="DecimaWE Rg"/>
                <w:bCs/>
                <w:i/>
                <w:iCs/>
                <w:sz w:val="20"/>
                <w:szCs w:val="20"/>
              </w:rPr>
              <w:t>Mariboru</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Univerza</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na</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Primorskem</w:t>
            </w:r>
            <w:proofErr w:type="spellEnd"/>
            <w:r w:rsidRPr="000B6A6E">
              <w:rPr>
                <w:rFonts w:ascii="DecimaWE Rg" w:hAnsi="DecimaWE Rg"/>
                <w:bCs/>
                <w:i/>
                <w:iCs/>
                <w:sz w:val="20"/>
                <w:szCs w:val="20"/>
              </w:rPr>
              <w:t xml:space="preserve">; </w:t>
            </w:r>
          </w:p>
          <w:p w:rsidR="00C97297" w:rsidRDefault="00C97297" w:rsidP="002A4B79">
            <w:pPr>
              <w:pStyle w:val="Paragrafoelenco"/>
              <w:numPr>
                <w:ilvl w:val="0"/>
                <w:numId w:val="25"/>
              </w:numPr>
              <w:overflowPunct w:val="0"/>
              <w:autoSpaceDE w:val="0"/>
              <w:autoSpaceDN w:val="0"/>
              <w:adjustRightInd w:val="0"/>
              <w:ind w:left="337" w:hanging="283"/>
              <w:textAlignment w:val="baseline"/>
              <w:rPr>
                <w:rFonts w:ascii="DecimaWE Rg" w:hAnsi="DecimaWE Rg"/>
                <w:bCs/>
                <w:i/>
                <w:iCs/>
                <w:sz w:val="20"/>
                <w:szCs w:val="20"/>
              </w:rPr>
            </w:pPr>
            <w:proofErr w:type="spellStart"/>
            <w:r w:rsidRPr="000B6A6E">
              <w:rPr>
                <w:rFonts w:ascii="DecimaWE Rg" w:hAnsi="DecimaWE Rg"/>
                <w:bCs/>
                <w:i/>
                <w:iCs/>
                <w:sz w:val="20"/>
                <w:szCs w:val="20"/>
              </w:rPr>
              <w:t>Univerza</w:t>
            </w:r>
            <w:proofErr w:type="spellEnd"/>
            <w:r w:rsidRPr="000B6A6E">
              <w:rPr>
                <w:rFonts w:ascii="DecimaWE Rg" w:hAnsi="DecimaWE Rg"/>
                <w:bCs/>
                <w:i/>
                <w:iCs/>
                <w:sz w:val="20"/>
                <w:szCs w:val="20"/>
              </w:rPr>
              <w:t xml:space="preserve"> v Novi </w:t>
            </w:r>
            <w:proofErr w:type="spellStart"/>
            <w:r w:rsidRPr="000B6A6E">
              <w:rPr>
                <w:rFonts w:ascii="DecimaWE Rg" w:hAnsi="DecimaWE Rg"/>
                <w:bCs/>
                <w:i/>
                <w:iCs/>
                <w:sz w:val="20"/>
                <w:szCs w:val="20"/>
              </w:rPr>
              <w:t>Gorici</w:t>
            </w:r>
            <w:proofErr w:type="spellEnd"/>
            <w:r w:rsidRPr="000B6A6E">
              <w:rPr>
                <w:rFonts w:ascii="DecimaWE Rg" w:hAnsi="DecimaWE Rg"/>
                <w:bCs/>
                <w:i/>
                <w:iCs/>
                <w:sz w:val="20"/>
                <w:szCs w:val="20"/>
              </w:rPr>
              <w:t xml:space="preserve">; </w:t>
            </w:r>
          </w:p>
          <w:p w:rsidR="00C97297" w:rsidRPr="000B6A6E" w:rsidRDefault="00C97297" w:rsidP="002A4B79">
            <w:pPr>
              <w:pStyle w:val="Paragrafoelenco"/>
              <w:numPr>
                <w:ilvl w:val="0"/>
                <w:numId w:val="25"/>
              </w:numPr>
              <w:overflowPunct w:val="0"/>
              <w:autoSpaceDE w:val="0"/>
              <w:autoSpaceDN w:val="0"/>
              <w:adjustRightInd w:val="0"/>
              <w:ind w:left="337" w:hanging="283"/>
              <w:textAlignment w:val="baseline"/>
              <w:rPr>
                <w:rFonts w:ascii="DecimaWE Rg" w:hAnsi="DecimaWE Rg"/>
                <w:bCs/>
                <w:i/>
                <w:iCs/>
                <w:sz w:val="20"/>
                <w:szCs w:val="20"/>
              </w:rPr>
            </w:pPr>
            <w:r w:rsidRPr="000B6A6E">
              <w:rPr>
                <w:rFonts w:ascii="DecimaWE Rg" w:hAnsi="DecimaWE Rg"/>
                <w:bCs/>
                <w:i/>
                <w:iCs/>
                <w:sz w:val="20"/>
                <w:szCs w:val="20"/>
              </w:rPr>
              <w:t xml:space="preserve">ZRC SAZU – </w:t>
            </w:r>
            <w:proofErr w:type="spellStart"/>
            <w:r w:rsidRPr="000B6A6E">
              <w:rPr>
                <w:rFonts w:ascii="DecimaWE Rg" w:hAnsi="DecimaWE Rg"/>
                <w:bCs/>
                <w:i/>
                <w:iCs/>
                <w:sz w:val="20"/>
                <w:szCs w:val="20"/>
              </w:rPr>
              <w:t>Znanstvenoraziskovalni</w:t>
            </w:r>
            <w:proofErr w:type="spellEnd"/>
            <w:r w:rsidRPr="000B6A6E">
              <w:rPr>
                <w:rFonts w:ascii="DecimaWE Rg" w:hAnsi="DecimaWE Rg"/>
                <w:bCs/>
                <w:i/>
                <w:iCs/>
                <w:sz w:val="20"/>
                <w:szCs w:val="20"/>
              </w:rPr>
              <w:t xml:space="preserve"> center </w:t>
            </w:r>
            <w:proofErr w:type="spellStart"/>
            <w:r w:rsidRPr="000B6A6E">
              <w:rPr>
                <w:rFonts w:ascii="DecimaWE Rg" w:hAnsi="DecimaWE Rg"/>
                <w:bCs/>
                <w:i/>
                <w:iCs/>
                <w:sz w:val="20"/>
                <w:szCs w:val="20"/>
              </w:rPr>
              <w:t>Slovenske</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akademije</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znanosti</w:t>
            </w:r>
            <w:proofErr w:type="spellEnd"/>
            <w:r w:rsidRPr="000B6A6E">
              <w:rPr>
                <w:rFonts w:ascii="DecimaWE Rg" w:hAnsi="DecimaWE Rg"/>
                <w:bCs/>
                <w:i/>
                <w:iCs/>
                <w:sz w:val="20"/>
                <w:szCs w:val="20"/>
              </w:rPr>
              <w:t xml:space="preserve"> in </w:t>
            </w:r>
            <w:proofErr w:type="spellStart"/>
            <w:r w:rsidRPr="000B6A6E">
              <w:rPr>
                <w:rFonts w:ascii="DecimaWE Rg" w:hAnsi="DecimaWE Rg"/>
                <w:bCs/>
                <w:i/>
                <w:iCs/>
                <w:sz w:val="20"/>
                <w:szCs w:val="20"/>
              </w:rPr>
              <w:t>umetnosti</w:t>
            </w:r>
            <w:proofErr w:type="spellEnd"/>
            <w:r w:rsidRPr="000B6A6E">
              <w:rPr>
                <w:rFonts w:ascii="DecimaWE Rg" w:hAnsi="DecimaWE Rg"/>
                <w:bCs/>
                <w:i/>
                <w:iCs/>
                <w:sz w:val="20"/>
                <w:szCs w:val="20"/>
              </w:rPr>
              <w:t xml:space="preserve"> </w:t>
            </w:r>
            <w:r w:rsidRPr="000B6A6E">
              <w:rPr>
                <w:rFonts w:ascii="DecimaWE Rg" w:hAnsi="DecimaWE Rg"/>
                <w:bCs/>
                <w:sz w:val="20"/>
                <w:szCs w:val="20"/>
              </w:rPr>
              <w:t>e dagli enti ad esso affiliati</w:t>
            </w:r>
            <w:r>
              <w:rPr>
                <w:rFonts w:ascii="DecimaWE Rg" w:hAnsi="DecimaWE Rg"/>
                <w:bCs/>
                <w:sz w:val="20"/>
                <w:szCs w:val="20"/>
              </w:rPr>
              <w:t xml:space="preserve"> </w:t>
            </w:r>
            <w:r w:rsidRPr="000B6A6E">
              <w:rPr>
                <w:rFonts w:ascii="DecimaWE Rg" w:hAnsi="DecimaWE Rg"/>
                <w:bCs/>
                <w:i/>
                <w:sz w:val="20"/>
                <w:szCs w:val="20"/>
              </w:rPr>
              <w:t xml:space="preserve">/ </w:t>
            </w:r>
            <w:r w:rsidRPr="000B6A6E">
              <w:rPr>
                <w:rFonts w:ascii="DecimaWE Rg" w:hAnsi="DecimaWE Rg"/>
                <w:bCs/>
                <w:i/>
                <w:sz w:val="20"/>
                <w:szCs w:val="20"/>
                <w:lang w:val="sl-SI"/>
              </w:rPr>
              <w:t>in povezane organizacije</w:t>
            </w:r>
            <w:r w:rsidRPr="000B6A6E">
              <w:rPr>
                <w:rFonts w:ascii="DecimaWE Rg" w:hAnsi="DecimaWE Rg"/>
                <w:bCs/>
                <w:sz w:val="20"/>
                <w:szCs w:val="20"/>
              </w:rPr>
              <w:t xml:space="preserve">; </w:t>
            </w:r>
          </w:p>
          <w:p w:rsidR="00C97297" w:rsidRDefault="00C97297" w:rsidP="002A4B79">
            <w:pPr>
              <w:pStyle w:val="Paragrafoelenco"/>
              <w:numPr>
                <w:ilvl w:val="0"/>
                <w:numId w:val="25"/>
              </w:numPr>
              <w:overflowPunct w:val="0"/>
              <w:autoSpaceDE w:val="0"/>
              <w:autoSpaceDN w:val="0"/>
              <w:adjustRightInd w:val="0"/>
              <w:ind w:left="337" w:hanging="283"/>
              <w:textAlignment w:val="baseline"/>
              <w:rPr>
                <w:rFonts w:ascii="DecimaWE Rg" w:hAnsi="DecimaWE Rg"/>
                <w:bCs/>
                <w:i/>
                <w:iCs/>
                <w:sz w:val="20"/>
                <w:szCs w:val="20"/>
              </w:rPr>
            </w:pPr>
            <w:r w:rsidRPr="000B6A6E">
              <w:rPr>
                <w:rFonts w:ascii="DecimaWE Rg" w:hAnsi="DecimaWE Rg"/>
                <w:bCs/>
                <w:i/>
                <w:iCs/>
                <w:sz w:val="20"/>
                <w:szCs w:val="20"/>
              </w:rPr>
              <w:t xml:space="preserve">ZRS </w:t>
            </w:r>
            <w:proofErr w:type="spellStart"/>
            <w:r w:rsidRPr="000B6A6E">
              <w:rPr>
                <w:rFonts w:ascii="DecimaWE Rg" w:hAnsi="DecimaWE Rg"/>
                <w:bCs/>
                <w:i/>
                <w:iCs/>
                <w:sz w:val="20"/>
                <w:szCs w:val="20"/>
              </w:rPr>
              <w:t>Koper</w:t>
            </w:r>
            <w:proofErr w:type="spellEnd"/>
            <w:r w:rsidRPr="000B6A6E">
              <w:rPr>
                <w:rFonts w:ascii="DecimaWE Rg" w:hAnsi="DecimaWE Rg"/>
                <w:bCs/>
                <w:i/>
                <w:iCs/>
                <w:sz w:val="20"/>
                <w:szCs w:val="20"/>
              </w:rPr>
              <w:t xml:space="preserve"> – </w:t>
            </w:r>
            <w:proofErr w:type="spellStart"/>
            <w:r w:rsidRPr="000B6A6E">
              <w:rPr>
                <w:rFonts w:ascii="DecimaWE Rg" w:hAnsi="DecimaWE Rg"/>
                <w:bCs/>
                <w:i/>
                <w:iCs/>
                <w:sz w:val="20"/>
                <w:szCs w:val="20"/>
              </w:rPr>
              <w:t>Znanstveno-raziskovalno</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središče</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Koper</w:t>
            </w:r>
            <w:proofErr w:type="spellEnd"/>
            <w:r w:rsidRPr="000B6A6E">
              <w:rPr>
                <w:rFonts w:ascii="DecimaWE Rg" w:hAnsi="DecimaWE Rg"/>
                <w:bCs/>
                <w:i/>
                <w:iCs/>
                <w:sz w:val="20"/>
                <w:szCs w:val="20"/>
              </w:rPr>
              <w:t xml:space="preserve">; </w:t>
            </w:r>
          </w:p>
          <w:p w:rsidR="00C97297" w:rsidRDefault="00C97297" w:rsidP="002A4B79">
            <w:pPr>
              <w:pStyle w:val="Paragrafoelenco"/>
              <w:numPr>
                <w:ilvl w:val="0"/>
                <w:numId w:val="25"/>
              </w:numPr>
              <w:overflowPunct w:val="0"/>
              <w:autoSpaceDE w:val="0"/>
              <w:autoSpaceDN w:val="0"/>
              <w:adjustRightInd w:val="0"/>
              <w:ind w:left="337" w:hanging="283"/>
              <w:textAlignment w:val="baseline"/>
              <w:rPr>
                <w:rFonts w:ascii="DecimaWE Rg" w:hAnsi="DecimaWE Rg"/>
                <w:bCs/>
                <w:i/>
                <w:iCs/>
                <w:sz w:val="20"/>
                <w:szCs w:val="20"/>
              </w:rPr>
            </w:pPr>
            <w:proofErr w:type="spellStart"/>
            <w:r w:rsidRPr="000B6A6E">
              <w:rPr>
                <w:rFonts w:ascii="DecimaWE Rg" w:hAnsi="DecimaWE Rg"/>
                <w:bCs/>
                <w:i/>
                <w:iCs/>
                <w:sz w:val="20"/>
                <w:szCs w:val="20"/>
              </w:rPr>
              <w:t>Zveza</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društev</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Slavistično</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društvo</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Slovenije</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Slovenski</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slavistični</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kongres</w:t>
            </w:r>
            <w:proofErr w:type="spellEnd"/>
            <w:r w:rsidRPr="000B6A6E">
              <w:rPr>
                <w:rFonts w:ascii="DecimaWE Rg" w:hAnsi="DecimaWE Rg"/>
                <w:bCs/>
                <w:i/>
                <w:iCs/>
                <w:sz w:val="20"/>
                <w:szCs w:val="20"/>
              </w:rPr>
              <w:t xml:space="preserve">); </w:t>
            </w:r>
          </w:p>
          <w:p w:rsidR="00C97297" w:rsidRPr="000B6A6E" w:rsidRDefault="00C97297" w:rsidP="002A4B79">
            <w:pPr>
              <w:pStyle w:val="Paragrafoelenco"/>
              <w:numPr>
                <w:ilvl w:val="0"/>
                <w:numId w:val="25"/>
              </w:numPr>
              <w:overflowPunct w:val="0"/>
              <w:autoSpaceDE w:val="0"/>
              <w:autoSpaceDN w:val="0"/>
              <w:adjustRightInd w:val="0"/>
              <w:ind w:left="337" w:hanging="283"/>
              <w:textAlignment w:val="baseline"/>
              <w:rPr>
                <w:rFonts w:ascii="DecimaWE Rg" w:hAnsi="DecimaWE Rg"/>
                <w:bCs/>
                <w:i/>
                <w:iCs/>
                <w:sz w:val="20"/>
                <w:szCs w:val="20"/>
              </w:rPr>
            </w:pPr>
            <w:proofErr w:type="spellStart"/>
            <w:r>
              <w:rPr>
                <w:rFonts w:ascii="DecimaWE Rg" w:hAnsi="DecimaWE Rg"/>
                <w:bCs/>
                <w:i/>
                <w:iCs/>
                <w:sz w:val="20"/>
                <w:szCs w:val="20"/>
              </w:rPr>
              <w:t>D</w:t>
            </w:r>
            <w:r w:rsidRPr="000B6A6E">
              <w:rPr>
                <w:rFonts w:ascii="DecimaWE Rg" w:hAnsi="DecimaWE Rg"/>
                <w:bCs/>
                <w:i/>
                <w:iCs/>
                <w:sz w:val="20"/>
                <w:szCs w:val="20"/>
              </w:rPr>
              <w:t>ruštvo</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Bralna</w:t>
            </w:r>
            <w:proofErr w:type="spellEnd"/>
            <w:r w:rsidRPr="000B6A6E">
              <w:rPr>
                <w:rFonts w:ascii="DecimaWE Rg" w:hAnsi="DecimaWE Rg"/>
                <w:bCs/>
                <w:i/>
                <w:iCs/>
                <w:sz w:val="20"/>
                <w:szCs w:val="20"/>
              </w:rPr>
              <w:t xml:space="preserve"> </w:t>
            </w:r>
            <w:proofErr w:type="spellStart"/>
            <w:r w:rsidRPr="000B6A6E">
              <w:rPr>
                <w:rFonts w:ascii="DecimaWE Rg" w:hAnsi="DecimaWE Rg"/>
                <w:bCs/>
                <w:i/>
                <w:iCs/>
                <w:sz w:val="20"/>
                <w:szCs w:val="20"/>
              </w:rPr>
              <w:t>značka</w:t>
            </w:r>
            <w:proofErr w:type="spellEnd"/>
            <w:r>
              <w:rPr>
                <w:rFonts w:ascii="DecimaWE Rg" w:hAnsi="DecimaWE Rg"/>
                <w:bCs/>
                <w:i/>
                <w:iCs/>
                <w:sz w:val="20"/>
                <w:szCs w:val="20"/>
              </w:rPr>
              <w:t>.</w:t>
            </w:r>
          </w:p>
        </w:tc>
      </w:tr>
    </w:tbl>
    <w:p w:rsidR="00C97297" w:rsidRDefault="00C97297" w:rsidP="002773EF">
      <w:pPr>
        <w:tabs>
          <w:tab w:val="left" w:pos="0"/>
        </w:tabs>
        <w:spacing w:before="240" w:after="240"/>
        <w:ind w:right="140"/>
        <w:jc w:val="center"/>
        <w:rPr>
          <w:rFonts w:ascii="DecimaWE Rg" w:hAnsi="DecimaWE Rg"/>
          <w:b/>
          <w:sz w:val="20"/>
          <w:szCs w:val="20"/>
          <w:lang w:val="sl-SI"/>
        </w:rPr>
      </w:pPr>
    </w:p>
    <w:p w:rsidR="004625CF" w:rsidRDefault="004625CF">
      <w:pPr>
        <w:rPr>
          <w:rFonts w:ascii="DecimaWE Rg" w:hAnsi="DecimaWE Rg"/>
          <w:b/>
          <w:sz w:val="20"/>
          <w:szCs w:val="20"/>
          <w:lang w:val="sl-SI"/>
        </w:rPr>
      </w:pPr>
      <w:r>
        <w:rPr>
          <w:rFonts w:ascii="DecimaWE Rg" w:hAnsi="DecimaWE Rg"/>
          <w:b/>
          <w:sz w:val="20"/>
          <w:szCs w:val="20"/>
          <w:lang w:val="sl-SI"/>
        </w:rPr>
        <w:br w:type="page"/>
      </w:r>
    </w:p>
    <w:p w:rsidR="00C97297" w:rsidRPr="00C97297" w:rsidRDefault="00C97297" w:rsidP="002773EF">
      <w:pPr>
        <w:tabs>
          <w:tab w:val="left" w:pos="0"/>
        </w:tabs>
        <w:spacing w:before="240" w:after="240"/>
        <w:ind w:right="140"/>
        <w:jc w:val="center"/>
        <w:rPr>
          <w:rFonts w:ascii="DecimaWE Rg" w:hAnsi="DecimaWE Rg"/>
          <w:b/>
          <w:sz w:val="20"/>
          <w:szCs w:val="20"/>
          <w:lang w:val="sl-SI"/>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371"/>
      </w:tblGrid>
      <w:tr w:rsidR="00D85E4A" w:rsidRPr="006C43B8" w:rsidTr="00924C96">
        <w:trPr>
          <w:trHeight w:val="507"/>
        </w:trPr>
        <w:tc>
          <w:tcPr>
            <w:tcW w:w="2409" w:type="dxa"/>
            <w:tcBorders>
              <w:top w:val="single" w:sz="4" w:space="0" w:color="auto"/>
              <w:bottom w:val="single" w:sz="4" w:space="0" w:color="auto"/>
            </w:tcBorders>
            <w:shd w:val="clear" w:color="auto" w:fill="000000"/>
            <w:vAlign w:val="center"/>
          </w:tcPr>
          <w:p w:rsidR="00D85E4A" w:rsidRDefault="00D85E4A" w:rsidP="00924C96">
            <w:pPr>
              <w:tabs>
                <w:tab w:val="left" w:pos="0"/>
              </w:tabs>
              <w:jc w:val="both"/>
              <w:rPr>
                <w:rFonts w:ascii="DecimaWE Rg" w:hAnsi="DecimaWE Rg"/>
                <w:b/>
                <w:sz w:val="22"/>
                <w:szCs w:val="22"/>
              </w:rPr>
            </w:pPr>
            <w:r w:rsidRPr="00AD3DF8">
              <w:rPr>
                <w:rFonts w:ascii="DecimaWE Rg" w:hAnsi="DecimaWE Rg"/>
                <w:b/>
                <w:sz w:val="22"/>
                <w:szCs w:val="22"/>
              </w:rPr>
              <w:t xml:space="preserve">Quadro </w:t>
            </w:r>
            <w:r w:rsidR="00991B8C">
              <w:rPr>
                <w:rFonts w:ascii="DecimaWE Rg" w:hAnsi="DecimaWE Rg"/>
                <w:b/>
                <w:sz w:val="22"/>
                <w:szCs w:val="22"/>
              </w:rPr>
              <w:t>C</w:t>
            </w:r>
          </w:p>
          <w:p w:rsidR="00D85E4A" w:rsidRPr="00E030FA" w:rsidRDefault="00D85E4A" w:rsidP="00991B8C">
            <w:pPr>
              <w:tabs>
                <w:tab w:val="left" w:pos="0"/>
              </w:tabs>
              <w:jc w:val="both"/>
              <w:rPr>
                <w:rFonts w:ascii="DecimaWE Rg" w:hAnsi="DecimaWE Rg"/>
                <w:b/>
                <w:i/>
                <w:sz w:val="22"/>
                <w:szCs w:val="22"/>
              </w:rPr>
            </w:pPr>
            <w:proofErr w:type="spellStart"/>
            <w:r>
              <w:rPr>
                <w:rFonts w:ascii="DecimaWE Rg" w:hAnsi="DecimaWE Rg"/>
                <w:b/>
                <w:i/>
                <w:sz w:val="22"/>
                <w:szCs w:val="22"/>
              </w:rPr>
              <w:t>Razdelek</w:t>
            </w:r>
            <w:proofErr w:type="spellEnd"/>
            <w:r>
              <w:rPr>
                <w:rFonts w:ascii="DecimaWE Rg" w:hAnsi="DecimaWE Rg"/>
                <w:b/>
                <w:i/>
                <w:sz w:val="22"/>
                <w:szCs w:val="22"/>
              </w:rPr>
              <w:t xml:space="preserve"> </w:t>
            </w:r>
            <w:r w:rsidR="00991B8C">
              <w:rPr>
                <w:rFonts w:ascii="DecimaWE Rg" w:hAnsi="DecimaWE Rg"/>
                <w:b/>
                <w:i/>
                <w:sz w:val="22"/>
                <w:szCs w:val="22"/>
              </w:rPr>
              <w:t>C</w:t>
            </w:r>
          </w:p>
        </w:tc>
        <w:tc>
          <w:tcPr>
            <w:tcW w:w="7371" w:type="dxa"/>
            <w:tcBorders>
              <w:top w:val="single" w:sz="4" w:space="0" w:color="auto"/>
              <w:bottom w:val="single" w:sz="4" w:space="0" w:color="auto"/>
            </w:tcBorders>
            <w:shd w:val="clear" w:color="auto" w:fill="auto"/>
            <w:vAlign w:val="center"/>
          </w:tcPr>
          <w:p w:rsidR="00D85E4A" w:rsidRPr="00D64500" w:rsidRDefault="00294FC8" w:rsidP="00924C96">
            <w:pPr>
              <w:tabs>
                <w:tab w:val="left" w:pos="2359"/>
              </w:tabs>
              <w:spacing w:before="120" w:after="120"/>
              <w:rPr>
                <w:rFonts w:ascii="DecimaWE Rg" w:hAnsi="DecimaWE Rg"/>
                <w:b/>
                <w:sz w:val="20"/>
                <w:szCs w:val="20"/>
                <w:lang w:val="sl-SI"/>
              </w:rPr>
            </w:pPr>
            <w:r>
              <w:rPr>
                <w:rFonts w:ascii="DecimaWE Rg" w:hAnsi="DecimaWE Rg"/>
                <w:b/>
                <w:sz w:val="20"/>
                <w:szCs w:val="20"/>
              </w:rPr>
              <w:t xml:space="preserve">EROGAZIONE DEL CONTRIBUTO E </w:t>
            </w:r>
            <w:r w:rsidR="00D85E4A" w:rsidRPr="00D64500">
              <w:rPr>
                <w:rFonts w:ascii="DecimaWE Rg" w:hAnsi="DecimaWE Rg"/>
                <w:b/>
                <w:sz w:val="20"/>
                <w:szCs w:val="20"/>
              </w:rPr>
              <w:t xml:space="preserve">MODALITÀ DI PAGAMENTO </w:t>
            </w:r>
            <w:r w:rsidR="00D85E4A" w:rsidRPr="00D64500">
              <w:rPr>
                <w:rFonts w:ascii="DecimaWE Rg" w:hAnsi="DecimaWE Rg"/>
                <w:b/>
                <w:sz w:val="20"/>
                <w:szCs w:val="20"/>
              </w:rPr>
              <w:br/>
            </w:r>
            <w:r w:rsidR="00D85E4A" w:rsidRPr="00D64500">
              <w:rPr>
                <w:rFonts w:ascii="DecimaWE Rg" w:hAnsi="DecimaWE Rg"/>
                <w:b/>
                <w:i/>
                <w:sz w:val="20"/>
                <w:szCs w:val="20"/>
              </w:rPr>
              <w:t>PODATKI ZA IZ</w:t>
            </w:r>
            <w:r w:rsidR="00D85E4A" w:rsidRPr="00D64500">
              <w:rPr>
                <w:rFonts w:ascii="DecimaWE Rg" w:hAnsi="DecimaWE Rg"/>
                <w:b/>
                <w:i/>
                <w:sz w:val="20"/>
                <w:szCs w:val="20"/>
                <w:lang w:val="sl-SI"/>
              </w:rPr>
              <w:t>PLAČILO</w:t>
            </w:r>
            <w:r>
              <w:rPr>
                <w:rFonts w:ascii="DecimaWE Rg" w:hAnsi="DecimaWE Rg"/>
                <w:b/>
                <w:i/>
                <w:sz w:val="20"/>
                <w:szCs w:val="20"/>
                <w:lang w:val="sl-SI"/>
              </w:rPr>
              <w:t xml:space="preserve"> PRISPEVKA</w:t>
            </w:r>
          </w:p>
        </w:tc>
      </w:tr>
      <w:tr w:rsidR="00D85E4A" w:rsidRPr="006C43B8" w:rsidTr="00B236FC">
        <w:trPr>
          <w:trHeight w:val="6952"/>
        </w:trPr>
        <w:tc>
          <w:tcPr>
            <w:tcW w:w="9780" w:type="dxa"/>
            <w:gridSpan w:val="2"/>
            <w:tcBorders>
              <w:top w:val="single" w:sz="4" w:space="0" w:color="auto"/>
              <w:bottom w:val="single" w:sz="4" w:space="0" w:color="auto"/>
            </w:tcBorders>
            <w:shd w:val="clear" w:color="auto" w:fill="auto"/>
          </w:tcPr>
          <w:p w:rsidR="00D85E4A" w:rsidRPr="00E81427" w:rsidRDefault="00D85E4A" w:rsidP="00A33AC2">
            <w:pPr>
              <w:tabs>
                <w:tab w:val="left" w:pos="7223"/>
              </w:tabs>
              <w:spacing w:before="240" w:after="120"/>
              <w:rPr>
                <w:rFonts w:ascii="DecimaWE Rg" w:hAnsi="DecimaWE Rg"/>
                <w:sz w:val="20"/>
                <w:szCs w:val="20"/>
              </w:rPr>
            </w:pPr>
            <w:r w:rsidRPr="00955E47">
              <w:rPr>
                <w:rFonts w:ascii="DecimaWE Rg" w:hAnsi="DecimaWE Rg"/>
                <w:sz w:val="20"/>
                <w:szCs w:val="20"/>
              </w:rPr>
              <w:t>Il/la sottoscri</w:t>
            </w:r>
            <w:r w:rsidR="00CE2737">
              <w:rPr>
                <w:rFonts w:ascii="DecimaWE Rg" w:hAnsi="DecimaWE Rg"/>
                <w:sz w:val="20"/>
                <w:szCs w:val="20"/>
              </w:rPr>
              <w:t>tto/a legale rappresentante del soggetto</w:t>
            </w:r>
            <w:r w:rsidRPr="00955E47">
              <w:rPr>
                <w:rFonts w:ascii="DecimaWE Rg" w:hAnsi="DecimaWE Rg"/>
                <w:sz w:val="20"/>
                <w:szCs w:val="20"/>
              </w:rPr>
              <w:t xml:space="preserve"> richiedente, come entrambi id</w:t>
            </w:r>
            <w:r>
              <w:rPr>
                <w:rFonts w:ascii="DecimaWE Rg" w:hAnsi="DecimaWE Rg"/>
                <w:sz w:val="20"/>
                <w:szCs w:val="20"/>
              </w:rPr>
              <w:t xml:space="preserve">entificati nei riquadri A e B1, </w:t>
            </w:r>
            <w:r w:rsidRPr="00955E47">
              <w:rPr>
                <w:rFonts w:ascii="DecimaWE Rg" w:hAnsi="DecimaWE Rg"/>
                <w:sz w:val="20"/>
                <w:szCs w:val="20"/>
              </w:rPr>
              <w:t>al fine di poter procedere all’incasso dei pagamenti che verranno effettuati da codesta Amministrazione regionale</w:t>
            </w:r>
            <w:r>
              <w:rPr>
                <w:rFonts w:ascii="DecimaWE Rg" w:hAnsi="DecimaWE Rg"/>
                <w:sz w:val="20"/>
                <w:szCs w:val="20"/>
              </w:rPr>
              <w:t>,</w:t>
            </w:r>
            <w:r>
              <w:rPr>
                <w:rFonts w:ascii="DecimaWE Rg" w:hAnsi="DecimaWE Rg"/>
                <w:sz w:val="20"/>
                <w:szCs w:val="20"/>
              </w:rPr>
              <w:br/>
            </w:r>
            <w:r w:rsidRPr="00EE06E0">
              <w:rPr>
                <w:rFonts w:ascii="DecimaWE Rg" w:hAnsi="DecimaWE Rg"/>
                <w:i/>
                <w:sz w:val="20"/>
                <w:szCs w:val="20"/>
                <w:lang w:val="sl-SI"/>
              </w:rPr>
              <w:t xml:space="preserve">Podpisani/-a zakoniti/-a zastopnik/-ca </w:t>
            </w:r>
            <w:r w:rsidR="00CE2737">
              <w:rPr>
                <w:rFonts w:ascii="DecimaWE Rg" w:hAnsi="DecimaWE Rg"/>
                <w:i/>
                <w:sz w:val="20"/>
                <w:szCs w:val="20"/>
                <w:lang w:val="sl-SI"/>
              </w:rPr>
              <w:t>prosilca</w:t>
            </w:r>
            <w:r w:rsidRPr="00EE06E0">
              <w:rPr>
                <w:rFonts w:ascii="DecimaWE Rg" w:hAnsi="DecimaWE Rg"/>
                <w:i/>
                <w:sz w:val="20"/>
                <w:szCs w:val="20"/>
                <w:lang w:val="sl-SI"/>
              </w:rPr>
              <w:t xml:space="preserve">, </w:t>
            </w:r>
            <w:r w:rsidR="00EE06E0">
              <w:rPr>
                <w:rFonts w:ascii="DecimaWE Rg" w:hAnsi="DecimaWE Rg"/>
                <w:i/>
                <w:sz w:val="20"/>
                <w:szCs w:val="20"/>
                <w:lang w:val="sl-SI"/>
              </w:rPr>
              <w:t>kot</w:t>
            </w:r>
            <w:r w:rsidR="00EE06E0" w:rsidRPr="00EE06E0">
              <w:rPr>
                <w:rFonts w:ascii="DecimaWE Rg" w:hAnsi="DecimaWE Rg"/>
                <w:i/>
                <w:sz w:val="20"/>
                <w:szCs w:val="20"/>
                <w:lang w:val="sl-SI"/>
              </w:rPr>
              <w:t xml:space="preserve"> </w:t>
            </w:r>
            <w:r w:rsidRPr="00EE06E0">
              <w:rPr>
                <w:rFonts w:ascii="DecimaWE Rg" w:hAnsi="DecimaWE Rg"/>
                <w:i/>
                <w:sz w:val="20"/>
                <w:szCs w:val="20"/>
                <w:lang w:val="sl-SI"/>
              </w:rPr>
              <w:t xml:space="preserve">opredeljena v </w:t>
            </w:r>
            <w:r w:rsidR="00F74845">
              <w:rPr>
                <w:rFonts w:ascii="DecimaWE Rg" w:hAnsi="DecimaWE Rg"/>
                <w:i/>
                <w:sz w:val="20"/>
                <w:szCs w:val="20"/>
                <w:lang w:val="sl-SI"/>
              </w:rPr>
              <w:t>razdelkih</w:t>
            </w:r>
            <w:r w:rsidRPr="00EE06E0">
              <w:rPr>
                <w:rFonts w:ascii="DecimaWE Rg" w:hAnsi="DecimaWE Rg"/>
                <w:i/>
                <w:sz w:val="20"/>
                <w:szCs w:val="20"/>
                <w:lang w:val="sl-SI"/>
              </w:rPr>
              <w:t xml:space="preserve"> A in B1,</w:t>
            </w:r>
            <w:r w:rsidR="009329A1">
              <w:rPr>
                <w:rFonts w:ascii="DecimaWE Rg" w:hAnsi="DecimaWE Rg"/>
                <w:i/>
                <w:sz w:val="20"/>
                <w:szCs w:val="20"/>
                <w:lang w:val="sl-SI"/>
              </w:rPr>
              <w:t xml:space="preserve"> </w:t>
            </w:r>
            <w:r w:rsidRPr="00EE06E0">
              <w:rPr>
                <w:rFonts w:ascii="DecimaWE Rg" w:hAnsi="DecimaWE Rg"/>
                <w:sz w:val="20"/>
                <w:szCs w:val="20"/>
                <w:lang w:val="sl-SI"/>
              </w:rPr>
              <w:br/>
            </w:r>
          </w:p>
          <w:tbl>
            <w:tblPr>
              <w:tblW w:w="0" w:type="auto"/>
              <w:jc w:val="center"/>
              <w:tblLayout w:type="fixed"/>
              <w:tblLook w:val="04A0" w:firstRow="1" w:lastRow="0" w:firstColumn="1" w:lastColumn="0" w:noHBand="0" w:noVBand="1"/>
            </w:tblPr>
            <w:tblGrid>
              <w:gridCol w:w="841"/>
              <w:gridCol w:w="8061"/>
            </w:tblGrid>
            <w:tr w:rsidR="00D85E4A" w:rsidRPr="00DA7704" w:rsidTr="00924C96">
              <w:trPr>
                <w:trHeight w:val="796"/>
                <w:jc w:val="center"/>
              </w:trPr>
              <w:tc>
                <w:tcPr>
                  <w:tcW w:w="841" w:type="dxa"/>
                  <w:shd w:val="clear" w:color="auto" w:fill="auto"/>
                </w:tcPr>
                <w:p w:rsidR="00D85E4A" w:rsidRPr="00FA1244" w:rsidRDefault="0060686A" w:rsidP="00924C96">
                  <w:pPr>
                    <w:jc w:val="center"/>
                    <w:rPr>
                      <w:rFonts w:ascii="DecimaWE Rg" w:eastAsia="Times New Roman" w:hAnsi="DecimaWE Rg"/>
                      <w:sz w:val="20"/>
                      <w:szCs w:val="20"/>
                    </w:rPr>
                  </w:pPr>
                  <w:sdt>
                    <w:sdtPr>
                      <w:rPr>
                        <w:rFonts w:ascii="DecimaWE Rg" w:hAnsi="DecimaWE Rg"/>
                        <w:sz w:val="20"/>
                        <w:szCs w:val="20"/>
                      </w:rPr>
                      <w:id w:val="-617134764"/>
                      <w14:checkbox>
                        <w14:checked w14:val="0"/>
                        <w14:checkedState w14:val="2612" w14:font="MS Gothic"/>
                        <w14:uncheckedState w14:val="2610" w14:font="MS Gothic"/>
                      </w14:checkbox>
                    </w:sdtPr>
                    <w:sdtEndPr/>
                    <w:sdtContent>
                      <w:r w:rsidR="00D85E4A">
                        <w:rPr>
                          <w:rFonts w:ascii="MS Gothic" w:eastAsia="MS Gothic" w:hAnsi="MS Gothic" w:hint="eastAsia"/>
                          <w:sz w:val="20"/>
                          <w:szCs w:val="20"/>
                        </w:rPr>
                        <w:t>☐</w:t>
                      </w:r>
                    </w:sdtContent>
                  </w:sdt>
                </w:p>
              </w:tc>
              <w:tc>
                <w:tcPr>
                  <w:tcW w:w="8061" w:type="dxa"/>
                  <w:shd w:val="clear" w:color="auto" w:fill="auto"/>
                </w:tcPr>
                <w:p w:rsidR="00D85E4A" w:rsidRDefault="00D85E4A" w:rsidP="00924C96">
                  <w:pPr>
                    <w:overflowPunct w:val="0"/>
                    <w:autoSpaceDE w:val="0"/>
                    <w:autoSpaceDN w:val="0"/>
                    <w:adjustRightInd w:val="0"/>
                    <w:jc w:val="both"/>
                    <w:textAlignment w:val="baseline"/>
                    <w:rPr>
                      <w:rFonts w:ascii="DecimaWE Rg" w:hAnsi="DecimaWE Rg"/>
                      <w:sz w:val="20"/>
                      <w:szCs w:val="20"/>
                    </w:rPr>
                  </w:pPr>
                  <w:r w:rsidRPr="00A1317E">
                    <w:rPr>
                      <w:rFonts w:ascii="DecimaWE Rg" w:hAnsi="DecimaWE Rg"/>
                      <w:sz w:val="20"/>
                      <w:szCs w:val="20"/>
                      <w:u w:val="single"/>
                    </w:rPr>
                    <w:t>richiede</w:t>
                  </w:r>
                  <w:r>
                    <w:rPr>
                      <w:rFonts w:ascii="DecimaWE Rg" w:hAnsi="DecimaWE Rg"/>
                      <w:sz w:val="20"/>
                      <w:szCs w:val="20"/>
                    </w:rPr>
                    <w:t xml:space="preserve"> </w:t>
                  </w:r>
                  <w:r w:rsidRPr="00DA7704">
                    <w:rPr>
                      <w:rFonts w:ascii="DecimaWE Rg" w:hAnsi="DecimaWE Rg"/>
                      <w:sz w:val="20"/>
                      <w:szCs w:val="20"/>
                    </w:rPr>
                    <w:t>l’ero</w:t>
                  </w:r>
                  <w:r>
                    <w:rPr>
                      <w:rFonts w:ascii="DecimaWE Rg" w:hAnsi="DecimaWE Rg"/>
                      <w:sz w:val="20"/>
                      <w:szCs w:val="20"/>
                    </w:rPr>
                    <w:t>gazione in via anticipata dell’8</w:t>
                  </w:r>
                  <w:r w:rsidRPr="00DA7704">
                    <w:rPr>
                      <w:rFonts w:ascii="DecimaWE Rg" w:hAnsi="DecimaWE Rg"/>
                      <w:sz w:val="20"/>
                      <w:szCs w:val="20"/>
                    </w:rPr>
                    <w:t>0% dell’</w:t>
                  </w:r>
                  <w:r>
                    <w:rPr>
                      <w:rFonts w:ascii="DecimaWE Rg" w:hAnsi="DecimaWE Rg"/>
                      <w:sz w:val="20"/>
                      <w:szCs w:val="20"/>
                    </w:rPr>
                    <w:t>importo contributivo concesso</w:t>
                  </w:r>
                </w:p>
                <w:p w:rsidR="00D85E4A" w:rsidRPr="00EE06E0" w:rsidRDefault="00D85E4A" w:rsidP="00924C96">
                  <w:pPr>
                    <w:overflowPunct w:val="0"/>
                    <w:autoSpaceDE w:val="0"/>
                    <w:autoSpaceDN w:val="0"/>
                    <w:adjustRightInd w:val="0"/>
                    <w:jc w:val="both"/>
                    <w:textAlignment w:val="baseline"/>
                    <w:rPr>
                      <w:rFonts w:ascii="DecimaWE Rg" w:eastAsia="Times New Roman" w:hAnsi="DecimaWE Rg"/>
                      <w:i/>
                      <w:sz w:val="20"/>
                      <w:szCs w:val="20"/>
                      <w:lang w:val="sl-SI"/>
                    </w:rPr>
                  </w:pPr>
                  <w:r w:rsidRPr="00EE06E0">
                    <w:rPr>
                      <w:rFonts w:ascii="DecimaWE Rg" w:hAnsi="DecimaWE Rg"/>
                      <w:i/>
                      <w:sz w:val="20"/>
                      <w:szCs w:val="20"/>
                      <w:u w:val="single"/>
                      <w:lang w:val="sl-SI"/>
                    </w:rPr>
                    <w:t>prosim</w:t>
                  </w:r>
                  <w:r w:rsidRPr="00EE06E0">
                    <w:rPr>
                      <w:rFonts w:ascii="DecimaWE Rg" w:hAnsi="DecimaWE Rg"/>
                      <w:i/>
                      <w:sz w:val="20"/>
                      <w:szCs w:val="20"/>
                      <w:lang w:val="sl-SI"/>
                    </w:rPr>
                    <w:t xml:space="preserve"> za vnaprejšnje izplačilo </w:t>
                  </w:r>
                  <w:r w:rsidR="00EE06E0">
                    <w:rPr>
                      <w:rFonts w:ascii="DecimaWE Rg" w:hAnsi="DecimaWE Rg"/>
                      <w:i/>
                      <w:sz w:val="20"/>
                      <w:szCs w:val="20"/>
                      <w:lang w:val="sl-SI"/>
                    </w:rPr>
                    <w:t xml:space="preserve">v višini </w:t>
                  </w:r>
                  <w:r w:rsidRPr="00EE06E0">
                    <w:rPr>
                      <w:rFonts w:ascii="DecimaWE Rg" w:hAnsi="DecimaWE Rg"/>
                      <w:i/>
                      <w:sz w:val="20"/>
                      <w:szCs w:val="20"/>
                      <w:lang w:val="sl-SI"/>
                    </w:rPr>
                    <w:t>80 % zneska odobrenih finančnih sredstev</w:t>
                  </w:r>
                </w:p>
              </w:tc>
            </w:tr>
            <w:tr w:rsidR="00D85E4A" w:rsidRPr="00DA7704" w:rsidTr="00924C96">
              <w:trPr>
                <w:trHeight w:val="452"/>
                <w:jc w:val="center"/>
              </w:trPr>
              <w:tc>
                <w:tcPr>
                  <w:tcW w:w="841" w:type="dxa"/>
                  <w:shd w:val="clear" w:color="auto" w:fill="auto"/>
                </w:tcPr>
                <w:p w:rsidR="00D85E4A" w:rsidRPr="00FA1244" w:rsidRDefault="0060686A" w:rsidP="00924C96">
                  <w:pPr>
                    <w:jc w:val="center"/>
                    <w:rPr>
                      <w:rFonts w:ascii="DecimaWE Rg" w:eastAsia="Times New Roman" w:hAnsi="DecimaWE Rg"/>
                      <w:sz w:val="20"/>
                      <w:szCs w:val="20"/>
                    </w:rPr>
                  </w:pPr>
                  <w:sdt>
                    <w:sdtPr>
                      <w:rPr>
                        <w:rFonts w:ascii="DecimaWE Rg" w:hAnsi="DecimaWE Rg"/>
                        <w:sz w:val="20"/>
                        <w:szCs w:val="20"/>
                      </w:rPr>
                      <w:id w:val="-20788427"/>
                      <w14:checkbox>
                        <w14:checked w14:val="0"/>
                        <w14:checkedState w14:val="2612" w14:font="MS Gothic"/>
                        <w14:uncheckedState w14:val="2610" w14:font="MS Gothic"/>
                      </w14:checkbox>
                    </w:sdtPr>
                    <w:sdtEndPr/>
                    <w:sdtContent>
                      <w:r w:rsidR="00D85E4A">
                        <w:rPr>
                          <w:rFonts w:ascii="MS Gothic" w:eastAsia="MS Gothic" w:hAnsi="MS Gothic" w:hint="eastAsia"/>
                          <w:sz w:val="20"/>
                          <w:szCs w:val="20"/>
                        </w:rPr>
                        <w:t>☐</w:t>
                      </w:r>
                    </w:sdtContent>
                  </w:sdt>
                </w:p>
              </w:tc>
              <w:tc>
                <w:tcPr>
                  <w:tcW w:w="8061" w:type="dxa"/>
                  <w:shd w:val="clear" w:color="auto" w:fill="auto"/>
                </w:tcPr>
                <w:p w:rsidR="00D85E4A" w:rsidRDefault="00D85E4A" w:rsidP="00924C96">
                  <w:pPr>
                    <w:overflowPunct w:val="0"/>
                    <w:autoSpaceDE w:val="0"/>
                    <w:autoSpaceDN w:val="0"/>
                    <w:adjustRightInd w:val="0"/>
                    <w:jc w:val="both"/>
                    <w:textAlignment w:val="baseline"/>
                    <w:rPr>
                      <w:rFonts w:ascii="DecimaWE Rg" w:hAnsi="DecimaWE Rg"/>
                      <w:sz w:val="20"/>
                      <w:szCs w:val="20"/>
                    </w:rPr>
                  </w:pPr>
                  <w:r w:rsidRPr="00A1317E">
                    <w:rPr>
                      <w:rFonts w:ascii="DecimaWE Rg" w:hAnsi="DecimaWE Rg"/>
                      <w:sz w:val="20"/>
                      <w:szCs w:val="20"/>
                      <w:u w:val="single"/>
                    </w:rPr>
                    <w:t>non richiede</w:t>
                  </w:r>
                  <w:r>
                    <w:rPr>
                      <w:rFonts w:ascii="DecimaWE Rg" w:hAnsi="DecimaWE Rg"/>
                      <w:sz w:val="20"/>
                      <w:szCs w:val="20"/>
                    </w:rPr>
                    <w:t xml:space="preserve"> </w:t>
                  </w:r>
                  <w:r w:rsidRPr="00DA7704">
                    <w:rPr>
                      <w:rFonts w:ascii="DecimaWE Rg" w:hAnsi="DecimaWE Rg"/>
                      <w:sz w:val="20"/>
                      <w:szCs w:val="20"/>
                    </w:rPr>
                    <w:t>l’ero</w:t>
                  </w:r>
                  <w:r>
                    <w:rPr>
                      <w:rFonts w:ascii="DecimaWE Rg" w:hAnsi="DecimaWE Rg"/>
                      <w:sz w:val="20"/>
                      <w:szCs w:val="20"/>
                    </w:rPr>
                    <w:t>gazione in via anticipata dell’8</w:t>
                  </w:r>
                  <w:r w:rsidRPr="00DA7704">
                    <w:rPr>
                      <w:rFonts w:ascii="DecimaWE Rg" w:hAnsi="DecimaWE Rg"/>
                      <w:sz w:val="20"/>
                      <w:szCs w:val="20"/>
                    </w:rPr>
                    <w:t>0% dell’</w:t>
                  </w:r>
                  <w:r>
                    <w:rPr>
                      <w:rFonts w:ascii="DecimaWE Rg" w:hAnsi="DecimaWE Rg"/>
                      <w:sz w:val="20"/>
                      <w:szCs w:val="20"/>
                    </w:rPr>
                    <w:t>importo contributivo concesso</w:t>
                  </w:r>
                </w:p>
                <w:p w:rsidR="00D85E4A" w:rsidRPr="00DA7704" w:rsidRDefault="00EE06E0" w:rsidP="00EE06E0">
                  <w:pPr>
                    <w:overflowPunct w:val="0"/>
                    <w:autoSpaceDE w:val="0"/>
                    <w:autoSpaceDN w:val="0"/>
                    <w:adjustRightInd w:val="0"/>
                    <w:jc w:val="both"/>
                    <w:textAlignment w:val="baseline"/>
                    <w:rPr>
                      <w:rFonts w:ascii="DecimaWE Rg" w:eastAsia="Times New Roman" w:hAnsi="DecimaWE Rg"/>
                      <w:sz w:val="20"/>
                      <w:szCs w:val="20"/>
                    </w:rPr>
                  </w:pPr>
                  <w:r>
                    <w:rPr>
                      <w:rFonts w:ascii="DecimaWE Rg" w:hAnsi="DecimaWE Rg"/>
                      <w:i/>
                      <w:sz w:val="20"/>
                      <w:u w:val="single"/>
                      <w:lang w:val="sl-SI"/>
                    </w:rPr>
                    <w:t>se odpovedujem</w:t>
                  </w:r>
                  <w:r w:rsidR="00D85E4A" w:rsidRPr="006A55CA">
                    <w:rPr>
                      <w:rFonts w:ascii="DecimaWE Rg" w:hAnsi="DecimaWE Rg"/>
                      <w:i/>
                      <w:sz w:val="20"/>
                      <w:lang w:val="sl-SI"/>
                    </w:rPr>
                    <w:t xml:space="preserve"> vnaprejšnje</w:t>
                  </w:r>
                  <w:r>
                    <w:rPr>
                      <w:rFonts w:ascii="DecimaWE Rg" w:hAnsi="DecimaWE Rg"/>
                      <w:i/>
                      <w:sz w:val="20"/>
                      <w:lang w:val="sl-SI"/>
                    </w:rPr>
                    <w:t>mu</w:t>
                  </w:r>
                  <w:r w:rsidR="00D85E4A" w:rsidRPr="006A55CA">
                    <w:rPr>
                      <w:rFonts w:ascii="DecimaWE Rg" w:hAnsi="DecimaWE Rg"/>
                      <w:i/>
                      <w:sz w:val="20"/>
                      <w:lang w:val="sl-SI"/>
                    </w:rPr>
                    <w:t xml:space="preserve"> </w:t>
                  </w:r>
                  <w:r w:rsidRPr="006A55CA">
                    <w:rPr>
                      <w:rFonts w:ascii="DecimaWE Rg" w:hAnsi="DecimaWE Rg"/>
                      <w:i/>
                      <w:sz w:val="20"/>
                      <w:lang w:val="sl-SI"/>
                    </w:rPr>
                    <w:t>izplačil</w:t>
                  </w:r>
                  <w:r>
                    <w:rPr>
                      <w:rFonts w:ascii="DecimaWE Rg" w:hAnsi="DecimaWE Rg"/>
                      <w:i/>
                      <w:sz w:val="20"/>
                      <w:lang w:val="sl-SI"/>
                    </w:rPr>
                    <w:t>u v višini</w:t>
                  </w:r>
                  <w:r w:rsidRPr="006A55CA">
                    <w:rPr>
                      <w:rFonts w:ascii="DecimaWE Rg" w:hAnsi="DecimaWE Rg"/>
                      <w:i/>
                      <w:sz w:val="20"/>
                      <w:lang w:val="sl-SI"/>
                    </w:rPr>
                    <w:t xml:space="preserve"> </w:t>
                  </w:r>
                  <w:r w:rsidR="00D85E4A" w:rsidRPr="006A55CA">
                    <w:rPr>
                      <w:rFonts w:ascii="DecimaWE Rg" w:hAnsi="DecimaWE Rg"/>
                      <w:i/>
                      <w:sz w:val="20"/>
                      <w:lang w:val="sl-SI"/>
                    </w:rPr>
                    <w:t>80</w:t>
                  </w:r>
                  <w:r>
                    <w:rPr>
                      <w:rFonts w:ascii="DecimaWE Rg" w:hAnsi="DecimaWE Rg"/>
                      <w:i/>
                      <w:sz w:val="20"/>
                      <w:lang w:val="sl-SI"/>
                    </w:rPr>
                    <w:t> </w:t>
                  </w:r>
                  <w:r w:rsidR="00D85E4A" w:rsidRPr="006A55CA">
                    <w:rPr>
                      <w:rFonts w:ascii="DecimaWE Rg" w:hAnsi="DecimaWE Rg"/>
                      <w:i/>
                      <w:sz w:val="20"/>
                      <w:lang w:val="sl-SI"/>
                    </w:rPr>
                    <w:t>% zneska</w:t>
                  </w:r>
                  <w:r w:rsidR="00D85E4A">
                    <w:rPr>
                      <w:rFonts w:ascii="DecimaWE Rg" w:hAnsi="DecimaWE Rg"/>
                      <w:i/>
                      <w:sz w:val="20"/>
                      <w:lang w:val="sl-SI"/>
                    </w:rPr>
                    <w:t xml:space="preserve"> odobrenih</w:t>
                  </w:r>
                  <w:r w:rsidR="00D85E4A" w:rsidRPr="006A55CA">
                    <w:rPr>
                      <w:rFonts w:ascii="DecimaWE Rg" w:hAnsi="DecimaWE Rg"/>
                      <w:i/>
                      <w:sz w:val="20"/>
                      <w:lang w:val="sl-SI"/>
                    </w:rPr>
                    <w:t xml:space="preserve"> finančnih sredstev</w:t>
                  </w:r>
                </w:p>
              </w:tc>
            </w:tr>
          </w:tbl>
          <w:p w:rsidR="00D85E4A" w:rsidRPr="00E030FA" w:rsidRDefault="006A5330" w:rsidP="00924C96">
            <w:pPr>
              <w:spacing w:before="360" w:after="360"/>
              <w:jc w:val="center"/>
              <w:rPr>
                <w:rFonts w:ascii="DecimaWE Rg" w:hAnsi="DecimaWE Rg"/>
                <w:b/>
                <w:i/>
                <w:sz w:val="20"/>
                <w:szCs w:val="20"/>
              </w:rPr>
            </w:pPr>
            <w:r>
              <w:rPr>
                <w:rFonts w:ascii="DecimaWE Rg" w:hAnsi="DecimaWE Rg"/>
                <w:b/>
                <w:sz w:val="20"/>
                <w:szCs w:val="20"/>
              </w:rPr>
              <w:t>e</w:t>
            </w:r>
            <w:r w:rsidR="00D85E4A">
              <w:rPr>
                <w:rFonts w:ascii="DecimaWE Rg" w:hAnsi="DecimaWE Rg"/>
                <w:b/>
                <w:sz w:val="20"/>
                <w:szCs w:val="20"/>
              </w:rPr>
              <w:t xml:space="preserve"> CHIEDE</w:t>
            </w:r>
            <w:r w:rsidR="00D85E4A">
              <w:rPr>
                <w:rFonts w:ascii="DecimaWE Rg" w:hAnsi="DecimaWE Rg"/>
                <w:b/>
                <w:sz w:val="20"/>
                <w:szCs w:val="20"/>
              </w:rPr>
              <w:br/>
            </w:r>
            <w:r>
              <w:rPr>
                <w:rFonts w:ascii="DecimaWE Rg" w:hAnsi="DecimaWE Rg"/>
                <w:b/>
                <w:i/>
                <w:sz w:val="20"/>
                <w:szCs w:val="20"/>
              </w:rPr>
              <w:t>in</w:t>
            </w:r>
            <w:r w:rsidR="00D85E4A">
              <w:rPr>
                <w:rFonts w:ascii="DecimaWE Rg" w:hAnsi="DecimaWE Rg"/>
                <w:b/>
                <w:i/>
                <w:sz w:val="20"/>
                <w:szCs w:val="20"/>
              </w:rPr>
              <w:t xml:space="preserve"> </w:t>
            </w:r>
            <w:r w:rsidR="00D85E4A" w:rsidRPr="00E030FA">
              <w:rPr>
                <w:rFonts w:ascii="DecimaWE Rg" w:hAnsi="DecimaWE Rg"/>
                <w:b/>
                <w:i/>
                <w:sz w:val="20"/>
                <w:szCs w:val="20"/>
              </w:rPr>
              <w:t>PROSIM,</w:t>
            </w:r>
          </w:p>
          <w:p w:rsidR="00D85E4A" w:rsidRPr="00E030FA" w:rsidRDefault="00D85E4A" w:rsidP="00B236FC">
            <w:pPr>
              <w:rPr>
                <w:rFonts w:ascii="DecimaWE Rg" w:hAnsi="DecimaWE Rg"/>
                <w:sz w:val="20"/>
                <w:szCs w:val="20"/>
              </w:rPr>
            </w:pPr>
            <w:r w:rsidRPr="00955E47">
              <w:rPr>
                <w:rFonts w:ascii="DecimaWE Rg" w:hAnsi="DecimaWE Rg"/>
                <w:sz w:val="20"/>
                <w:szCs w:val="20"/>
              </w:rPr>
              <w:t>che i</w:t>
            </w:r>
            <w:r w:rsidR="004E1C4F">
              <w:rPr>
                <w:rFonts w:ascii="DecimaWE Rg" w:hAnsi="DecimaWE Rg"/>
                <w:sz w:val="20"/>
                <w:szCs w:val="20"/>
              </w:rPr>
              <w:t>l versamento avvenga mediante accreditamento su conto di tesoreria unico</w:t>
            </w:r>
            <w:r w:rsidRPr="00955E47">
              <w:rPr>
                <w:rFonts w:ascii="DecimaWE Rg" w:hAnsi="DecimaWE Rg"/>
                <w:sz w:val="20"/>
                <w:szCs w:val="20"/>
              </w:rPr>
              <w:t>:</w:t>
            </w:r>
            <w:r>
              <w:rPr>
                <w:rFonts w:ascii="DecimaWE Rg" w:hAnsi="DecimaWE Rg"/>
                <w:sz w:val="20"/>
                <w:szCs w:val="20"/>
              </w:rPr>
              <w:br/>
            </w:r>
            <w:r w:rsidRPr="00350A39">
              <w:rPr>
                <w:rFonts w:ascii="DecimaWE Rg" w:hAnsi="DecimaWE Rg"/>
                <w:i/>
                <w:iCs/>
                <w:sz w:val="20"/>
                <w:szCs w:val="18"/>
                <w:lang w:val="sl-SI"/>
              </w:rPr>
              <w:t xml:space="preserve">da se </w:t>
            </w:r>
            <w:r w:rsidR="00EE06E0">
              <w:rPr>
                <w:rFonts w:ascii="DecimaWE Rg" w:hAnsi="DecimaWE Rg"/>
                <w:i/>
                <w:iCs/>
                <w:sz w:val="20"/>
                <w:szCs w:val="18"/>
                <w:lang w:val="sl-SI"/>
              </w:rPr>
              <w:t>iz</w:t>
            </w:r>
            <w:r w:rsidRPr="00350A39">
              <w:rPr>
                <w:rFonts w:ascii="DecimaWE Rg" w:hAnsi="DecimaWE Rg"/>
                <w:i/>
                <w:iCs/>
                <w:sz w:val="20"/>
                <w:szCs w:val="18"/>
                <w:lang w:val="sl-SI"/>
              </w:rPr>
              <w:t>plačilo zneskov</w:t>
            </w:r>
            <w:r w:rsidR="009329A1">
              <w:rPr>
                <w:rFonts w:ascii="DecimaWE Rg" w:hAnsi="DecimaWE Rg"/>
                <w:i/>
                <w:iCs/>
                <w:sz w:val="20"/>
                <w:szCs w:val="18"/>
                <w:lang w:val="sl-SI"/>
              </w:rPr>
              <w:t xml:space="preserve"> </w:t>
            </w:r>
            <w:r w:rsidR="00EE06E0">
              <w:rPr>
                <w:rFonts w:ascii="DecimaWE Rg" w:hAnsi="DecimaWE Rg"/>
                <w:i/>
                <w:iCs/>
                <w:sz w:val="20"/>
                <w:szCs w:val="18"/>
                <w:lang w:val="sl-SI"/>
              </w:rPr>
              <w:t xml:space="preserve">opravi </w:t>
            </w:r>
            <w:r w:rsidR="004E1C4F">
              <w:rPr>
                <w:rFonts w:ascii="DecimaWE Rg" w:hAnsi="DecimaWE Rg"/>
                <w:i/>
                <w:iCs/>
                <w:sz w:val="20"/>
                <w:szCs w:val="18"/>
                <w:lang w:val="sl-SI"/>
              </w:rPr>
              <w:t xml:space="preserve">z nakazilom </w:t>
            </w:r>
            <w:r w:rsidR="004E1C4F" w:rsidRPr="00841E77">
              <w:rPr>
                <w:rFonts w:ascii="DecimaWE Rg" w:hAnsi="DecimaWE Rg"/>
                <w:i/>
                <w:iCs/>
                <w:sz w:val="20"/>
                <w:szCs w:val="18"/>
                <w:lang w:val="sl-SI"/>
              </w:rPr>
              <w:t>na enotni zakladniški račun</w:t>
            </w:r>
            <w:r w:rsidRPr="00841E77">
              <w:rPr>
                <w:rFonts w:ascii="DecimaWE Rg" w:hAnsi="DecimaWE Rg"/>
                <w:i/>
                <w:sz w:val="20"/>
                <w:szCs w:val="18"/>
              </w:rPr>
              <w:t>:</w:t>
            </w:r>
            <w:r w:rsidR="00B236FC">
              <w:rPr>
                <w:rFonts w:ascii="DecimaWE Rg" w:hAnsi="DecimaWE Rg"/>
                <w:sz w:val="20"/>
                <w:szCs w:val="20"/>
              </w:rPr>
              <w:br/>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2"/>
              <w:gridCol w:w="4918"/>
            </w:tblGrid>
            <w:tr w:rsidR="00D85E4A" w:rsidRPr="00BD3045" w:rsidTr="00924C96">
              <w:trPr>
                <w:trHeight w:val="466"/>
              </w:trPr>
              <w:tc>
                <w:tcPr>
                  <w:tcW w:w="4602" w:type="dxa"/>
                  <w:shd w:val="clear" w:color="auto" w:fill="auto"/>
                  <w:vAlign w:val="center"/>
                </w:tcPr>
                <w:p w:rsidR="00D85E4A" w:rsidRDefault="00D85E4A" w:rsidP="00924C96">
                  <w:pPr>
                    <w:rPr>
                      <w:rFonts w:ascii="DecimaWE Rg" w:hAnsi="DecimaWE Rg"/>
                      <w:sz w:val="18"/>
                      <w:szCs w:val="18"/>
                      <w:vertAlign w:val="superscript"/>
                    </w:rPr>
                  </w:pPr>
                  <w:r w:rsidRPr="00BD3045">
                    <w:rPr>
                      <w:rFonts w:ascii="DecimaWE Rg" w:hAnsi="DecimaWE Rg"/>
                      <w:sz w:val="20"/>
                      <w:szCs w:val="20"/>
                    </w:rPr>
                    <w:t>intestato a</w:t>
                  </w:r>
                  <w:r w:rsidR="00A33AC2" w:rsidRPr="00A33AC2">
                    <w:rPr>
                      <w:rFonts w:ascii="DecimaWE Rg" w:hAnsi="DecimaWE Rg"/>
                      <w:sz w:val="20"/>
                      <w:szCs w:val="28"/>
                      <w:vertAlign w:val="superscript"/>
                    </w:rPr>
                    <w:footnoteReference w:id="1"/>
                  </w:r>
                </w:p>
                <w:p w:rsidR="00D85E4A" w:rsidRPr="006D718E" w:rsidRDefault="00D85E4A" w:rsidP="00924C96">
                  <w:pPr>
                    <w:rPr>
                      <w:rFonts w:ascii="DecimaWE Rg" w:hAnsi="DecimaWE Rg"/>
                      <w:sz w:val="18"/>
                      <w:szCs w:val="18"/>
                      <w:vertAlign w:val="superscript"/>
                    </w:rPr>
                  </w:pPr>
                  <w:proofErr w:type="spellStart"/>
                  <w:r w:rsidRPr="00350A39">
                    <w:rPr>
                      <w:rFonts w:ascii="DecimaWE Rg" w:hAnsi="DecimaWE Rg"/>
                      <w:i/>
                      <w:sz w:val="20"/>
                      <w:szCs w:val="18"/>
                    </w:rPr>
                    <w:t>na</w:t>
                  </w:r>
                  <w:proofErr w:type="spellEnd"/>
                  <w:r w:rsidRPr="00350A39">
                    <w:rPr>
                      <w:rFonts w:ascii="DecimaWE Rg" w:hAnsi="DecimaWE Rg"/>
                      <w:i/>
                      <w:sz w:val="20"/>
                      <w:szCs w:val="18"/>
                    </w:rPr>
                    <w:t xml:space="preserve"> ime</w:t>
                  </w:r>
                </w:p>
              </w:tc>
              <w:tc>
                <w:tcPr>
                  <w:tcW w:w="4918" w:type="dxa"/>
                  <w:shd w:val="clear" w:color="auto" w:fill="auto"/>
                  <w:vAlign w:val="center"/>
                </w:tcPr>
                <w:p w:rsidR="00D85E4A" w:rsidRPr="006B57EF" w:rsidRDefault="00D85E4A" w:rsidP="00924C96">
                  <w:pPr>
                    <w:ind w:left="138"/>
                    <w:rPr>
                      <w:rFonts w:ascii="DecimaWE Rg" w:hAnsi="DecimaWE Rg"/>
                      <w:sz w:val="21"/>
                      <w:szCs w:val="21"/>
                    </w:rPr>
                  </w:pPr>
                  <w:r w:rsidRPr="006B57EF">
                    <w:rPr>
                      <w:rFonts w:ascii="DecimaWE Rg" w:hAnsi="DecimaWE Rg"/>
                      <w:sz w:val="21"/>
                      <w:szCs w:val="21"/>
                      <w:highlight w:val="lightGray"/>
                    </w:rPr>
                    <w:t xml:space="preserve"> </w:t>
                  </w:r>
                  <w:r w:rsidRPr="006B57EF">
                    <w:rPr>
                      <w:rFonts w:ascii="DecimaWE Rg" w:hAnsi="DecimaWE Rg"/>
                      <w:sz w:val="21"/>
                      <w:szCs w:val="21"/>
                      <w:highlight w:val="lightGray"/>
                    </w:rPr>
                    <w:fldChar w:fldCharType="begin">
                      <w:ffData>
                        <w:name w:val="Testo12"/>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noProof/>
                      <w:sz w:val="21"/>
                      <w:szCs w:val="21"/>
                      <w:highlight w:val="lightGray"/>
                    </w:rPr>
                    <w:t> </w:t>
                  </w:r>
                  <w:r w:rsidRPr="006B57EF">
                    <w:rPr>
                      <w:rFonts w:ascii="DecimaWE Rg" w:hAnsi="DecimaWE Rg"/>
                      <w:noProof/>
                      <w:sz w:val="21"/>
                      <w:szCs w:val="21"/>
                      <w:highlight w:val="lightGray"/>
                    </w:rPr>
                    <w:t> </w:t>
                  </w:r>
                  <w:r w:rsidRPr="006B57EF">
                    <w:rPr>
                      <w:rFonts w:ascii="DecimaWE Rg" w:hAnsi="DecimaWE Rg"/>
                      <w:noProof/>
                      <w:sz w:val="21"/>
                      <w:szCs w:val="21"/>
                      <w:highlight w:val="lightGray"/>
                    </w:rPr>
                    <w:t> </w:t>
                  </w:r>
                  <w:r w:rsidRPr="006B57EF">
                    <w:rPr>
                      <w:rFonts w:ascii="DecimaWE Rg" w:hAnsi="DecimaWE Rg"/>
                      <w:noProof/>
                      <w:sz w:val="21"/>
                      <w:szCs w:val="21"/>
                      <w:highlight w:val="lightGray"/>
                    </w:rPr>
                    <w:t> </w:t>
                  </w:r>
                  <w:r w:rsidRPr="006B57EF">
                    <w:rPr>
                      <w:rFonts w:ascii="DecimaWE Rg" w:hAnsi="DecimaWE Rg"/>
                      <w:noProof/>
                      <w:sz w:val="21"/>
                      <w:szCs w:val="21"/>
                      <w:highlight w:val="lightGray"/>
                    </w:rPr>
                    <w:t> </w:t>
                  </w:r>
                  <w:r w:rsidRPr="006B57EF">
                    <w:rPr>
                      <w:rFonts w:ascii="DecimaWE Rg" w:hAnsi="DecimaWE Rg"/>
                      <w:sz w:val="21"/>
                      <w:szCs w:val="21"/>
                      <w:highlight w:val="lightGray"/>
                    </w:rPr>
                    <w:fldChar w:fldCharType="end"/>
                  </w:r>
                </w:p>
              </w:tc>
            </w:tr>
            <w:tr w:rsidR="004E1C4F" w:rsidRPr="00BD3045" w:rsidTr="00924C96">
              <w:trPr>
                <w:trHeight w:val="466"/>
              </w:trPr>
              <w:tc>
                <w:tcPr>
                  <w:tcW w:w="4602" w:type="dxa"/>
                  <w:shd w:val="clear" w:color="auto" w:fill="auto"/>
                  <w:vAlign w:val="center"/>
                </w:tcPr>
                <w:p w:rsidR="004E1C4F" w:rsidRDefault="004E1C4F" w:rsidP="00924C96">
                  <w:pPr>
                    <w:rPr>
                      <w:rFonts w:ascii="DecimaWE Rg" w:hAnsi="DecimaWE Rg"/>
                      <w:sz w:val="20"/>
                      <w:szCs w:val="20"/>
                    </w:rPr>
                  </w:pPr>
                  <w:r>
                    <w:rPr>
                      <w:rFonts w:ascii="DecimaWE Rg" w:hAnsi="DecimaWE Rg"/>
                      <w:sz w:val="20"/>
                      <w:szCs w:val="20"/>
                    </w:rPr>
                    <w:t>n. conto</w:t>
                  </w:r>
                </w:p>
                <w:p w:rsidR="004E1C4F" w:rsidRPr="004E1C4F" w:rsidRDefault="004E1C4F" w:rsidP="00924C96">
                  <w:pPr>
                    <w:rPr>
                      <w:rFonts w:ascii="DecimaWE Rg" w:hAnsi="DecimaWE Rg"/>
                      <w:i/>
                      <w:sz w:val="20"/>
                      <w:szCs w:val="20"/>
                      <w:lang w:val="sl-SI"/>
                    </w:rPr>
                  </w:pPr>
                  <w:r w:rsidRPr="004E1C4F">
                    <w:rPr>
                      <w:rFonts w:ascii="DecimaWE Rg" w:hAnsi="DecimaWE Rg"/>
                      <w:i/>
                      <w:sz w:val="20"/>
                      <w:szCs w:val="20"/>
                      <w:lang w:val="sl-SI"/>
                    </w:rPr>
                    <w:t>št. računa</w:t>
                  </w:r>
                </w:p>
              </w:tc>
              <w:tc>
                <w:tcPr>
                  <w:tcW w:w="4918" w:type="dxa"/>
                  <w:shd w:val="clear" w:color="auto" w:fill="auto"/>
                  <w:vAlign w:val="center"/>
                </w:tcPr>
                <w:p w:rsidR="004E1C4F" w:rsidRPr="006B57EF" w:rsidRDefault="004E1C4F" w:rsidP="00924C96">
                  <w:pPr>
                    <w:ind w:left="138"/>
                    <w:rPr>
                      <w:rFonts w:ascii="DecimaWE Rg" w:hAnsi="DecimaWE Rg"/>
                      <w:sz w:val="21"/>
                      <w:szCs w:val="21"/>
                      <w:highlight w:val="lightGray"/>
                    </w:rPr>
                  </w:pPr>
                  <w:r w:rsidRPr="006B57EF">
                    <w:rPr>
                      <w:rFonts w:ascii="DecimaWE Rg" w:hAnsi="DecimaWE Rg"/>
                      <w:sz w:val="21"/>
                      <w:szCs w:val="21"/>
                      <w:highlight w:val="lightGray"/>
                    </w:rPr>
                    <w:fldChar w:fldCharType="begin">
                      <w:ffData>
                        <w:name w:val="Testo12"/>
                        <w:enabled/>
                        <w:calcOnExit w:val="0"/>
                        <w:textInput>
                          <w:maxLength w:val="10000"/>
                        </w:textInput>
                      </w:ffData>
                    </w:fldChar>
                  </w:r>
                  <w:r w:rsidRPr="006B57EF">
                    <w:rPr>
                      <w:rFonts w:ascii="DecimaWE Rg" w:hAnsi="DecimaWE Rg"/>
                      <w:sz w:val="21"/>
                      <w:szCs w:val="21"/>
                      <w:highlight w:val="lightGray"/>
                    </w:rPr>
                    <w:instrText xml:space="preserve"> FORMTEXT </w:instrText>
                  </w:r>
                  <w:r w:rsidRPr="006B57EF">
                    <w:rPr>
                      <w:rFonts w:ascii="DecimaWE Rg" w:hAnsi="DecimaWE Rg"/>
                      <w:sz w:val="21"/>
                      <w:szCs w:val="21"/>
                      <w:highlight w:val="lightGray"/>
                    </w:rPr>
                  </w:r>
                  <w:r w:rsidRPr="006B57EF">
                    <w:rPr>
                      <w:rFonts w:ascii="DecimaWE Rg" w:hAnsi="DecimaWE Rg"/>
                      <w:sz w:val="21"/>
                      <w:szCs w:val="21"/>
                      <w:highlight w:val="lightGray"/>
                    </w:rPr>
                    <w:fldChar w:fldCharType="separate"/>
                  </w:r>
                  <w:r w:rsidRPr="006B57EF">
                    <w:rPr>
                      <w:rFonts w:ascii="DecimaWE Rg" w:hAnsi="DecimaWE Rg"/>
                      <w:noProof/>
                      <w:sz w:val="21"/>
                      <w:szCs w:val="21"/>
                      <w:highlight w:val="lightGray"/>
                    </w:rPr>
                    <w:t> </w:t>
                  </w:r>
                  <w:r w:rsidRPr="006B57EF">
                    <w:rPr>
                      <w:rFonts w:ascii="DecimaWE Rg" w:hAnsi="DecimaWE Rg"/>
                      <w:noProof/>
                      <w:sz w:val="21"/>
                      <w:szCs w:val="21"/>
                      <w:highlight w:val="lightGray"/>
                    </w:rPr>
                    <w:t> </w:t>
                  </w:r>
                  <w:r w:rsidRPr="006B57EF">
                    <w:rPr>
                      <w:rFonts w:ascii="DecimaWE Rg" w:hAnsi="DecimaWE Rg"/>
                      <w:noProof/>
                      <w:sz w:val="21"/>
                      <w:szCs w:val="21"/>
                      <w:highlight w:val="lightGray"/>
                    </w:rPr>
                    <w:t> </w:t>
                  </w:r>
                  <w:r w:rsidRPr="006B57EF">
                    <w:rPr>
                      <w:rFonts w:ascii="DecimaWE Rg" w:hAnsi="DecimaWE Rg"/>
                      <w:noProof/>
                      <w:sz w:val="21"/>
                      <w:szCs w:val="21"/>
                      <w:highlight w:val="lightGray"/>
                    </w:rPr>
                    <w:t> </w:t>
                  </w:r>
                  <w:r w:rsidRPr="006B57EF">
                    <w:rPr>
                      <w:rFonts w:ascii="DecimaWE Rg" w:hAnsi="DecimaWE Rg"/>
                      <w:noProof/>
                      <w:sz w:val="21"/>
                      <w:szCs w:val="21"/>
                      <w:highlight w:val="lightGray"/>
                    </w:rPr>
                    <w:t> </w:t>
                  </w:r>
                  <w:r w:rsidRPr="006B57EF">
                    <w:rPr>
                      <w:rFonts w:ascii="DecimaWE Rg" w:hAnsi="DecimaWE Rg"/>
                      <w:sz w:val="21"/>
                      <w:szCs w:val="21"/>
                      <w:highlight w:val="lightGray"/>
                    </w:rPr>
                    <w:fldChar w:fldCharType="end"/>
                  </w:r>
                </w:p>
              </w:tc>
            </w:tr>
          </w:tbl>
          <w:p w:rsidR="00D85E4A" w:rsidRPr="00E030FA" w:rsidRDefault="00D85E4A" w:rsidP="00924C96">
            <w:pPr>
              <w:pStyle w:val="Titolo"/>
              <w:shd w:val="clear" w:color="auto" w:fill="FFFFFF"/>
              <w:jc w:val="both"/>
              <w:rPr>
                <w:rFonts w:ascii="DecimaWE Rg" w:hAnsi="DecimaWE Rg" w:cs="Arial"/>
                <w:b w:val="0"/>
                <w:i/>
                <w:sz w:val="16"/>
                <w:szCs w:val="16"/>
              </w:rPr>
            </w:pPr>
          </w:p>
        </w:tc>
      </w:tr>
    </w:tbl>
    <w:p w:rsidR="009215FA" w:rsidRDefault="009215FA" w:rsidP="00E81427">
      <w:pPr>
        <w:rPr>
          <w:rFonts w:ascii="DecimaWE Rg" w:hAnsi="DecimaWE Rg"/>
          <w:sz w:val="20"/>
          <w:szCs w:val="20"/>
        </w:rPr>
      </w:pPr>
    </w:p>
    <w:p w:rsidR="009215FA" w:rsidRDefault="009215FA">
      <w:pPr>
        <w:rPr>
          <w:rFonts w:ascii="DecimaWE Rg" w:hAnsi="DecimaWE Rg"/>
          <w:sz w:val="20"/>
          <w:szCs w:val="20"/>
        </w:rPr>
      </w:pPr>
      <w:r>
        <w:rPr>
          <w:rFonts w:ascii="DecimaWE Rg" w:hAnsi="DecimaWE Rg"/>
          <w:sz w:val="20"/>
          <w:szCs w:val="20"/>
        </w:rPr>
        <w:br w:type="page"/>
      </w:r>
    </w:p>
    <w:p w:rsidR="00A24F95" w:rsidRDefault="00A24F95" w:rsidP="00E81427">
      <w:pPr>
        <w:rPr>
          <w:rFonts w:ascii="DecimaWE Rg" w:hAnsi="DecimaWE Rg"/>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7371"/>
      </w:tblGrid>
      <w:tr w:rsidR="00E81427" w:rsidRPr="00530990" w:rsidTr="00357204">
        <w:trPr>
          <w:trHeight w:val="888"/>
          <w:jc w:val="center"/>
        </w:trPr>
        <w:tc>
          <w:tcPr>
            <w:tcW w:w="2263" w:type="dxa"/>
            <w:tcBorders>
              <w:top w:val="single" w:sz="4" w:space="0" w:color="auto"/>
              <w:bottom w:val="single" w:sz="4" w:space="0" w:color="auto"/>
            </w:tcBorders>
            <w:shd w:val="clear" w:color="auto" w:fill="000000"/>
            <w:vAlign w:val="center"/>
          </w:tcPr>
          <w:p w:rsidR="00E81427" w:rsidRPr="00350A39" w:rsidRDefault="00991B8C" w:rsidP="00E81427">
            <w:pPr>
              <w:tabs>
                <w:tab w:val="left" w:pos="0"/>
              </w:tabs>
              <w:jc w:val="both"/>
              <w:rPr>
                <w:rFonts w:ascii="DecimaWE Rg" w:hAnsi="DecimaWE Rg"/>
                <w:b/>
                <w:sz w:val="22"/>
                <w:szCs w:val="20"/>
              </w:rPr>
            </w:pPr>
            <w:r>
              <w:rPr>
                <w:rFonts w:ascii="DecimaWE Rg" w:hAnsi="DecimaWE Rg"/>
                <w:b/>
                <w:sz w:val="22"/>
                <w:szCs w:val="20"/>
              </w:rPr>
              <w:t>Quadro D</w:t>
            </w:r>
          </w:p>
          <w:p w:rsidR="00E81427" w:rsidRPr="00EE06E0" w:rsidRDefault="00E81427" w:rsidP="00991B8C">
            <w:pPr>
              <w:tabs>
                <w:tab w:val="left" w:pos="0"/>
              </w:tabs>
              <w:jc w:val="both"/>
              <w:rPr>
                <w:rFonts w:ascii="DecimaWE Rg" w:hAnsi="DecimaWE Rg"/>
                <w:b/>
                <w:i/>
                <w:sz w:val="20"/>
                <w:szCs w:val="20"/>
                <w:lang w:val="sl-SI"/>
              </w:rPr>
            </w:pPr>
            <w:r w:rsidRPr="00EE06E0">
              <w:rPr>
                <w:rFonts w:ascii="DecimaWE Rg" w:hAnsi="DecimaWE Rg"/>
                <w:b/>
                <w:i/>
                <w:sz w:val="22"/>
                <w:szCs w:val="20"/>
                <w:lang w:val="sl-SI"/>
              </w:rPr>
              <w:t xml:space="preserve">Razdelek </w:t>
            </w:r>
            <w:r w:rsidR="00991B8C">
              <w:rPr>
                <w:rFonts w:ascii="DecimaWE Rg" w:hAnsi="DecimaWE Rg"/>
                <w:b/>
                <w:i/>
                <w:sz w:val="22"/>
                <w:szCs w:val="20"/>
                <w:lang w:val="sl-SI"/>
              </w:rPr>
              <w:t>D</w:t>
            </w:r>
          </w:p>
        </w:tc>
        <w:tc>
          <w:tcPr>
            <w:tcW w:w="7371" w:type="dxa"/>
            <w:tcBorders>
              <w:top w:val="single" w:sz="4" w:space="0" w:color="auto"/>
              <w:bottom w:val="single" w:sz="4" w:space="0" w:color="auto"/>
            </w:tcBorders>
            <w:shd w:val="clear" w:color="auto" w:fill="auto"/>
            <w:vAlign w:val="center"/>
          </w:tcPr>
          <w:p w:rsidR="00E81427" w:rsidRDefault="00E81427" w:rsidP="00E81427">
            <w:pPr>
              <w:tabs>
                <w:tab w:val="left" w:pos="0"/>
              </w:tabs>
              <w:jc w:val="both"/>
              <w:rPr>
                <w:rFonts w:ascii="DecimaWE Rg" w:hAnsi="DecimaWE Rg"/>
                <w:b/>
                <w:i/>
                <w:sz w:val="20"/>
                <w:szCs w:val="20"/>
              </w:rPr>
            </w:pPr>
            <w:r w:rsidRPr="00D64500">
              <w:rPr>
                <w:rFonts w:ascii="DecimaWE Rg" w:hAnsi="DecimaWE Rg"/>
                <w:b/>
                <w:sz w:val="20"/>
                <w:szCs w:val="20"/>
              </w:rPr>
              <w:t xml:space="preserve">PROGRAMMA </w:t>
            </w:r>
            <w:r w:rsidR="00F66D04">
              <w:rPr>
                <w:rFonts w:ascii="DecimaWE Rg" w:hAnsi="DecimaWE Rg"/>
                <w:b/>
                <w:sz w:val="20"/>
                <w:szCs w:val="20"/>
              </w:rPr>
              <w:t>DI INTERVENTO</w:t>
            </w:r>
            <w:r w:rsidR="000011CB">
              <w:rPr>
                <w:rFonts w:ascii="DecimaWE Rg" w:hAnsi="DecimaWE Rg"/>
                <w:b/>
                <w:sz w:val="20"/>
                <w:szCs w:val="20"/>
              </w:rPr>
              <w:t xml:space="preserve"> PER IL</w:t>
            </w:r>
            <w:r w:rsidRPr="00D64500">
              <w:rPr>
                <w:rFonts w:ascii="DecimaWE Rg" w:hAnsi="DecimaWE Rg"/>
                <w:b/>
                <w:sz w:val="20"/>
                <w:szCs w:val="20"/>
              </w:rPr>
              <w:t xml:space="preserve"> QUALE </w:t>
            </w:r>
            <w:r w:rsidR="00F66D04">
              <w:rPr>
                <w:rFonts w:ascii="DecimaWE Rg" w:hAnsi="DecimaWE Rg"/>
                <w:b/>
                <w:sz w:val="20"/>
                <w:szCs w:val="20"/>
              </w:rPr>
              <w:t>SI RICHIEDE</w:t>
            </w:r>
            <w:r w:rsidRPr="00D64500">
              <w:rPr>
                <w:rFonts w:ascii="DecimaWE Rg" w:hAnsi="DecimaWE Rg"/>
                <w:b/>
                <w:sz w:val="20"/>
                <w:szCs w:val="20"/>
              </w:rPr>
              <w:t xml:space="preserve"> IL CONTRIBUTO </w:t>
            </w:r>
            <w:r>
              <w:rPr>
                <w:rFonts w:ascii="DecimaWE Rg" w:hAnsi="DecimaWE Rg"/>
                <w:b/>
                <w:sz w:val="20"/>
                <w:szCs w:val="20"/>
              </w:rPr>
              <w:t xml:space="preserve">/ </w:t>
            </w:r>
            <w:r w:rsidRPr="00D64500">
              <w:rPr>
                <w:rFonts w:ascii="DecimaWE Rg" w:hAnsi="DecimaWE Rg"/>
                <w:b/>
                <w:i/>
                <w:sz w:val="20"/>
                <w:szCs w:val="20"/>
              </w:rPr>
              <w:t>PROGRAM DEJAVNOSTI</w:t>
            </w:r>
            <w:r w:rsidR="009329A1">
              <w:rPr>
                <w:rFonts w:ascii="DecimaWE Rg" w:hAnsi="DecimaWE Rg"/>
                <w:b/>
                <w:i/>
                <w:sz w:val="20"/>
                <w:szCs w:val="20"/>
              </w:rPr>
              <w:t>,</w:t>
            </w:r>
            <w:r w:rsidRPr="00D64500">
              <w:rPr>
                <w:rFonts w:ascii="DecimaWE Rg" w:hAnsi="DecimaWE Rg"/>
                <w:b/>
                <w:i/>
                <w:sz w:val="20"/>
                <w:szCs w:val="20"/>
              </w:rPr>
              <w:t xml:space="preserve"> ZA KATERE</w:t>
            </w:r>
            <w:r>
              <w:rPr>
                <w:rFonts w:ascii="DecimaWE Rg" w:hAnsi="DecimaWE Rg"/>
                <w:b/>
                <w:i/>
                <w:sz w:val="20"/>
                <w:szCs w:val="20"/>
              </w:rPr>
              <w:t>GA SE PROSI</w:t>
            </w:r>
            <w:r w:rsidRPr="00D64500">
              <w:rPr>
                <w:rFonts w:ascii="DecimaWE Rg" w:hAnsi="DecimaWE Rg"/>
                <w:b/>
                <w:i/>
                <w:sz w:val="20"/>
                <w:szCs w:val="20"/>
              </w:rPr>
              <w:t xml:space="preserve"> ZA PRISPEVEK </w:t>
            </w:r>
          </w:p>
          <w:p w:rsidR="00E81427" w:rsidRPr="00E81427" w:rsidRDefault="00E81427" w:rsidP="00E81427">
            <w:pPr>
              <w:tabs>
                <w:tab w:val="left" w:pos="0"/>
              </w:tabs>
              <w:jc w:val="both"/>
              <w:rPr>
                <w:rFonts w:ascii="DecimaWE Rg" w:hAnsi="DecimaWE Rg"/>
                <w:i/>
                <w:sz w:val="18"/>
                <w:szCs w:val="20"/>
                <w:lang w:val="sl-SI"/>
              </w:rPr>
            </w:pPr>
            <w:r w:rsidRPr="00EE06E0">
              <w:rPr>
                <w:rFonts w:ascii="DecimaWE Rg" w:hAnsi="DecimaWE Rg"/>
                <w:sz w:val="16"/>
                <w:szCs w:val="20"/>
                <w:lang w:val="sl-SI"/>
              </w:rPr>
              <w:t xml:space="preserve">(Massimo 5.000 </w:t>
            </w:r>
            <w:proofErr w:type="spellStart"/>
            <w:r w:rsidRPr="00EE06E0">
              <w:rPr>
                <w:rFonts w:ascii="DecimaWE Rg" w:hAnsi="DecimaWE Rg"/>
                <w:sz w:val="16"/>
                <w:szCs w:val="20"/>
                <w:lang w:val="sl-SI"/>
              </w:rPr>
              <w:t>caratteri</w:t>
            </w:r>
            <w:proofErr w:type="spellEnd"/>
            <w:r w:rsidRPr="00EE06E0">
              <w:rPr>
                <w:rFonts w:ascii="DecimaWE Rg" w:hAnsi="DecimaWE Rg"/>
                <w:sz w:val="16"/>
                <w:szCs w:val="20"/>
                <w:lang w:val="sl-SI"/>
              </w:rPr>
              <w:t xml:space="preserve"> / </w:t>
            </w:r>
            <w:r w:rsidR="00AA2DF3">
              <w:rPr>
                <w:rFonts w:ascii="DecimaWE Rg" w:hAnsi="DecimaWE Rg"/>
                <w:i/>
                <w:sz w:val="16"/>
                <w:szCs w:val="20"/>
                <w:lang w:val="sl-SI"/>
              </w:rPr>
              <w:t>Do n</w:t>
            </w:r>
            <w:r w:rsidRPr="00EE06E0">
              <w:rPr>
                <w:rFonts w:ascii="DecimaWE Rg" w:hAnsi="DecimaWE Rg"/>
                <w:i/>
                <w:sz w:val="16"/>
                <w:szCs w:val="20"/>
                <w:lang w:val="sl-SI"/>
              </w:rPr>
              <w:t>ajveč 5.000 znakov)</w:t>
            </w:r>
          </w:p>
        </w:tc>
      </w:tr>
      <w:tr w:rsidR="00E81427" w:rsidRPr="00530990" w:rsidTr="003271D3">
        <w:trPr>
          <w:trHeight w:val="12659"/>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E81427" w:rsidRPr="006B57EF" w:rsidRDefault="00E81427" w:rsidP="00E81427">
            <w:pPr>
              <w:tabs>
                <w:tab w:val="left" w:pos="0"/>
              </w:tabs>
              <w:rPr>
                <w:rFonts w:ascii="DecimaWE Rg" w:hAnsi="DecimaWE Rg"/>
                <w:sz w:val="21"/>
                <w:szCs w:val="21"/>
              </w:rPr>
            </w:pPr>
            <w:r>
              <w:rPr>
                <w:rFonts w:ascii="DecimaWE Rg" w:hAnsi="DecimaWE Rg"/>
                <w:sz w:val="20"/>
                <w:szCs w:val="20"/>
              </w:rPr>
              <w:br/>
            </w:r>
            <w:r w:rsidRPr="006B57EF">
              <w:rPr>
                <w:rFonts w:ascii="DecimaWE Rg" w:hAnsi="DecimaWE Rg"/>
                <w:sz w:val="21"/>
                <w:szCs w:val="21"/>
              </w:rPr>
              <w:fldChar w:fldCharType="begin">
                <w:ffData>
                  <w:name w:val=""/>
                  <w:enabled/>
                  <w:calcOnExit w:val="0"/>
                  <w:textInput>
                    <w:maxLength w:val="5000"/>
                  </w:textInput>
                </w:ffData>
              </w:fldChar>
            </w:r>
            <w:r w:rsidRPr="006B57EF">
              <w:rPr>
                <w:rFonts w:ascii="DecimaWE Rg" w:hAnsi="DecimaWE Rg"/>
                <w:sz w:val="21"/>
                <w:szCs w:val="21"/>
              </w:rPr>
              <w:instrText xml:space="preserve"> FORMTEXT </w:instrText>
            </w:r>
            <w:r w:rsidRPr="006B57EF">
              <w:rPr>
                <w:rFonts w:ascii="DecimaWE Rg" w:hAnsi="DecimaWE Rg"/>
                <w:sz w:val="21"/>
                <w:szCs w:val="21"/>
              </w:rPr>
            </w:r>
            <w:r w:rsidRPr="006B57EF">
              <w:rPr>
                <w:rFonts w:ascii="DecimaWE Rg" w:hAnsi="DecimaWE Rg"/>
                <w:sz w:val="21"/>
                <w:szCs w:val="21"/>
              </w:rPr>
              <w:fldChar w:fldCharType="separate"/>
            </w:r>
            <w:r w:rsidRPr="006B57EF">
              <w:rPr>
                <w:rFonts w:ascii="DecimaWE Rg" w:hAnsi="DecimaWE Rg"/>
                <w:noProof/>
                <w:sz w:val="21"/>
                <w:szCs w:val="21"/>
              </w:rPr>
              <w:t> </w:t>
            </w:r>
            <w:r w:rsidRPr="006B57EF">
              <w:rPr>
                <w:rFonts w:ascii="DecimaWE Rg" w:hAnsi="DecimaWE Rg"/>
                <w:noProof/>
                <w:sz w:val="21"/>
                <w:szCs w:val="21"/>
              </w:rPr>
              <w:t> </w:t>
            </w:r>
            <w:r w:rsidRPr="006B57EF">
              <w:rPr>
                <w:rFonts w:ascii="DecimaWE Rg" w:hAnsi="DecimaWE Rg"/>
                <w:noProof/>
                <w:sz w:val="21"/>
                <w:szCs w:val="21"/>
              </w:rPr>
              <w:t> </w:t>
            </w:r>
            <w:r w:rsidRPr="006B57EF">
              <w:rPr>
                <w:rFonts w:ascii="DecimaWE Rg" w:hAnsi="DecimaWE Rg"/>
                <w:noProof/>
                <w:sz w:val="21"/>
                <w:szCs w:val="21"/>
              </w:rPr>
              <w:t> </w:t>
            </w:r>
            <w:r w:rsidRPr="006B57EF">
              <w:rPr>
                <w:rFonts w:ascii="DecimaWE Rg" w:hAnsi="DecimaWE Rg"/>
                <w:noProof/>
                <w:sz w:val="21"/>
                <w:szCs w:val="21"/>
              </w:rPr>
              <w:t> </w:t>
            </w:r>
            <w:r w:rsidRPr="006B57EF">
              <w:rPr>
                <w:rFonts w:ascii="DecimaWE Rg" w:hAnsi="DecimaWE Rg"/>
                <w:sz w:val="21"/>
                <w:szCs w:val="21"/>
              </w:rPr>
              <w:fldChar w:fldCharType="end"/>
            </w:r>
          </w:p>
          <w:p w:rsidR="00E81427" w:rsidRDefault="00E81427" w:rsidP="00E81427">
            <w:pPr>
              <w:tabs>
                <w:tab w:val="left" w:pos="0"/>
              </w:tabs>
              <w:rPr>
                <w:rFonts w:ascii="DecimaWE Rg" w:hAnsi="DecimaWE Rg"/>
                <w:sz w:val="20"/>
                <w:szCs w:val="20"/>
              </w:rPr>
            </w:pPr>
          </w:p>
          <w:p w:rsidR="00E81427" w:rsidRDefault="00E81427" w:rsidP="00E81427">
            <w:pPr>
              <w:tabs>
                <w:tab w:val="left" w:pos="0"/>
              </w:tabs>
              <w:rPr>
                <w:rFonts w:ascii="DecimaWE Rg" w:hAnsi="DecimaWE Rg"/>
                <w:sz w:val="20"/>
                <w:szCs w:val="20"/>
              </w:rPr>
            </w:pPr>
          </w:p>
          <w:p w:rsidR="00E81427" w:rsidRDefault="00E81427" w:rsidP="00E81427">
            <w:pPr>
              <w:tabs>
                <w:tab w:val="left" w:pos="0"/>
              </w:tabs>
              <w:rPr>
                <w:rFonts w:ascii="DecimaWE Rg" w:hAnsi="DecimaWE Rg"/>
                <w:sz w:val="20"/>
                <w:szCs w:val="20"/>
              </w:rPr>
            </w:pPr>
          </w:p>
          <w:p w:rsidR="00E81427" w:rsidRDefault="00E81427" w:rsidP="00E81427">
            <w:pPr>
              <w:tabs>
                <w:tab w:val="left" w:pos="0"/>
              </w:tabs>
              <w:rPr>
                <w:rFonts w:ascii="DecimaWE Rg" w:hAnsi="DecimaWE Rg"/>
                <w:sz w:val="20"/>
                <w:szCs w:val="20"/>
              </w:rPr>
            </w:pPr>
          </w:p>
          <w:p w:rsidR="00E81427" w:rsidRPr="00530990" w:rsidRDefault="00E81427" w:rsidP="00E81427">
            <w:pPr>
              <w:tabs>
                <w:tab w:val="left" w:pos="0"/>
              </w:tabs>
              <w:rPr>
                <w:rFonts w:ascii="DecimaWE Rg" w:hAnsi="DecimaWE Rg"/>
                <w:sz w:val="20"/>
                <w:szCs w:val="20"/>
                <w:highlight w:val="yellow"/>
              </w:rPr>
            </w:pPr>
          </w:p>
        </w:tc>
      </w:tr>
    </w:tbl>
    <w:p w:rsidR="00E81427" w:rsidRDefault="00E81427" w:rsidP="00E81427">
      <w:pPr>
        <w:rPr>
          <w:rFonts w:ascii="DecimaWE Rg" w:hAnsi="DecimaWE Rg"/>
          <w:sz w:val="20"/>
          <w:szCs w:val="20"/>
        </w:rPr>
      </w:pPr>
    </w:p>
    <w:p w:rsidR="0017423A" w:rsidRPr="00D85E4A" w:rsidRDefault="00E81427" w:rsidP="00D85E4A">
      <w:pPr>
        <w:rPr>
          <w:rFonts w:ascii="DecimaWE Rg" w:hAnsi="DecimaWE Rg"/>
          <w:sz w:val="20"/>
          <w:szCs w:val="20"/>
        </w:rPr>
      </w:pPr>
      <w:r>
        <w:rPr>
          <w:rFonts w:ascii="DecimaWE Rg" w:hAnsi="DecimaWE Rg"/>
          <w:sz w:val="20"/>
          <w:szCs w:val="20"/>
        </w:rPr>
        <w:br w:type="page"/>
      </w:r>
    </w:p>
    <w:p w:rsidR="003271D3" w:rsidRPr="00760CD4" w:rsidRDefault="003271D3" w:rsidP="001A4523">
      <w:pPr>
        <w:pStyle w:val="Titolo"/>
        <w:shd w:val="clear" w:color="auto" w:fill="FFFFFF"/>
        <w:jc w:val="both"/>
        <w:rPr>
          <w:rFonts w:ascii="DecimaWE Rg" w:hAnsi="DecimaWE Rg" w:cs="Arial"/>
          <w:b w:val="0"/>
          <w:sz w:val="16"/>
          <w:szCs w:val="16"/>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585"/>
        <w:gridCol w:w="7482"/>
      </w:tblGrid>
      <w:tr w:rsidR="00760CD4" w:rsidRPr="00BD3045" w:rsidTr="004625CF">
        <w:trPr>
          <w:trHeight w:val="789"/>
          <w:jc w:val="center"/>
        </w:trPr>
        <w:tc>
          <w:tcPr>
            <w:tcW w:w="2310" w:type="dxa"/>
            <w:gridSpan w:val="2"/>
            <w:shd w:val="clear" w:color="auto" w:fill="000000"/>
            <w:vAlign w:val="center"/>
          </w:tcPr>
          <w:p w:rsidR="00760CD4" w:rsidRDefault="00760CD4" w:rsidP="005E2EBA">
            <w:pPr>
              <w:tabs>
                <w:tab w:val="left" w:pos="0"/>
              </w:tabs>
              <w:jc w:val="both"/>
              <w:rPr>
                <w:rFonts w:ascii="DecimaWE Rg" w:hAnsi="DecimaWE Rg"/>
                <w:b/>
                <w:sz w:val="22"/>
                <w:szCs w:val="20"/>
              </w:rPr>
            </w:pPr>
            <w:r w:rsidRPr="00AD3DF8">
              <w:rPr>
                <w:rFonts w:ascii="DecimaWE Rg" w:hAnsi="DecimaWE Rg"/>
                <w:b/>
                <w:sz w:val="22"/>
                <w:szCs w:val="20"/>
              </w:rPr>
              <w:t xml:space="preserve">Quadro </w:t>
            </w:r>
            <w:r w:rsidR="00991B8C">
              <w:rPr>
                <w:rFonts w:ascii="DecimaWE Rg" w:hAnsi="DecimaWE Rg"/>
                <w:b/>
                <w:sz w:val="22"/>
                <w:szCs w:val="20"/>
              </w:rPr>
              <w:t>E</w:t>
            </w:r>
          </w:p>
          <w:p w:rsidR="00E72198" w:rsidRPr="00E72198" w:rsidRDefault="00D85E4A" w:rsidP="00991B8C">
            <w:pPr>
              <w:tabs>
                <w:tab w:val="left" w:pos="0"/>
              </w:tabs>
              <w:jc w:val="both"/>
              <w:rPr>
                <w:rFonts w:ascii="DecimaWE Rg" w:hAnsi="DecimaWE Rg"/>
                <w:b/>
                <w:i/>
                <w:sz w:val="22"/>
                <w:szCs w:val="20"/>
              </w:rPr>
            </w:pPr>
            <w:proofErr w:type="spellStart"/>
            <w:r>
              <w:rPr>
                <w:rFonts w:ascii="DecimaWE Rg" w:hAnsi="DecimaWE Rg"/>
                <w:b/>
                <w:i/>
                <w:sz w:val="22"/>
                <w:szCs w:val="20"/>
              </w:rPr>
              <w:t>Razdelek</w:t>
            </w:r>
            <w:proofErr w:type="spellEnd"/>
            <w:r>
              <w:rPr>
                <w:rFonts w:ascii="DecimaWE Rg" w:hAnsi="DecimaWE Rg"/>
                <w:b/>
                <w:i/>
                <w:sz w:val="22"/>
                <w:szCs w:val="20"/>
              </w:rPr>
              <w:t xml:space="preserve"> </w:t>
            </w:r>
            <w:r w:rsidR="00991B8C">
              <w:rPr>
                <w:rFonts w:ascii="DecimaWE Rg" w:hAnsi="DecimaWE Rg"/>
                <w:b/>
                <w:i/>
                <w:sz w:val="22"/>
                <w:szCs w:val="20"/>
              </w:rPr>
              <w:t>E</w:t>
            </w:r>
          </w:p>
        </w:tc>
        <w:tc>
          <w:tcPr>
            <w:tcW w:w="7482" w:type="dxa"/>
            <w:shd w:val="clear" w:color="auto" w:fill="auto"/>
            <w:vAlign w:val="center"/>
          </w:tcPr>
          <w:p w:rsidR="00760CD4" w:rsidRPr="00D64500" w:rsidRDefault="00D64500" w:rsidP="00B131F8">
            <w:pPr>
              <w:tabs>
                <w:tab w:val="left" w:pos="0"/>
              </w:tabs>
              <w:jc w:val="both"/>
              <w:rPr>
                <w:rFonts w:ascii="DecimaWE Rg" w:hAnsi="DecimaWE Rg"/>
                <w:b/>
                <w:sz w:val="20"/>
                <w:szCs w:val="20"/>
              </w:rPr>
            </w:pPr>
            <w:r w:rsidRPr="00D64500">
              <w:rPr>
                <w:rFonts w:ascii="DecimaWE Rg" w:hAnsi="DecimaWE Rg"/>
                <w:b/>
                <w:sz w:val="20"/>
                <w:szCs w:val="20"/>
              </w:rPr>
              <w:t>ALLEGATI</w:t>
            </w:r>
          </w:p>
          <w:p w:rsidR="00E72198" w:rsidRPr="00E72198" w:rsidRDefault="00D64500" w:rsidP="00B131F8">
            <w:pPr>
              <w:tabs>
                <w:tab w:val="left" w:pos="0"/>
              </w:tabs>
              <w:jc w:val="both"/>
              <w:rPr>
                <w:rFonts w:ascii="DecimaWE Rg" w:hAnsi="DecimaWE Rg"/>
                <w:i/>
                <w:sz w:val="20"/>
                <w:szCs w:val="20"/>
              </w:rPr>
            </w:pPr>
            <w:r w:rsidRPr="00D64500">
              <w:rPr>
                <w:rFonts w:ascii="DecimaWE Rg" w:hAnsi="DecimaWE Rg"/>
                <w:b/>
                <w:i/>
                <w:sz w:val="20"/>
                <w:szCs w:val="20"/>
              </w:rPr>
              <w:t>PRILOGE</w:t>
            </w:r>
          </w:p>
        </w:tc>
      </w:tr>
      <w:tr w:rsidR="00D74AA4" w:rsidRPr="00BD3045" w:rsidTr="00B236FC">
        <w:trPr>
          <w:trHeight w:val="1563"/>
          <w:jc w:val="center"/>
        </w:trPr>
        <w:tc>
          <w:tcPr>
            <w:tcW w:w="725" w:type="dxa"/>
            <w:shd w:val="clear" w:color="auto" w:fill="auto"/>
            <w:vAlign w:val="center"/>
          </w:tcPr>
          <w:p w:rsidR="00D74AA4" w:rsidRPr="00FA1244" w:rsidRDefault="0060686A" w:rsidP="00D74AA4">
            <w:pPr>
              <w:jc w:val="center"/>
              <w:rPr>
                <w:rFonts w:ascii="DecimaWE Rg" w:eastAsia="Times New Roman" w:hAnsi="DecimaWE Rg"/>
                <w:sz w:val="20"/>
                <w:szCs w:val="20"/>
              </w:rPr>
            </w:pPr>
            <w:sdt>
              <w:sdtPr>
                <w:rPr>
                  <w:rFonts w:ascii="DecimaWE Rg" w:hAnsi="DecimaWE Rg"/>
                  <w:sz w:val="20"/>
                  <w:szCs w:val="20"/>
                </w:rPr>
                <w:id w:val="582494846"/>
                <w14:checkbox>
                  <w14:checked w14:val="0"/>
                  <w14:checkedState w14:val="2612" w14:font="MS Gothic"/>
                  <w14:uncheckedState w14:val="2610" w14:font="MS Gothic"/>
                </w14:checkbox>
              </w:sdtPr>
              <w:sdtEndPr/>
              <w:sdtContent>
                <w:r w:rsidR="00D74AA4">
                  <w:rPr>
                    <w:rFonts w:ascii="MS Gothic" w:eastAsia="MS Gothic" w:hAnsi="MS Gothic" w:hint="eastAsia"/>
                    <w:sz w:val="20"/>
                    <w:szCs w:val="20"/>
                  </w:rPr>
                  <w:t>☐</w:t>
                </w:r>
              </w:sdtContent>
            </w:sdt>
          </w:p>
        </w:tc>
        <w:tc>
          <w:tcPr>
            <w:tcW w:w="9067" w:type="dxa"/>
            <w:gridSpan w:val="2"/>
            <w:shd w:val="clear" w:color="auto" w:fill="auto"/>
            <w:vAlign w:val="center"/>
          </w:tcPr>
          <w:p w:rsidR="00BD4735" w:rsidRPr="00BD4735" w:rsidRDefault="00BD4735" w:rsidP="00627E48">
            <w:pPr>
              <w:shd w:val="clear" w:color="auto" w:fill="FFFFFF"/>
              <w:rPr>
                <w:rFonts w:ascii="DecimaWE Rg" w:hAnsi="DecimaWE Rg"/>
                <w:bCs/>
                <w:sz w:val="20"/>
                <w:szCs w:val="20"/>
              </w:rPr>
            </w:pPr>
            <w:r w:rsidRPr="00BD4735">
              <w:rPr>
                <w:rFonts w:ascii="DecimaWE Rg" w:hAnsi="DecimaWE Rg"/>
                <w:b/>
                <w:bCs/>
                <w:sz w:val="20"/>
                <w:szCs w:val="20"/>
              </w:rPr>
              <w:t>preventivo analitico delle uscite e delle entrate complessive previste dal programma</w:t>
            </w:r>
            <w:r w:rsidRPr="00BD4735">
              <w:rPr>
                <w:rFonts w:ascii="DecimaWE Rg" w:hAnsi="DecimaWE Rg"/>
                <w:bCs/>
                <w:sz w:val="20"/>
                <w:szCs w:val="20"/>
              </w:rPr>
              <w:t>, redatto utilizzando l’apposito modulo, con l’indicazione di ogni singola voce e con specifica evidenza delle eventuali previsioni di copertura finanziaria derivante da altre fonti di finanziamento, nel rispetto delle disposizioni di cui agli articoli 6 e 7</w:t>
            </w:r>
          </w:p>
          <w:p w:rsidR="00D77BAF" w:rsidRPr="00400B46" w:rsidRDefault="00B236FC" w:rsidP="00627E48">
            <w:pPr>
              <w:shd w:val="clear" w:color="auto" w:fill="FFFFFF"/>
              <w:rPr>
                <w:rFonts w:ascii="DecimaWE Rg" w:hAnsi="DecimaWE Rg"/>
                <w:sz w:val="20"/>
                <w:szCs w:val="20"/>
              </w:rPr>
            </w:pPr>
            <w:r w:rsidRPr="00B236FC">
              <w:rPr>
                <w:rFonts w:ascii="DecimaWE Rg" w:hAnsi="DecimaWE Rg"/>
                <w:b/>
                <w:i/>
                <w:sz w:val="20"/>
                <w:szCs w:val="20"/>
                <w:lang w:val="sl-SI"/>
              </w:rPr>
              <w:t>podrobni načrt prihodkov in izdatkov programa</w:t>
            </w:r>
            <w:r w:rsidRPr="00B236FC">
              <w:rPr>
                <w:rFonts w:ascii="DecimaWE Rg" w:hAnsi="DecimaWE Rg"/>
                <w:i/>
                <w:sz w:val="20"/>
                <w:szCs w:val="20"/>
                <w:lang w:val="sl-SI"/>
              </w:rPr>
              <w:t>, izpolnjen na ustreznem obrazcu, z navedbo posameznih postavk in natančno navedbo morebitnega finančnega kritja iz drugih finančnih virov, v skladu z določbami 6. in 7. člena</w:t>
            </w:r>
          </w:p>
        </w:tc>
      </w:tr>
      <w:tr w:rsidR="00D74AA4" w:rsidRPr="00BD3045" w:rsidTr="00B236FC">
        <w:trPr>
          <w:trHeight w:val="1415"/>
          <w:jc w:val="center"/>
        </w:trPr>
        <w:tc>
          <w:tcPr>
            <w:tcW w:w="725" w:type="dxa"/>
            <w:shd w:val="clear" w:color="auto" w:fill="auto"/>
            <w:vAlign w:val="center"/>
          </w:tcPr>
          <w:p w:rsidR="00D74AA4" w:rsidRPr="00FA1244" w:rsidRDefault="0060686A" w:rsidP="00D74AA4">
            <w:pPr>
              <w:jc w:val="center"/>
              <w:rPr>
                <w:rFonts w:ascii="DecimaWE Rg" w:eastAsia="Times New Roman" w:hAnsi="DecimaWE Rg"/>
                <w:sz w:val="20"/>
                <w:szCs w:val="20"/>
              </w:rPr>
            </w:pPr>
            <w:sdt>
              <w:sdtPr>
                <w:rPr>
                  <w:rFonts w:ascii="DecimaWE Rg" w:hAnsi="DecimaWE Rg"/>
                  <w:sz w:val="20"/>
                  <w:szCs w:val="20"/>
                </w:rPr>
                <w:id w:val="300805704"/>
                <w14:checkbox>
                  <w14:checked w14:val="0"/>
                  <w14:checkedState w14:val="2612" w14:font="MS Gothic"/>
                  <w14:uncheckedState w14:val="2610" w14:font="MS Gothic"/>
                </w14:checkbox>
              </w:sdtPr>
              <w:sdtEndPr/>
              <w:sdtContent>
                <w:r w:rsidR="00D74AA4">
                  <w:rPr>
                    <w:rFonts w:ascii="MS Gothic" w:eastAsia="MS Gothic" w:hAnsi="MS Gothic" w:hint="eastAsia"/>
                    <w:sz w:val="20"/>
                    <w:szCs w:val="20"/>
                  </w:rPr>
                  <w:t>☐</w:t>
                </w:r>
              </w:sdtContent>
            </w:sdt>
          </w:p>
        </w:tc>
        <w:tc>
          <w:tcPr>
            <w:tcW w:w="9067" w:type="dxa"/>
            <w:gridSpan w:val="2"/>
            <w:shd w:val="clear" w:color="auto" w:fill="auto"/>
            <w:vAlign w:val="center"/>
          </w:tcPr>
          <w:p w:rsidR="008F1261" w:rsidRDefault="00BD4735" w:rsidP="00BD4735">
            <w:pPr>
              <w:rPr>
                <w:rFonts w:ascii="DecimaWE Rg" w:hAnsi="DecimaWE Rg"/>
                <w:bCs/>
                <w:sz w:val="20"/>
                <w:szCs w:val="20"/>
              </w:rPr>
            </w:pPr>
            <w:r w:rsidRPr="00BD4735">
              <w:rPr>
                <w:rFonts w:ascii="DecimaWE Rg" w:hAnsi="DecimaWE Rg"/>
                <w:b/>
                <w:bCs/>
                <w:sz w:val="20"/>
                <w:szCs w:val="20"/>
              </w:rPr>
              <w:t>il modulo Excel</w:t>
            </w:r>
            <w:r w:rsidRPr="00BD4735">
              <w:rPr>
                <w:rFonts w:ascii="DecimaWE Rg" w:hAnsi="DecimaWE Rg"/>
                <w:bCs/>
                <w:sz w:val="20"/>
                <w:szCs w:val="20"/>
              </w:rPr>
              <w:t xml:space="preserve">, in formato elaborabile, contente le </w:t>
            </w:r>
            <w:r w:rsidRPr="00BD4735">
              <w:rPr>
                <w:rFonts w:ascii="DecimaWE Rg" w:hAnsi="DecimaWE Rg"/>
                <w:b/>
                <w:bCs/>
                <w:sz w:val="20"/>
                <w:szCs w:val="20"/>
              </w:rPr>
              <w:t>informazioni sul numero delle classi e degli alunni partecipanti</w:t>
            </w:r>
            <w:r w:rsidRPr="00BD4735">
              <w:rPr>
                <w:rFonts w:ascii="DecimaWE Rg" w:hAnsi="DecimaWE Rg"/>
                <w:bCs/>
                <w:sz w:val="20"/>
                <w:szCs w:val="20"/>
              </w:rPr>
              <w:t xml:space="preserve"> alle singole attività del soggetto richiedente</w:t>
            </w:r>
          </w:p>
          <w:p w:rsidR="00B236FC" w:rsidRPr="00B236FC" w:rsidRDefault="00B236FC" w:rsidP="00BD4735">
            <w:pPr>
              <w:rPr>
                <w:rFonts w:ascii="DecimaWE Rg" w:hAnsi="DecimaWE Rg"/>
                <w:bCs/>
                <w:i/>
                <w:sz w:val="20"/>
                <w:szCs w:val="20"/>
              </w:rPr>
            </w:pPr>
            <w:r w:rsidRPr="00B236FC">
              <w:rPr>
                <w:rFonts w:ascii="DecimaWE Rg" w:hAnsi="DecimaWE Rg"/>
                <w:b/>
                <w:bCs/>
                <w:i/>
                <w:sz w:val="20"/>
                <w:szCs w:val="20"/>
                <w:lang w:val="sl-SI"/>
              </w:rPr>
              <w:t xml:space="preserve">obrazec v elektronskem formatu </w:t>
            </w:r>
            <w:proofErr w:type="spellStart"/>
            <w:r w:rsidRPr="00B236FC">
              <w:rPr>
                <w:rFonts w:ascii="DecimaWE Rg" w:hAnsi="DecimaWE Rg"/>
                <w:b/>
                <w:bCs/>
                <w:i/>
                <w:sz w:val="20"/>
                <w:szCs w:val="20"/>
                <w:lang w:val="sl-SI"/>
              </w:rPr>
              <w:t>excel</w:t>
            </w:r>
            <w:proofErr w:type="spellEnd"/>
            <w:r w:rsidRPr="00B236FC">
              <w:rPr>
                <w:rFonts w:ascii="DecimaWE Rg" w:hAnsi="DecimaWE Rg"/>
                <w:bCs/>
                <w:i/>
                <w:sz w:val="20"/>
                <w:szCs w:val="20"/>
                <w:lang w:val="sl-SI"/>
              </w:rPr>
              <w:t xml:space="preserve">, ki omogoča računalniško obdelavo in vsebuje </w:t>
            </w:r>
            <w:r w:rsidRPr="00B236FC">
              <w:rPr>
                <w:rFonts w:ascii="DecimaWE Rg" w:hAnsi="DecimaWE Rg"/>
                <w:b/>
                <w:bCs/>
                <w:i/>
                <w:sz w:val="20"/>
                <w:szCs w:val="20"/>
                <w:lang w:val="sl-SI"/>
              </w:rPr>
              <w:t>podatke o številu razredov in dijakov, ki so se udeležili posameznih dejavnosti</w:t>
            </w:r>
            <w:r w:rsidRPr="00B236FC">
              <w:rPr>
                <w:rFonts w:ascii="DecimaWE Rg" w:hAnsi="DecimaWE Rg"/>
                <w:bCs/>
                <w:i/>
                <w:sz w:val="20"/>
                <w:szCs w:val="20"/>
                <w:lang w:val="sl-SI"/>
              </w:rPr>
              <w:t xml:space="preserve"> prosilca</w:t>
            </w:r>
          </w:p>
        </w:tc>
      </w:tr>
    </w:tbl>
    <w:p w:rsidR="0076791D" w:rsidRDefault="0076791D" w:rsidP="001A4523">
      <w:pPr>
        <w:pStyle w:val="Titolo"/>
        <w:shd w:val="clear" w:color="auto" w:fill="FFFFFF"/>
        <w:jc w:val="both"/>
        <w:rPr>
          <w:rFonts w:ascii="DecimaWE Rg" w:hAnsi="DecimaWE Rg" w:cs="Arial"/>
          <w:b w:val="0"/>
          <w:sz w:val="18"/>
          <w:szCs w:val="18"/>
        </w:rPr>
      </w:pPr>
    </w:p>
    <w:p w:rsidR="00781767" w:rsidRDefault="00781767" w:rsidP="001A4523">
      <w:pPr>
        <w:pStyle w:val="Titolo"/>
        <w:shd w:val="clear" w:color="auto" w:fill="FFFFFF"/>
        <w:jc w:val="both"/>
        <w:rPr>
          <w:rFonts w:ascii="DecimaWE Rg" w:hAnsi="DecimaWE Rg" w:cs="Arial"/>
          <w:b w:val="0"/>
          <w:sz w:val="18"/>
          <w:szCs w:val="18"/>
        </w:rPr>
      </w:pPr>
    </w:p>
    <w:p w:rsidR="00570B5D" w:rsidRDefault="00570B5D" w:rsidP="001A4523">
      <w:pPr>
        <w:pStyle w:val="Titolo"/>
        <w:shd w:val="clear" w:color="auto" w:fill="FFFFFF"/>
        <w:jc w:val="both"/>
        <w:rPr>
          <w:rFonts w:ascii="DecimaWE Rg" w:hAnsi="DecimaWE Rg" w:cs="Arial"/>
          <w:b w:val="0"/>
          <w:sz w:val="18"/>
          <w:szCs w:val="18"/>
        </w:rPr>
      </w:pPr>
    </w:p>
    <w:p w:rsidR="0029628F" w:rsidRDefault="0029628F" w:rsidP="005553DB">
      <w:pPr>
        <w:pStyle w:val="Titolo"/>
        <w:shd w:val="clear" w:color="auto" w:fill="FFFFFF"/>
        <w:jc w:val="both"/>
        <w:rPr>
          <w:rFonts w:ascii="DecimaWE Rg" w:hAnsi="DecimaWE Rg" w:cs="Arial"/>
          <w:b w:val="0"/>
          <w:sz w:val="18"/>
          <w:szCs w:val="18"/>
        </w:rPr>
      </w:pPr>
    </w:p>
    <w:p w:rsidR="0029628F" w:rsidRDefault="0029628F" w:rsidP="001A4523">
      <w:pPr>
        <w:pStyle w:val="Titolo"/>
        <w:shd w:val="clear" w:color="auto" w:fill="FFFFFF"/>
        <w:jc w:val="both"/>
        <w:rPr>
          <w:rFonts w:ascii="DecimaWE Rg" w:hAnsi="DecimaWE Rg" w:cs="Arial"/>
          <w:b w:val="0"/>
          <w:sz w:val="18"/>
          <w:szCs w:val="18"/>
        </w:rPr>
      </w:pPr>
    </w:p>
    <w:p w:rsidR="0029628F" w:rsidRDefault="0029628F" w:rsidP="001A4523">
      <w:pPr>
        <w:pStyle w:val="Titolo"/>
        <w:shd w:val="clear" w:color="auto" w:fill="FFFFFF"/>
        <w:jc w:val="both"/>
        <w:rPr>
          <w:rFonts w:ascii="DecimaWE Rg" w:hAnsi="DecimaWE Rg" w:cs="Arial"/>
          <w:b w:val="0"/>
          <w:sz w:val="18"/>
          <w:szCs w:val="18"/>
        </w:rPr>
      </w:pPr>
    </w:p>
    <w:p w:rsidR="0029628F" w:rsidRDefault="0029628F" w:rsidP="001A4523">
      <w:pPr>
        <w:pStyle w:val="Titolo"/>
        <w:shd w:val="clear" w:color="auto" w:fill="FFFFFF"/>
        <w:jc w:val="both"/>
        <w:rPr>
          <w:rFonts w:ascii="DecimaWE Rg" w:hAnsi="DecimaWE Rg" w:cs="Arial"/>
          <w:b w:val="0"/>
          <w:sz w:val="18"/>
          <w:szCs w:val="18"/>
        </w:rPr>
      </w:pPr>
    </w:p>
    <w:p w:rsidR="0076791D" w:rsidRDefault="0076791D" w:rsidP="001A4523">
      <w:pPr>
        <w:pStyle w:val="Titolo"/>
        <w:shd w:val="clear" w:color="auto" w:fill="FFFFFF"/>
        <w:jc w:val="both"/>
        <w:rPr>
          <w:rFonts w:ascii="DecimaWE Rg" w:hAnsi="DecimaWE Rg" w:cs="Arial"/>
          <w:b w:val="0"/>
          <w:sz w:val="18"/>
          <w:szCs w:val="18"/>
        </w:rPr>
      </w:pPr>
    </w:p>
    <w:p w:rsidR="0076791D" w:rsidRDefault="0076791D" w:rsidP="001A4523">
      <w:pPr>
        <w:pStyle w:val="Titolo"/>
        <w:shd w:val="clear" w:color="auto" w:fill="FFFFFF"/>
        <w:jc w:val="both"/>
        <w:rPr>
          <w:rFonts w:ascii="DecimaWE Rg" w:hAnsi="DecimaWE Rg" w:cs="Arial"/>
          <w:b w:val="0"/>
          <w:sz w:val="18"/>
          <w:szCs w:val="18"/>
        </w:rPr>
      </w:pPr>
    </w:p>
    <w:tbl>
      <w:tblPr>
        <w:tblW w:w="9918" w:type="dxa"/>
        <w:jc w:val="center"/>
        <w:tblLook w:val="01E0" w:firstRow="1" w:lastRow="1" w:firstColumn="1" w:lastColumn="1" w:noHBand="0" w:noVBand="0"/>
      </w:tblPr>
      <w:tblGrid>
        <w:gridCol w:w="6091"/>
        <w:gridCol w:w="3827"/>
      </w:tblGrid>
      <w:tr w:rsidR="000115CC" w:rsidRPr="00BD3045" w:rsidTr="00765B15">
        <w:trPr>
          <w:jc w:val="center"/>
        </w:trPr>
        <w:tc>
          <w:tcPr>
            <w:tcW w:w="6091" w:type="dxa"/>
            <w:shd w:val="clear" w:color="auto" w:fill="auto"/>
          </w:tcPr>
          <w:p w:rsidR="000115CC" w:rsidRPr="00BD3045" w:rsidRDefault="000115CC" w:rsidP="002A3FF2">
            <w:pPr>
              <w:tabs>
                <w:tab w:val="left" w:pos="0"/>
              </w:tabs>
              <w:jc w:val="both"/>
              <w:rPr>
                <w:rFonts w:ascii="DecimaWE Rg" w:hAnsi="DecimaWE Rg"/>
                <w:sz w:val="20"/>
                <w:szCs w:val="20"/>
              </w:rPr>
            </w:pPr>
          </w:p>
        </w:tc>
        <w:tc>
          <w:tcPr>
            <w:tcW w:w="3827" w:type="dxa"/>
            <w:tcBorders>
              <w:bottom w:val="single" w:sz="4" w:space="0" w:color="auto"/>
            </w:tcBorders>
            <w:shd w:val="clear" w:color="auto" w:fill="auto"/>
          </w:tcPr>
          <w:p w:rsidR="000115CC" w:rsidRPr="00955E47" w:rsidRDefault="000115CC" w:rsidP="002A3FF2">
            <w:pPr>
              <w:tabs>
                <w:tab w:val="left" w:pos="0"/>
              </w:tabs>
              <w:jc w:val="center"/>
              <w:rPr>
                <w:rFonts w:ascii="DecimaWE Rg" w:hAnsi="DecimaWE Rg"/>
                <w:sz w:val="20"/>
                <w:szCs w:val="20"/>
              </w:rPr>
            </w:pPr>
            <w:r w:rsidRPr="00955E47">
              <w:rPr>
                <w:rFonts w:ascii="DecimaWE Rg" w:hAnsi="DecimaWE Rg"/>
                <w:sz w:val="20"/>
                <w:szCs w:val="20"/>
                <w:highlight w:val="lightGray"/>
              </w:rPr>
              <w:fldChar w:fldCharType="begin">
                <w:ffData>
                  <w:name w:val="Testo12"/>
                  <w:enabled/>
                  <w:calcOnExit w:val="0"/>
                  <w:textInput>
                    <w:maxLength w:val="10000"/>
                  </w:textInput>
                </w:ffData>
              </w:fldChar>
            </w:r>
            <w:r w:rsidRPr="00955E47">
              <w:rPr>
                <w:rFonts w:ascii="DecimaWE Rg" w:hAnsi="DecimaWE Rg"/>
                <w:sz w:val="20"/>
                <w:szCs w:val="20"/>
                <w:highlight w:val="lightGray"/>
              </w:rPr>
              <w:instrText xml:space="preserve"> FORMTEXT </w:instrText>
            </w:r>
            <w:r w:rsidRPr="00955E47">
              <w:rPr>
                <w:rFonts w:ascii="DecimaWE Rg" w:hAnsi="DecimaWE Rg"/>
                <w:sz w:val="20"/>
                <w:szCs w:val="20"/>
                <w:highlight w:val="lightGray"/>
              </w:rPr>
            </w:r>
            <w:r w:rsidRPr="00955E47">
              <w:rPr>
                <w:rFonts w:ascii="DecimaWE Rg" w:hAnsi="DecimaWE Rg"/>
                <w:sz w:val="20"/>
                <w:szCs w:val="20"/>
                <w:highlight w:val="lightGray"/>
              </w:rPr>
              <w:fldChar w:fldCharType="separate"/>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noProof/>
                <w:sz w:val="20"/>
                <w:szCs w:val="20"/>
                <w:highlight w:val="lightGray"/>
              </w:rPr>
              <w:t> </w:t>
            </w:r>
            <w:r w:rsidRPr="00955E47">
              <w:rPr>
                <w:rFonts w:ascii="DecimaWE Rg" w:hAnsi="DecimaWE Rg"/>
                <w:sz w:val="20"/>
                <w:szCs w:val="20"/>
                <w:highlight w:val="lightGray"/>
              </w:rPr>
              <w:fldChar w:fldCharType="end"/>
            </w:r>
          </w:p>
        </w:tc>
      </w:tr>
      <w:tr w:rsidR="000115CC" w:rsidRPr="00BD3045" w:rsidTr="00765B15">
        <w:trPr>
          <w:jc w:val="center"/>
        </w:trPr>
        <w:tc>
          <w:tcPr>
            <w:tcW w:w="6091" w:type="dxa"/>
            <w:shd w:val="clear" w:color="auto" w:fill="auto"/>
          </w:tcPr>
          <w:p w:rsidR="000115CC" w:rsidRPr="00BD3045" w:rsidRDefault="000115CC" w:rsidP="002A3FF2">
            <w:pPr>
              <w:tabs>
                <w:tab w:val="left" w:pos="0"/>
              </w:tabs>
              <w:spacing w:before="60"/>
              <w:jc w:val="center"/>
              <w:rPr>
                <w:rFonts w:ascii="DecimaWE Rg" w:hAnsi="DecimaWE Rg"/>
                <w:sz w:val="20"/>
                <w:szCs w:val="20"/>
              </w:rPr>
            </w:pPr>
          </w:p>
        </w:tc>
        <w:tc>
          <w:tcPr>
            <w:tcW w:w="3827" w:type="dxa"/>
            <w:tcBorders>
              <w:top w:val="single" w:sz="4" w:space="0" w:color="auto"/>
            </w:tcBorders>
            <w:shd w:val="clear" w:color="auto" w:fill="auto"/>
          </w:tcPr>
          <w:p w:rsidR="000115CC" w:rsidRPr="00BD3045" w:rsidRDefault="000115CC" w:rsidP="00F10416">
            <w:pPr>
              <w:tabs>
                <w:tab w:val="left" w:pos="0"/>
              </w:tabs>
              <w:spacing w:before="60"/>
              <w:jc w:val="center"/>
              <w:rPr>
                <w:rFonts w:ascii="DecimaWE Rg" w:hAnsi="DecimaWE Rg"/>
                <w:sz w:val="20"/>
                <w:szCs w:val="20"/>
              </w:rPr>
            </w:pPr>
            <w:r>
              <w:rPr>
                <w:rFonts w:ascii="DecimaWE Rg" w:hAnsi="DecimaWE Rg"/>
                <w:sz w:val="20"/>
                <w:szCs w:val="20"/>
              </w:rPr>
              <w:t>Firma</w:t>
            </w:r>
            <w:r w:rsidRPr="00BD3045">
              <w:rPr>
                <w:rFonts w:ascii="DecimaWE Rg" w:hAnsi="DecimaWE Rg"/>
                <w:sz w:val="20"/>
                <w:szCs w:val="20"/>
              </w:rPr>
              <w:t xml:space="preserve"> </w:t>
            </w:r>
            <w:r>
              <w:rPr>
                <w:rFonts w:ascii="DecimaWE Rg" w:hAnsi="DecimaWE Rg"/>
                <w:sz w:val="20"/>
                <w:szCs w:val="20"/>
              </w:rPr>
              <w:t xml:space="preserve">digitale </w:t>
            </w:r>
            <w:r w:rsidRPr="00BD3045">
              <w:rPr>
                <w:rFonts w:ascii="DecimaWE Rg" w:hAnsi="DecimaWE Rg"/>
                <w:sz w:val="20"/>
                <w:szCs w:val="20"/>
              </w:rPr>
              <w:t>del</w:t>
            </w:r>
            <w:r w:rsidR="00217312">
              <w:rPr>
                <w:rFonts w:ascii="DecimaWE Rg" w:hAnsi="DecimaWE Rg"/>
                <w:sz w:val="20"/>
                <w:szCs w:val="20"/>
              </w:rPr>
              <w:t>/la</w:t>
            </w:r>
            <w:r w:rsidRPr="00BD3045">
              <w:rPr>
                <w:rFonts w:ascii="DecimaWE Rg" w:hAnsi="DecimaWE Rg"/>
                <w:sz w:val="20"/>
                <w:szCs w:val="20"/>
              </w:rPr>
              <w:t xml:space="preserve"> </w:t>
            </w:r>
            <w:r>
              <w:rPr>
                <w:rFonts w:ascii="DecimaWE Rg" w:hAnsi="DecimaWE Rg"/>
                <w:sz w:val="20"/>
                <w:szCs w:val="20"/>
              </w:rPr>
              <w:t>l</w:t>
            </w:r>
            <w:r w:rsidRPr="00BD3045">
              <w:rPr>
                <w:rFonts w:ascii="DecimaWE Rg" w:hAnsi="DecimaWE Rg"/>
                <w:sz w:val="20"/>
                <w:szCs w:val="20"/>
              </w:rPr>
              <w:t>egale rappresentante</w:t>
            </w:r>
            <w:r>
              <w:rPr>
                <w:rFonts w:ascii="DecimaWE Rg" w:hAnsi="DecimaWE Rg"/>
                <w:sz w:val="20"/>
                <w:szCs w:val="20"/>
              </w:rPr>
              <w:t xml:space="preserve"> </w:t>
            </w:r>
            <w:r>
              <w:rPr>
                <w:rFonts w:ascii="DecimaWE Rg" w:hAnsi="DecimaWE Rg"/>
                <w:sz w:val="20"/>
                <w:szCs w:val="20"/>
              </w:rPr>
              <w:br/>
            </w:r>
            <w:r w:rsidRPr="00EE06E0">
              <w:rPr>
                <w:rFonts w:ascii="DecimaWE Rg" w:hAnsi="DecimaWE Rg"/>
                <w:sz w:val="20"/>
                <w:szCs w:val="20"/>
                <w:lang w:val="sl-SI"/>
              </w:rPr>
              <w:t>Digitalni podpis zakonitega/-e zastopnika/-</w:t>
            </w:r>
            <w:proofErr w:type="spellStart"/>
            <w:r w:rsidRPr="00EE06E0">
              <w:rPr>
                <w:rFonts w:ascii="DecimaWE Rg" w:hAnsi="DecimaWE Rg"/>
                <w:sz w:val="20"/>
                <w:szCs w:val="20"/>
                <w:lang w:val="sl-SI"/>
              </w:rPr>
              <w:t>ce</w:t>
            </w:r>
            <w:proofErr w:type="spellEnd"/>
          </w:p>
        </w:tc>
      </w:tr>
    </w:tbl>
    <w:p w:rsidR="0076791D" w:rsidRPr="00C71E54" w:rsidRDefault="0076791D" w:rsidP="001A4523">
      <w:pPr>
        <w:pStyle w:val="Titolo"/>
        <w:shd w:val="clear" w:color="auto" w:fill="FFFFFF"/>
        <w:jc w:val="both"/>
        <w:rPr>
          <w:rFonts w:ascii="DecimaWE Rg" w:hAnsi="DecimaWE Rg" w:cs="Arial"/>
          <w:b w:val="0"/>
          <w:sz w:val="18"/>
          <w:szCs w:val="18"/>
        </w:rPr>
      </w:pPr>
    </w:p>
    <w:sectPr w:rsidR="0076791D" w:rsidRPr="00C71E54" w:rsidSect="00D85E4A">
      <w:headerReference w:type="even" r:id="rId10"/>
      <w:headerReference w:type="default" r:id="rId11"/>
      <w:footerReference w:type="even" r:id="rId12"/>
      <w:footerReference w:type="default" r:id="rId13"/>
      <w:pgSz w:w="11906" w:h="16838"/>
      <w:pgMar w:top="851" w:right="707" w:bottom="567"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FC" w:rsidRDefault="005267FC">
      <w:r>
        <w:separator/>
      </w:r>
    </w:p>
  </w:endnote>
  <w:endnote w:type="continuationSeparator" w:id="0">
    <w:p w:rsidR="005267FC" w:rsidRDefault="0052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EDD21ED0-9F99-4B94-AA47-7022ADEE2A8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embedRegular r:id="rId2" w:fontKey="{1F1F2CFE-CCC8-46FF-BFF4-69B42BC0026F}"/>
    <w:embedBold r:id="rId3" w:fontKey="{D28DD611-31F1-410E-9AF2-2A0088C7C177}"/>
    <w:embedItalic r:id="rId4" w:fontKey="{05621926-949C-434A-8D5B-30485011F153}"/>
    <w:embedBoldItalic r:id="rId5" w:fontKey="{53926A5D-88B4-4FBD-99AB-5A3BC21B0688}"/>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imaWE Regular">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ns Serif 10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378C02BD-3785-413E-BB95-898F4FCCD65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27" w:rsidRDefault="00E81427" w:rsidP="00C14B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81427" w:rsidRDefault="00E81427" w:rsidP="007831B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27" w:rsidRPr="000237ED" w:rsidRDefault="00E81427">
    <w:pPr>
      <w:pStyle w:val="Pidipagina"/>
      <w:jc w:val="right"/>
      <w:rPr>
        <w:rFonts w:ascii="DecimaWE Rg" w:hAnsi="DecimaWE Rg"/>
        <w:sz w:val="18"/>
        <w:szCs w:val="18"/>
      </w:rPr>
    </w:pPr>
    <w:r w:rsidRPr="000237ED">
      <w:rPr>
        <w:rFonts w:ascii="DecimaWE Rg" w:hAnsi="DecimaWE Rg"/>
        <w:sz w:val="18"/>
        <w:szCs w:val="18"/>
      </w:rPr>
      <w:fldChar w:fldCharType="begin"/>
    </w:r>
    <w:r w:rsidRPr="000237ED">
      <w:rPr>
        <w:rFonts w:ascii="DecimaWE Rg" w:hAnsi="DecimaWE Rg"/>
        <w:sz w:val="18"/>
        <w:szCs w:val="18"/>
      </w:rPr>
      <w:instrText>PAGE   \* MERGEFORMAT</w:instrText>
    </w:r>
    <w:r w:rsidRPr="000237ED">
      <w:rPr>
        <w:rFonts w:ascii="DecimaWE Rg" w:hAnsi="DecimaWE Rg"/>
        <w:sz w:val="18"/>
        <w:szCs w:val="18"/>
      </w:rPr>
      <w:fldChar w:fldCharType="separate"/>
    </w:r>
    <w:r w:rsidR="0060686A">
      <w:rPr>
        <w:rFonts w:ascii="DecimaWE Rg" w:hAnsi="DecimaWE Rg"/>
        <w:noProof/>
        <w:sz w:val="18"/>
        <w:szCs w:val="18"/>
      </w:rPr>
      <w:t>6</w:t>
    </w:r>
    <w:r w:rsidRPr="000237ED">
      <w:rPr>
        <w:rFonts w:ascii="DecimaWE Rg" w:hAnsi="DecimaWE Rg"/>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FC" w:rsidRDefault="005267FC">
      <w:r>
        <w:separator/>
      </w:r>
    </w:p>
  </w:footnote>
  <w:footnote w:type="continuationSeparator" w:id="0">
    <w:p w:rsidR="005267FC" w:rsidRDefault="005267FC">
      <w:r>
        <w:continuationSeparator/>
      </w:r>
    </w:p>
  </w:footnote>
  <w:footnote w:id="1">
    <w:p w:rsidR="00A33AC2" w:rsidRPr="00841E77" w:rsidRDefault="00A33AC2" w:rsidP="00A33AC2">
      <w:pPr>
        <w:pStyle w:val="Titolo"/>
        <w:shd w:val="clear" w:color="auto" w:fill="FFFFFF"/>
        <w:jc w:val="both"/>
        <w:rPr>
          <w:rFonts w:ascii="DecimaWE Rg" w:hAnsi="DecimaWE Rg" w:cs="Arial"/>
          <w:b w:val="0"/>
          <w:sz w:val="16"/>
          <w:szCs w:val="16"/>
        </w:rPr>
      </w:pPr>
      <w:r w:rsidRPr="00E030FA">
        <w:rPr>
          <w:rStyle w:val="Rimandonotaapidipagina"/>
          <w:rFonts w:ascii="DecimaWE Rg" w:hAnsi="DecimaWE Rg"/>
          <w:sz w:val="16"/>
          <w:szCs w:val="16"/>
        </w:rPr>
        <w:footnoteRef/>
      </w:r>
      <w:r w:rsidRPr="00E030FA">
        <w:rPr>
          <w:rFonts w:ascii="DecimaWE Rg" w:hAnsi="DecimaWE Rg"/>
        </w:rPr>
        <w:t xml:space="preserve"> </w:t>
      </w:r>
      <w:r w:rsidRPr="00841E77">
        <w:rPr>
          <w:rFonts w:ascii="DecimaWE Rg" w:hAnsi="DecimaWE Rg" w:cs="Arial"/>
          <w:b w:val="0"/>
          <w:sz w:val="16"/>
          <w:szCs w:val="16"/>
        </w:rPr>
        <w:t>Il conto deve essere intestato al</w:t>
      </w:r>
      <w:r w:rsidR="00B236FC">
        <w:rPr>
          <w:rFonts w:ascii="DecimaWE Rg" w:hAnsi="DecimaWE Rg" w:cs="Arial"/>
          <w:b w:val="0"/>
          <w:sz w:val="16"/>
          <w:szCs w:val="16"/>
        </w:rPr>
        <w:t xml:space="preserve"> soggetto </w:t>
      </w:r>
      <w:r w:rsidR="00A7544F" w:rsidRPr="00841E77">
        <w:rPr>
          <w:rFonts w:ascii="DecimaWE Rg" w:hAnsi="DecimaWE Rg" w:cs="Arial"/>
          <w:b w:val="0"/>
          <w:sz w:val="16"/>
          <w:szCs w:val="16"/>
        </w:rPr>
        <w:t>richiedente</w:t>
      </w:r>
      <w:r w:rsidRPr="00841E77">
        <w:rPr>
          <w:rFonts w:ascii="DecimaWE Rg" w:hAnsi="DecimaWE Rg" w:cs="Arial"/>
          <w:b w:val="0"/>
          <w:sz w:val="16"/>
          <w:szCs w:val="16"/>
        </w:rPr>
        <w:t xml:space="preserve">. </w:t>
      </w:r>
    </w:p>
    <w:p w:rsidR="00A33AC2" w:rsidRPr="00EE06E0" w:rsidRDefault="00841E77" w:rsidP="00A33AC2">
      <w:pPr>
        <w:pStyle w:val="Testonotaapidipagina"/>
        <w:ind w:right="140"/>
        <w:rPr>
          <w:lang w:val="sl-SI"/>
        </w:rPr>
      </w:pPr>
      <w:r w:rsidRPr="00EE06E0">
        <w:rPr>
          <w:rFonts w:ascii="DecimaWE Rg" w:hAnsi="DecimaWE Rg" w:cs="Arial"/>
          <w:i/>
          <w:sz w:val="16"/>
          <w:szCs w:val="16"/>
          <w:lang w:val="sl-SI"/>
        </w:rPr>
        <w:t>Račun</w:t>
      </w:r>
      <w:r w:rsidR="00A7544F" w:rsidRPr="00EE06E0">
        <w:rPr>
          <w:rFonts w:ascii="DecimaWE Rg" w:hAnsi="DecimaWE Rg" w:cs="Arial"/>
          <w:i/>
          <w:sz w:val="16"/>
          <w:szCs w:val="16"/>
          <w:lang w:val="sl-SI"/>
        </w:rPr>
        <w:t xml:space="preserve"> mora bit</w:t>
      </w:r>
      <w:r w:rsidR="00A33AC2" w:rsidRPr="00EE06E0">
        <w:rPr>
          <w:rFonts w:ascii="DecimaWE Rg" w:hAnsi="DecimaWE Rg" w:cs="Arial"/>
          <w:i/>
          <w:sz w:val="16"/>
          <w:szCs w:val="16"/>
          <w:lang w:val="sl-SI"/>
        </w:rPr>
        <w:t>i</w:t>
      </w:r>
      <w:r w:rsidR="00A7544F" w:rsidRPr="00EE06E0">
        <w:rPr>
          <w:rFonts w:ascii="DecimaWE Rg" w:hAnsi="DecimaWE Rg" w:cs="Arial"/>
          <w:i/>
          <w:sz w:val="16"/>
          <w:szCs w:val="16"/>
          <w:lang w:val="sl-SI"/>
        </w:rPr>
        <w:t xml:space="preserve"> </w:t>
      </w:r>
      <w:r w:rsidR="009329A1">
        <w:rPr>
          <w:rFonts w:ascii="DecimaWE Rg" w:hAnsi="DecimaWE Rg" w:cs="Arial"/>
          <w:i/>
          <w:sz w:val="16"/>
          <w:szCs w:val="16"/>
          <w:lang w:val="sl-SI"/>
        </w:rPr>
        <w:t xml:space="preserve">odprt </w:t>
      </w:r>
      <w:r w:rsidR="0095716A">
        <w:rPr>
          <w:rFonts w:ascii="DecimaWE Rg" w:hAnsi="DecimaWE Rg" w:cs="Arial"/>
          <w:i/>
          <w:sz w:val="16"/>
          <w:szCs w:val="16"/>
          <w:lang w:val="sl-SI"/>
        </w:rPr>
        <w:t>na ime</w:t>
      </w:r>
      <w:r w:rsidR="009329A1">
        <w:rPr>
          <w:rFonts w:ascii="DecimaWE Rg" w:hAnsi="DecimaWE Rg" w:cs="Arial"/>
          <w:i/>
          <w:sz w:val="16"/>
          <w:szCs w:val="16"/>
          <w:lang w:val="sl-SI"/>
        </w:rPr>
        <w:t xml:space="preserve"> </w:t>
      </w:r>
      <w:r w:rsidR="0095716A">
        <w:rPr>
          <w:rFonts w:ascii="DecimaWE Rg" w:hAnsi="DecimaWE Rg" w:cs="Arial"/>
          <w:i/>
          <w:sz w:val="16"/>
          <w:szCs w:val="16"/>
          <w:lang w:val="sl-SI"/>
        </w:rPr>
        <w:t>prosilca</w:t>
      </w:r>
      <w:r w:rsidR="00A33AC2" w:rsidRPr="00EE06E0">
        <w:rPr>
          <w:rFonts w:ascii="DecimaWE Rg" w:hAnsi="DecimaWE Rg"/>
          <w:i/>
          <w:snapToGrid w:val="0"/>
          <w:color w:val="000000"/>
          <w:sz w:val="16"/>
          <w:szCs w:val="16"/>
          <w:lang w:val="sl-SI"/>
        </w:rPr>
        <w:t>.</w:t>
      </w:r>
    </w:p>
    <w:p w:rsidR="00A33AC2" w:rsidRPr="00FE651B" w:rsidRDefault="00A33AC2" w:rsidP="00A33AC2">
      <w:pPr>
        <w:pStyle w:val="Testonotaapidipagina"/>
        <w:ind w:left="142" w:right="709"/>
        <w:jc w:val="both"/>
        <w:rPr>
          <w:rFonts w:ascii="DecimaWE Rg" w:hAnsi="DecimaWE Rg"/>
          <w:i/>
          <w:snapToGrid w:val="0"/>
          <w:color w:val="000000"/>
          <w:sz w:val="16"/>
          <w:szCs w:val="16"/>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27" w:rsidRDefault="00E81427" w:rsidP="00067750">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81427" w:rsidRDefault="00E81427" w:rsidP="0022222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27" w:rsidRPr="00600B93" w:rsidRDefault="00E81427" w:rsidP="0019639F">
    <w:pPr>
      <w:pStyle w:val="Pidipagina"/>
      <w:jc w:val="center"/>
      <w:rPr>
        <w:rFonts w:ascii="DecimaWE Rg" w:hAnsi="DecimaWE Rg"/>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5F0"/>
    <w:multiLevelType w:val="hybridMultilevel"/>
    <w:tmpl w:val="DAC2D284"/>
    <w:lvl w:ilvl="0" w:tplc="A42CA9E2">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04229"/>
    <w:multiLevelType w:val="hybridMultilevel"/>
    <w:tmpl w:val="A9580C14"/>
    <w:lvl w:ilvl="0" w:tplc="D9701FCE">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433DD4"/>
    <w:multiLevelType w:val="hybridMultilevel"/>
    <w:tmpl w:val="FAAC2EE2"/>
    <w:lvl w:ilvl="0" w:tplc="04100017">
      <w:start w:val="5"/>
      <w:numFmt w:val="lowerLetter"/>
      <w:lvlText w:val="%1)"/>
      <w:lvlJc w:val="left"/>
      <w:pPr>
        <w:ind w:left="6818" w:hanging="360"/>
      </w:pPr>
      <w:rPr>
        <w:rFonts w:hint="default"/>
      </w:rPr>
    </w:lvl>
    <w:lvl w:ilvl="1" w:tplc="04100019" w:tentative="1">
      <w:start w:val="1"/>
      <w:numFmt w:val="lowerLetter"/>
      <w:lvlText w:val="%2."/>
      <w:lvlJc w:val="left"/>
      <w:pPr>
        <w:ind w:left="7538" w:hanging="360"/>
      </w:pPr>
    </w:lvl>
    <w:lvl w:ilvl="2" w:tplc="0410001B" w:tentative="1">
      <w:start w:val="1"/>
      <w:numFmt w:val="lowerRoman"/>
      <w:lvlText w:val="%3."/>
      <w:lvlJc w:val="right"/>
      <w:pPr>
        <w:ind w:left="8258" w:hanging="180"/>
      </w:pPr>
    </w:lvl>
    <w:lvl w:ilvl="3" w:tplc="0410000F" w:tentative="1">
      <w:start w:val="1"/>
      <w:numFmt w:val="decimal"/>
      <w:lvlText w:val="%4."/>
      <w:lvlJc w:val="left"/>
      <w:pPr>
        <w:ind w:left="8978" w:hanging="360"/>
      </w:pPr>
    </w:lvl>
    <w:lvl w:ilvl="4" w:tplc="04100019" w:tentative="1">
      <w:start w:val="1"/>
      <w:numFmt w:val="lowerLetter"/>
      <w:lvlText w:val="%5."/>
      <w:lvlJc w:val="left"/>
      <w:pPr>
        <w:ind w:left="9698" w:hanging="360"/>
      </w:pPr>
    </w:lvl>
    <w:lvl w:ilvl="5" w:tplc="0410001B" w:tentative="1">
      <w:start w:val="1"/>
      <w:numFmt w:val="lowerRoman"/>
      <w:lvlText w:val="%6."/>
      <w:lvlJc w:val="right"/>
      <w:pPr>
        <w:ind w:left="10418" w:hanging="180"/>
      </w:pPr>
    </w:lvl>
    <w:lvl w:ilvl="6" w:tplc="0410000F" w:tentative="1">
      <w:start w:val="1"/>
      <w:numFmt w:val="decimal"/>
      <w:lvlText w:val="%7."/>
      <w:lvlJc w:val="left"/>
      <w:pPr>
        <w:ind w:left="11138" w:hanging="360"/>
      </w:pPr>
    </w:lvl>
    <w:lvl w:ilvl="7" w:tplc="04100019" w:tentative="1">
      <w:start w:val="1"/>
      <w:numFmt w:val="lowerLetter"/>
      <w:lvlText w:val="%8."/>
      <w:lvlJc w:val="left"/>
      <w:pPr>
        <w:ind w:left="11858" w:hanging="360"/>
      </w:pPr>
    </w:lvl>
    <w:lvl w:ilvl="8" w:tplc="0410001B" w:tentative="1">
      <w:start w:val="1"/>
      <w:numFmt w:val="lowerRoman"/>
      <w:lvlText w:val="%9."/>
      <w:lvlJc w:val="right"/>
      <w:pPr>
        <w:ind w:left="12578" w:hanging="180"/>
      </w:pPr>
    </w:lvl>
  </w:abstractNum>
  <w:abstractNum w:abstractNumId="3" w15:restartNumberingAfterBreak="0">
    <w:nsid w:val="05536AB0"/>
    <w:multiLevelType w:val="hybridMultilevel"/>
    <w:tmpl w:val="762CE4B6"/>
    <w:lvl w:ilvl="0" w:tplc="FEDA8C22">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9D13A5"/>
    <w:multiLevelType w:val="hybridMultilevel"/>
    <w:tmpl w:val="F0884C04"/>
    <w:lvl w:ilvl="0" w:tplc="911ED7DA">
      <w:start w:val="1"/>
      <w:numFmt w:val="decimal"/>
      <w:lvlText w:val="%1."/>
      <w:lvlJc w:val="left"/>
      <w:pPr>
        <w:ind w:left="897" w:hanging="360"/>
      </w:pPr>
      <w:rPr>
        <w:b/>
      </w:rPr>
    </w:lvl>
    <w:lvl w:ilvl="1" w:tplc="04100019" w:tentative="1">
      <w:start w:val="1"/>
      <w:numFmt w:val="lowerLetter"/>
      <w:lvlText w:val="%2."/>
      <w:lvlJc w:val="left"/>
      <w:pPr>
        <w:ind w:left="1617" w:hanging="360"/>
      </w:pPr>
    </w:lvl>
    <w:lvl w:ilvl="2" w:tplc="0410001B" w:tentative="1">
      <w:start w:val="1"/>
      <w:numFmt w:val="lowerRoman"/>
      <w:lvlText w:val="%3."/>
      <w:lvlJc w:val="right"/>
      <w:pPr>
        <w:ind w:left="2337" w:hanging="180"/>
      </w:pPr>
    </w:lvl>
    <w:lvl w:ilvl="3" w:tplc="0410000F" w:tentative="1">
      <w:start w:val="1"/>
      <w:numFmt w:val="decimal"/>
      <w:lvlText w:val="%4."/>
      <w:lvlJc w:val="left"/>
      <w:pPr>
        <w:ind w:left="3057" w:hanging="360"/>
      </w:pPr>
    </w:lvl>
    <w:lvl w:ilvl="4" w:tplc="04100019" w:tentative="1">
      <w:start w:val="1"/>
      <w:numFmt w:val="lowerLetter"/>
      <w:lvlText w:val="%5."/>
      <w:lvlJc w:val="left"/>
      <w:pPr>
        <w:ind w:left="3777" w:hanging="360"/>
      </w:pPr>
    </w:lvl>
    <w:lvl w:ilvl="5" w:tplc="0410001B" w:tentative="1">
      <w:start w:val="1"/>
      <w:numFmt w:val="lowerRoman"/>
      <w:lvlText w:val="%6."/>
      <w:lvlJc w:val="right"/>
      <w:pPr>
        <w:ind w:left="4497" w:hanging="180"/>
      </w:pPr>
    </w:lvl>
    <w:lvl w:ilvl="6" w:tplc="0410000F" w:tentative="1">
      <w:start w:val="1"/>
      <w:numFmt w:val="decimal"/>
      <w:lvlText w:val="%7."/>
      <w:lvlJc w:val="left"/>
      <w:pPr>
        <w:ind w:left="5217" w:hanging="360"/>
      </w:pPr>
    </w:lvl>
    <w:lvl w:ilvl="7" w:tplc="04100019" w:tentative="1">
      <w:start w:val="1"/>
      <w:numFmt w:val="lowerLetter"/>
      <w:lvlText w:val="%8."/>
      <w:lvlJc w:val="left"/>
      <w:pPr>
        <w:ind w:left="5937" w:hanging="360"/>
      </w:pPr>
    </w:lvl>
    <w:lvl w:ilvl="8" w:tplc="0410001B" w:tentative="1">
      <w:start w:val="1"/>
      <w:numFmt w:val="lowerRoman"/>
      <w:lvlText w:val="%9."/>
      <w:lvlJc w:val="right"/>
      <w:pPr>
        <w:ind w:left="6657" w:hanging="180"/>
      </w:pPr>
    </w:lvl>
  </w:abstractNum>
  <w:abstractNum w:abstractNumId="5" w15:restartNumberingAfterBreak="0">
    <w:nsid w:val="08DF08AB"/>
    <w:multiLevelType w:val="hybridMultilevel"/>
    <w:tmpl w:val="290AD3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5467D9"/>
    <w:multiLevelType w:val="hybridMultilevel"/>
    <w:tmpl w:val="A57AD1E8"/>
    <w:lvl w:ilvl="0" w:tplc="6C28BBBC">
      <w:start w:val="1"/>
      <w:numFmt w:val="bullet"/>
      <w:lvlText w:val=""/>
      <w:lvlJc w:val="left"/>
      <w:pPr>
        <w:tabs>
          <w:tab w:val="num" w:pos="720"/>
        </w:tabs>
        <w:ind w:left="720" w:hanging="360"/>
      </w:pPr>
      <w:rPr>
        <w:rFonts w:ascii="Symbol" w:hAnsi="Symbol" w:hint="default"/>
        <w:sz w:val="21"/>
        <w:szCs w:val="21"/>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4702A"/>
    <w:multiLevelType w:val="hybridMultilevel"/>
    <w:tmpl w:val="14149B6C"/>
    <w:lvl w:ilvl="0" w:tplc="5AF87368">
      <w:start w:val="1"/>
      <w:numFmt w:val="bullet"/>
      <w:lvlText w:val=""/>
      <w:lvlJc w:val="left"/>
      <w:pPr>
        <w:ind w:left="720" w:hanging="360"/>
      </w:pPr>
      <w:rPr>
        <w:rFonts w:ascii="Symbol" w:hAnsi="Symbol" w:hint="default"/>
        <w:b/>
        <w:color w:val="auto"/>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C90961"/>
    <w:multiLevelType w:val="hybridMultilevel"/>
    <w:tmpl w:val="679EB17E"/>
    <w:lvl w:ilvl="0" w:tplc="1CD46FE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B15135"/>
    <w:multiLevelType w:val="hybridMultilevel"/>
    <w:tmpl w:val="5D2CE4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D057DE"/>
    <w:multiLevelType w:val="hybridMultilevel"/>
    <w:tmpl w:val="997EF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C20705"/>
    <w:multiLevelType w:val="hybridMultilevel"/>
    <w:tmpl w:val="88C6B2E0"/>
    <w:lvl w:ilvl="0" w:tplc="DAF21FB6">
      <w:start w:val="5"/>
      <w:numFmt w:val="decimal"/>
      <w:lvlText w:val="%1."/>
      <w:lvlJc w:val="left"/>
      <w:pPr>
        <w:ind w:left="537" w:hanging="360"/>
      </w:pPr>
      <w:rPr>
        <w:rFonts w:hint="default"/>
        <w:b/>
      </w:rPr>
    </w:lvl>
    <w:lvl w:ilvl="1" w:tplc="04100019" w:tentative="1">
      <w:start w:val="1"/>
      <w:numFmt w:val="lowerLetter"/>
      <w:lvlText w:val="%2."/>
      <w:lvlJc w:val="left"/>
      <w:pPr>
        <w:ind w:left="1257" w:hanging="360"/>
      </w:pPr>
    </w:lvl>
    <w:lvl w:ilvl="2" w:tplc="0410001B" w:tentative="1">
      <w:start w:val="1"/>
      <w:numFmt w:val="lowerRoman"/>
      <w:lvlText w:val="%3."/>
      <w:lvlJc w:val="right"/>
      <w:pPr>
        <w:ind w:left="1977" w:hanging="180"/>
      </w:pPr>
    </w:lvl>
    <w:lvl w:ilvl="3" w:tplc="0410000F" w:tentative="1">
      <w:start w:val="1"/>
      <w:numFmt w:val="decimal"/>
      <w:lvlText w:val="%4."/>
      <w:lvlJc w:val="left"/>
      <w:pPr>
        <w:ind w:left="2697" w:hanging="360"/>
      </w:pPr>
    </w:lvl>
    <w:lvl w:ilvl="4" w:tplc="04100019" w:tentative="1">
      <w:start w:val="1"/>
      <w:numFmt w:val="lowerLetter"/>
      <w:lvlText w:val="%5."/>
      <w:lvlJc w:val="left"/>
      <w:pPr>
        <w:ind w:left="3417" w:hanging="360"/>
      </w:pPr>
    </w:lvl>
    <w:lvl w:ilvl="5" w:tplc="0410001B" w:tentative="1">
      <w:start w:val="1"/>
      <w:numFmt w:val="lowerRoman"/>
      <w:lvlText w:val="%6."/>
      <w:lvlJc w:val="right"/>
      <w:pPr>
        <w:ind w:left="4137" w:hanging="180"/>
      </w:pPr>
    </w:lvl>
    <w:lvl w:ilvl="6" w:tplc="0410000F" w:tentative="1">
      <w:start w:val="1"/>
      <w:numFmt w:val="decimal"/>
      <w:lvlText w:val="%7."/>
      <w:lvlJc w:val="left"/>
      <w:pPr>
        <w:ind w:left="4857" w:hanging="360"/>
      </w:pPr>
    </w:lvl>
    <w:lvl w:ilvl="7" w:tplc="04100019" w:tentative="1">
      <w:start w:val="1"/>
      <w:numFmt w:val="lowerLetter"/>
      <w:lvlText w:val="%8."/>
      <w:lvlJc w:val="left"/>
      <w:pPr>
        <w:ind w:left="5577" w:hanging="360"/>
      </w:pPr>
    </w:lvl>
    <w:lvl w:ilvl="8" w:tplc="0410001B" w:tentative="1">
      <w:start w:val="1"/>
      <w:numFmt w:val="lowerRoman"/>
      <w:lvlText w:val="%9."/>
      <w:lvlJc w:val="right"/>
      <w:pPr>
        <w:ind w:left="6297" w:hanging="180"/>
      </w:pPr>
    </w:lvl>
  </w:abstractNum>
  <w:abstractNum w:abstractNumId="12" w15:restartNumberingAfterBreak="0">
    <w:nsid w:val="295F6225"/>
    <w:multiLevelType w:val="hybridMultilevel"/>
    <w:tmpl w:val="E4F898E4"/>
    <w:lvl w:ilvl="0" w:tplc="657A7500">
      <w:start w:val="14"/>
      <w:numFmt w:val="bullet"/>
      <w:lvlText w:val="-"/>
      <w:lvlJc w:val="left"/>
      <w:pPr>
        <w:ind w:left="1004" w:hanging="360"/>
      </w:pPr>
      <w:rPr>
        <w:rFonts w:ascii="DecimaWE Rg" w:eastAsiaTheme="minorHAnsi" w:hAnsi="DecimaWE Rg"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297D5F3F"/>
    <w:multiLevelType w:val="hybridMultilevel"/>
    <w:tmpl w:val="317CF20A"/>
    <w:lvl w:ilvl="0" w:tplc="F5E4DE66">
      <w:start w:val="1"/>
      <w:numFmt w:val="lowerLetter"/>
      <w:lvlText w:val="%1)"/>
      <w:lvlJc w:val="left"/>
      <w:pPr>
        <w:ind w:left="360" w:hanging="360"/>
      </w:pPr>
      <w:rPr>
        <w:rFonts w:ascii="DecimaWE Rg" w:hAnsi="DecimaWE Rg"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B640FD"/>
    <w:multiLevelType w:val="hybridMultilevel"/>
    <w:tmpl w:val="B378AFF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DDF0720"/>
    <w:multiLevelType w:val="hybridMultilevel"/>
    <w:tmpl w:val="70E2F5D8"/>
    <w:lvl w:ilvl="0" w:tplc="E71497A8">
      <w:start w:val="1"/>
      <w:numFmt w:val="decimal"/>
      <w:lvlText w:val="%1."/>
      <w:lvlJc w:val="left"/>
      <w:pPr>
        <w:ind w:left="896" w:hanging="360"/>
      </w:pPr>
      <w:rPr>
        <w:rFonts w:hint="default"/>
        <w:b/>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16" w15:restartNumberingAfterBreak="0">
    <w:nsid w:val="36313686"/>
    <w:multiLevelType w:val="hybridMultilevel"/>
    <w:tmpl w:val="D1706FCA"/>
    <w:lvl w:ilvl="0" w:tplc="0410000F">
      <w:start w:val="1"/>
      <w:numFmt w:val="decimal"/>
      <w:lvlText w:val="%1."/>
      <w:lvlJc w:val="left"/>
      <w:pPr>
        <w:tabs>
          <w:tab w:val="num" w:pos="540"/>
        </w:tabs>
        <w:ind w:left="540" w:hanging="360"/>
      </w:pPr>
    </w:lvl>
    <w:lvl w:ilvl="1" w:tplc="15222796">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7E80E7B"/>
    <w:multiLevelType w:val="hybridMultilevel"/>
    <w:tmpl w:val="66508A2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0E6C5E"/>
    <w:multiLevelType w:val="hybridMultilevel"/>
    <w:tmpl w:val="8962153C"/>
    <w:lvl w:ilvl="0" w:tplc="58648F36">
      <w:start w:val="5"/>
      <w:numFmt w:val="bullet"/>
      <w:lvlText w:val="-"/>
      <w:lvlJc w:val="left"/>
      <w:pPr>
        <w:ind w:left="720" w:hanging="360"/>
      </w:pPr>
      <w:rPr>
        <w:rFonts w:ascii="DecimaWE Rg" w:eastAsia="Times New Roman" w:hAnsi="DecimaWE Rg"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B0398C"/>
    <w:multiLevelType w:val="hybridMultilevel"/>
    <w:tmpl w:val="58145D26"/>
    <w:lvl w:ilvl="0" w:tplc="CD802D90">
      <w:numFmt w:val="bullet"/>
      <w:lvlText w:val="-"/>
      <w:lvlJc w:val="left"/>
      <w:pPr>
        <w:ind w:left="1145" w:hanging="360"/>
      </w:pPr>
      <w:rPr>
        <w:rFonts w:ascii="DecimaWE Rg" w:eastAsia="Times New Roman" w:hAnsi="DecimaWE Rg" w:cs="Aria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453D7D36"/>
    <w:multiLevelType w:val="hybridMultilevel"/>
    <w:tmpl w:val="F28A5CC2"/>
    <w:lvl w:ilvl="0" w:tplc="D70EADAC">
      <w:start w:val="6"/>
      <w:numFmt w:val="decimal"/>
      <w:lvlText w:val="%1."/>
      <w:lvlJc w:val="left"/>
      <w:pPr>
        <w:ind w:left="896" w:hanging="360"/>
      </w:pPr>
      <w:rPr>
        <w:rFonts w:hint="default"/>
        <w:b/>
        <w:u w:val="none"/>
      </w:rPr>
    </w:lvl>
    <w:lvl w:ilvl="1" w:tplc="04100019" w:tentative="1">
      <w:start w:val="1"/>
      <w:numFmt w:val="lowerLetter"/>
      <w:lvlText w:val="%2."/>
      <w:lvlJc w:val="left"/>
      <w:pPr>
        <w:ind w:left="1616" w:hanging="360"/>
      </w:pPr>
    </w:lvl>
    <w:lvl w:ilvl="2" w:tplc="0410001B" w:tentative="1">
      <w:start w:val="1"/>
      <w:numFmt w:val="lowerRoman"/>
      <w:lvlText w:val="%3."/>
      <w:lvlJc w:val="right"/>
      <w:pPr>
        <w:ind w:left="2336" w:hanging="180"/>
      </w:pPr>
    </w:lvl>
    <w:lvl w:ilvl="3" w:tplc="0410000F" w:tentative="1">
      <w:start w:val="1"/>
      <w:numFmt w:val="decimal"/>
      <w:lvlText w:val="%4."/>
      <w:lvlJc w:val="left"/>
      <w:pPr>
        <w:ind w:left="3056" w:hanging="360"/>
      </w:pPr>
    </w:lvl>
    <w:lvl w:ilvl="4" w:tplc="04100019" w:tentative="1">
      <w:start w:val="1"/>
      <w:numFmt w:val="lowerLetter"/>
      <w:lvlText w:val="%5."/>
      <w:lvlJc w:val="left"/>
      <w:pPr>
        <w:ind w:left="3776" w:hanging="360"/>
      </w:pPr>
    </w:lvl>
    <w:lvl w:ilvl="5" w:tplc="0410001B" w:tentative="1">
      <w:start w:val="1"/>
      <w:numFmt w:val="lowerRoman"/>
      <w:lvlText w:val="%6."/>
      <w:lvlJc w:val="right"/>
      <w:pPr>
        <w:ind w:left="4496" w:hanging="180"/>
      </w:pPr>
    </w:lvl>
    <w:lvl w:ilvl="6" w:tplc="0410000F" w:tentative="1">
      <w:start w:val="1"/>
      <w:numFmt w:val="decimal"/>
      <w:lvlText w:val="%7."/>
      <w:lvlJc w:val="left"/>
      <w:pPr>
        <w:ind w:left="5216" w:hanging="360"/>
      </w:pPr>
    </w:lvl>
    <w:lvl w:ilvl="7" w:tplc="04100019" w:tentative="1">
      <w:start w:val="1"/>
      <w:numFmt w:val="lowerLetter"/>
      <w:lvlText w:val="%8."/>
      <w:lvlJc w:val="left"/>
      <w:pPr>
        <w:ind w:left="5936" w:hanging="360"/>
      </w:pPr>
    </w:lvl>
    <w:lvl w:ilvl="8" w:tplc="0410001B" w:tentative="1">
      <w:start w:val="1"/>
      <w:numFmt w:val="lowerRoman"/>
      <w:lvlText w:val="%9."/>
      <w:lvlJc w:val="right"/>
      <w:pPr>
        <w:ind w:left="6656" w:hanging="180"/>
      </w:pPr>
    </w:lvl>
  </w:abstractNum>
  <w:abstractNum w:abstractNumId="21" w15:restartNumberingAfterBreak="0">
    <w:nsid w:val="45D3642B"/>
    <w:multiLevelType w:val="hybridMultilevel"/>
    <w:tmpl w:val="405A4882"/>
    <w:lvl w:ilvl="0" w:tplc="A42CA9E2">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FF583B"/>
    <w:multiLevelType w:val="hybridMultilevel"/>
    <w:tmpl w:val="1B4A613A"/>
    <w:lvl w:ilvl="0" w:tplc="795EA660">
      <w:start w:val="1"/>
      <w:numFmt w:val="lowerLetter"/>
      <w:lvlText w:val="%1)"/>
      <w:lvlJc w:val="left"/>
      <w:pPr>
        <w:ind w:left="720" w:hanging="360"/>
      </w:pPr>
      <w:rPr>
        <w:rFonts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5A6446"/>
    <w:multiLevelType w:val="hybridMultilevel"/>
    <w:tmpl w:val="A5B83428"/>
    <w:lvl w:ilvl="0" w:tplc="5AF8736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CC53B7"/>
    <w:multiLevelType w:val="hybridMultilevel"/>
    <w:tmpl w:val="5E3A3B6A"/>
    <w:lvl w:ilvl="0" w:tplc="CD802D90">
      <w:numFmt w:val="bullet"/>
      <w:lvlText w:val="-"/>
      <w:lvlJc w:val="left"/>
      <w:pPr>
        <w:ind w:left="720" w:hanging="360"/>
      </w:pPr>
      <w:rPr>
        <w:rFonts w:ascii="DecimaWE Rg" w:eastAsia="Times New Roman"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0F30AD"/>
    <w:multiLevelType w:val="hybridMultilevel"/>
    <w:tmpl w:val="9CD0424C"/>
    <w:lvl w:ilvl="0" w:tplc="E182C59A">
      <w:start w:val="3"/>
      <w:numFmt w:val="bullet"/>
      <w:lvlText w:val="-"/>
      <w:lvlJc w:val="left"/>
      <w:pPr>
        <w:ind w:left="720" w:hanging="360"/>
      </w:pPr>
      <w:rPr>
        <w:rFonts w:ascii="DecimaWE Regular" w:eastAsia="Times New Roman" w:hAnsi="DecimaWE Regular" w:hint="default"/>
        <w:b w:val="0"/>
        <w:i w:val="0"/>
        <w:caps w:val="0"/>
        <w:strike w:val="0"/>
        <w:dstrike w:val="0"/>
        <w:vanish w:val="0"/>
        <w:color w:val="000000"/>
        <w:sz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35220E"/>
    <w:multiLevelType w:val="hybridMultilevel"/>
    <w:tmpl w:val="70E2F5D8"/>
    <w:lvl w:ilvl="0" w:tplc="E71497A8">
      <w:start w:val="1"/>
      <w:numFmt w:val="decimal"/>
      <w:lvlText w:val="%1."/>
      <w:lvlJc w:val="left"/>
      <w:pPr>
        <w:ind w:left="896" w:hanging="360"/>
      </w:pPr>
      <w:rPr>
        <w:rFonts w:hint="default"/>
        <w:b/>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27" w15:restartNumberingAfterBreak="0">
    <w:nsid w:val="583D525F"/>
    <w:multiLevelType w:val="hybridMultilevel"/>
    <w:tmpl w:val="8244C9F6"/>
    <w:lvl w:ilvl="0" w:tplc="91D29BC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562561"/>
    <w:multiLevelType w:val="hybridMultilevel"/>
    <w:tmpl w:val="3EE2CC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9972FA"/>
    <w:multiLevelType w:val="hybridMultilevel"/>
    <w:tmpl w:val="A246D29C"/>
    <w:lvl w:ilvl="0" w:tplc="689EF2F2">
      <w:start w:val="1"/>
      <w:numFmt w:val="lowerLetter"/>
      <w:lvlText w:val="%1)"/>
      <w:lvlJc w:val="left"/>
      <w:pPr>
        <w:ind w:left="720" w:hanging="360"/>
      </w:pPr>
      <w:rPr>
        <w:rFonts w:ascii="DecimaWE Rg" w:eastAsia="MS Mincho" w:hAnsi="DecimaWE Rg"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676E47"/>
    <w:multiLevelType w:val="hybridMultilevel"/>
    <w:tmpl w:val="30300422"/>
    <w:lvl w:ilvl="0" w:tplc="C83C39DC">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58105F"/>
    <w:multiLevelType w:val="hybridMultilevel"/>
    <w:tmpl w:val="7C10E3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731BB4"/>
    <w:multiLevelType w:val="hybridMultilevel"/>
    <w:tmpl w:val="1DFA7AF2"/>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D1C7D4E"/>
    <w:multiLevelType w:val="hybridMultilevel"/>
    <w:tmpl w:val="003EC53A"/>
    <w:lvl w:ilvl="0" w:tplc="A42CA9E2">
      <w:start w:val="5"/>
      <w:numFmt w:val="bullet"/>
      <w:lvlText w:val=""/>
      <w:lvlJc w:val="left"/>
      <w:pPr>
        <w:tabs>
          <w:tab w:val="num" w:pos="720"/>
        </w:tabs>
        <w:ind w:left="720" w:hanging="360"/>
      </w:pPr>
      <w:rPr>
        <w:rFonts w:ascii="Webdings" w:eastAsia="Times New Roman" w:hAnsi="Webding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27B64"/>
    <w:multiLevelType w:val="hybridMultilevel"/>
    <w:tmpl w:val="D54A30E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3"/>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0"/>
  </w:num>
  <w:num w:numId="6">
    <w:abstractNumId w:val="21"/>
  </w:num>
  <w:num w:numId="7">
    <w:abstractNumId w:val="33"/>
  </w:num>
  <w:num w:numId="8">
    <w:abstractNumId w:val="16"/>
  </w:num>
  <w:num w:numId="9">
    <w:abstractNumId w:val="17"/>
  </w:num>
  <w:num w:numId="10">
    <w:abstractNumId w:val="14"/>
  </w:num>
  <w:num w:numId="11">
    <w:abstractNumId w:val="32"/>
  </w:num>
  <w:num w:numId="12">
    <w:abstractNumId w:val="34"/>
  </w:num>
  <w:num w:numId="13">
    <w:abstractNumId w:val="29"/>
  </w:num>
  <w:num w:numId="14">
    <w:abstractNumId w:val="7"/>
  </w:num>
  <w:num w:numId="15">
    <w:abstractNumId w:val="2"/>
  </w:num>
  <w:num w:numId="16">
    <w:abstractNumId w:val="9"/>
  </w:num>
  <w:num w:numId="17">
    <w:abstractNumId w:val="28"/>
  </w:num>
  <w:num w:numId="18">
    <w:abstractNumId w:val="22"/>
  </w:num>
  <w:num w:numId="19">
    <w:abstractNumId w:val="31"/>
  </w:num>
  <w:num w:numId="20">
    <w:abstractNumId w:val="26"/>
  </w:num>
  <w:num w:numId="21">
    <w:abstractNumId w:val="20"/>
  </w:num>
  <w:num w:numId="22">
    <w:abstractNumId w:val="4"/>
  </w:num>
  <w:num w:numId="23">
    <w:abstractNumId w:val="11"/>
  </w:num>
  <w:num w:numId="24">
    <w:abstractNumId w:val="15"/>
  </w:num>
  <w:num w:numId="25">
    <w:abstractNumId w:val="18"/>
  </w:num>
  <w:num w:numId="26">
    <w:abstractNumId w:val="19"/>
  </w:num>
  <w:num w:numId="27">
    <w:abstractNumId w:val="25"/>
  </w:num>
  <w:num w:numId="28">
    <w:abstractNumId w:val="1"/>
  </w:num>
  <w:num w:numId="29">
    <w:abstractNumId w:val="24"/>
  </w:num>
  <w:num w:numId="30">
    <w:abstractNumId w:val="8"/>
  </w:num>
  <w:num w:numId="31">
    <w:abstractNumId w:val="27"/>
  </w:num>
  <w:num w:numId="32">
    <w:abstractNumId w:val="10"/>
  </w:num>
  <w:num w:numId="33">
    <w:abstractNumId w:val="3"/>
  </w:num>
  <w:num w:numId="34">
    <w:abstractNumId w:val="5"/>
  </w:num>
  <w:num w:numId="35">
    <w:abstractNumId w:val="1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96"/>
    <w:rsid w:val="000011CB"/>
    <w:rsid w:val="00010388"/>
    <w:rsid w:val="00010612"/>
    <w:rsid w:val="000115CC"/>
    <w:rsid w:val="00012E15"/>
    <w:rsid w:val="0001632E"/>
    <w:rsid w:val="0001738C"/>
    <w:rsid w:val="00017674"/>
    <w:rsid w:val="00017E99"/>
    <w:rsid w:val="00022A5C"/>
    <w:rsid w:val="000236E5"/>
    <w:rsid w:val="000237ED"/>
    <w:rsid w:val="00024328"/>
    <w:rsid w:val="00026924"/>
    <w:rsid w:val="00026F9F"/>
    <w:rsid w:val="0003002F"/>
    <w:rsid w:val="000301E1"/>
    <w:rsid w:val="00032B47"/>
    <w:rsid w:val="00035BDD"/>
    <w:rsid w:val="0004307B"/>
    <w:rsid w:val="00045B82"/>
    <w:rsid w:val="0004736C"/>
    <w:rsid w:val="000527DE"/>
    <w:rsid w:val="000551D9"/>
    <w:rsid w:val="000552C4"/>
    <w:rsid w:val="00060912"/>
    <w:rsid w:val="00063365"/>
    <w:rsid w:val="00063826"/>
    <w:rsid w:val="00067750"/>
    <w:rsid w:val="00067FE6"/>
    <w:rsid w:val="000709B5"/>
    <w:rsid w:val="00071CC3"/>
    <w:rsid w:val="0008045A"/>
    <w:rsid w:val="00084500"/>
    <w:rsid w:val="00085EF2"/>
    <w:rsid w:val="00091C34"/>
    <w:rsid w:val="00092C63"/>
    <w:rsid w:val="000958DF"/>
    <w:rsid w:val="00095BB8"/>
    <w:rsid w:val="000A4993"/>
    <w:rsid w:val="000B4DD0"/>
    <w:rsid w:val="000B6547"/>
    <w:rsid w:val="000B6A6E"/>
    <w:rsid w:val="000C7888"/>
    <w:rsid w:val="000D5A3B"/>
    <w:rsid w:val="000D5CC2"/>
    <w:rsid w:val="000D669C"/>
    <w:rsid w:val="000E04BF"/>
    <w:rsid w:val="000E11A9"/>
    <w:rsid w:val="000E1780"/>
    <w:rsid w:val="000E41D2"/>
    <w:rsid w:val="000E50EB"/>
    <w:rsid w:val="000E5705"/>
    <w:rsid w:val="000E5D5B"/>
    <w:rsid w:val="000F0BD0"/>
    <w:rsid w:val="000F1E4C"/>
    <w:rsid w:val="001076F7"/>
    <w:rsid w:val="0012291D"/>
    <w:rsid w:val="00123A96"/>
    <w:rsid w:val="001305A2"/>
    <w:rsid w:val="0013128D"/>
    <w:rsid w:val="001324F5"/>
    <w:rsid w:val="00134C5F"/>
    <w:rsid w:val="00136384"/>
    <w:rsid w:val="001411E3"/>
    <w:rsid w:val="00142A0A"/>
    <w:rsid w:val="00145E12"/>
    <w:rsid w:val="001469BF"/>
    <w:rsid w:val="0015583D"/>
    <w:rsid w:val="001564CE"/>
    <w:rsid w:val="00157BB4"/>
    <w:rsid w:val="0016116B"/>
    <w:rsid w:val="0016330B"/>
    <w:rsid w:val="001645E5"/>
    <w:rsid w:val="00166E58"/>
    <w:rsid w:val="00166FD7"/>
    <w:rsid w:val="00173DDF"/>
    <w:rsid w:val="0017423A"/>
    <w:rsid w:val="00177A2E"/>
    <w:rsid w:val="001820D1"/>
    <w:rsid w:val="00184AFB"/>
    <w:rsid w:val="00186B33"/>
    <w:rsid w:val="001926F9"/>
    <w:rsid w:val="00194F54"/>
    <w:rsid w:val="00195427"/>
    <w:rsid w:val="0019639F"/>
    <w:rsid w:val="001A27D4"/>
    <w:rsid w:val="001A3A1B"/>
    <w:rsid w:val="001A4470"/>
    <w:rsid w:val="001A4523"/>
    <w:rsid w:val="001B0C05"/>
    <w:rsid w:val="001B0F6D"/>
    <w:rsid w:val="001B7A66"/>
    <w:rsid w:val="001C0230"/>
    <w:rsid w:val="001C0ADF"/>
    <w:rsid w:val="001C11EA"/>
    <w:rsid w:val="001D0018"/>
    <w:rsid w:val="001D01D8"/>
    <w:rsid w:val="001D423F"/>
    <w:rsid w:val="001D4685"/>
    <w:rsid w:val="001E0D82"/>
    <w:rsid w:val="001E108A"/>
    <w:rsid w:val="001E11B5"/>
    <w:rsid w:val="00203773"/>
    <w:rsid w:val="0020486C"/>
    <w:rsid w:val="002049A9"/>
    <w:rsid w:val="00204F01"/>
    <w:rsid w:val="00210EF0"/>
    <w:rsid w:val="00217312"/>
    <w:rsid w:val="00217702"/>
    <w:rsid w:val="00221BFB"/>
    <w:rsid w:val="00222226"/>
    <w:rsid w:val="00222231"/>
    <w:rsid w:val="00232A41"/>
    <w:rsid w:val="00235C05"/>
    <w:rsid w:val="00236094"/>
    <w:rsid w:val="00237C16"/>
    <w:rsid w:val="00240ED0"/>
    <w:rsid w:val="00244A6C"/>
    <w:rsid w:val="0024572C"/>
    <w:rsid w:val="0024731A"/>
    <w:rsid w:val="002512B4"/>
    <w:rsid w:val="002515C3"/>
    <w:rsid w:val="0025165C"/>
    <w:rsid w:val="002568C4"/>
    <w:rsid w:val="00262846"/>
    <w:rsid w:val="00262D6F"/>
    <w:rsid w:val="00266626"/>
    <w:rsid w:val="0026799E"/>
    <w:rsid w:val="00272F03"/>
    <w:rsid w:val="002746D4"/>
    <w:rsid w:val="002772B7"/>
    <w:rsid w:val="002773EF"/>
    <w:rsid w:val="002945AB"/>
    <w:rsid w:val="00294FC8"/>
    <w:rsid w:val="00295888"/>
    <w:rsid w:val="00295E83"/>
    <w:rsid w:val="0029628F"/>
    <w:rsid w:val="002A13E6"/>
    <w:rsid w:val="002A3BC4"/>
    <w:rsid w:val="002A3FF2"/>
    <w:rsid w:val="002B1689"/>
    <w:rsid w:val="002B48CA"/>
    <w:rsid w:val="002B733E"/>
    <w:rsid w:val="002C1096"/>
    <w:rsid w:val="002C117A"/>
    <w:rsid w:val="002C2724"/>
    <w:rsid w:val="002C4FD6"/>
    <w:rsid w:val="002D09E3"/>
    <w:rsid w:val="002D1FB3"/>
    <w:rsid w:val="002D361B"/>
    <w:rsid w:val="002D46E0"/>
    <w:rsid w:val="002D61CA"/>
    <w:rsid w:val="002E0C38"/>
    <w:rsid w:val="002E0CC9"/>
    <w:rsid w:val="002E524B"/>
    <w:rsid w:val="002F2CA0"/>
    <w:rsid w:val="002F5669"/>
    <w:rsid w:val="0030021F"/>
    <w:rsid w:val="00303A2C"/>
    <w:rsid w:val="003052AB"/>
    <w:rsid w:val="0030553D"/>
    <w:rsid w:val="003271D3"/>
    <w:rsid w:val="0032794F"/>
    <w:rsid w:val="003316A7"/>
    <w:rsid w:val="00341114"/>
    <w:rsid w:val="00341544"/>
    <w:rsid w:val="00342A1C"/>
    <w:rsid w:val="003477B3"/>
    <w:rsid w:val="0035142C"/>
    <w:rsid w:val="00351B24"/>
    <w:rsid w:val="00355ADF"/>
    <w:rsid w:val="00357204"/>
    <w:rsid w:val="00360CBF"/>
    <w:rsid w:val="0037404D"/>
    <w:rsid w:val="003917A2"/>
    <w:rsid w:val="00391B46"/>
    <w:rsid w:val="0039344A"/>
    <w:rsid w:val="00393628"/>
    <w:rsid w:val="003A16A2"/>
    <w:rsid w:val="003A2C70"/>
    <w:rsid w:val="003A5893"/>
    <w:rsid w:val="003A5F54"/>
    <w:rsid w:val="003B4FC4"/>
    <w:rsid w:val="003C0156"/>
    <w:rsid w:val="003C0B7A"/>
    <w:rsid w:val="003C0F1C"/>
    <w:rsid w:val="003C3B93"/>
    <w:rsid w:val="003C4F7B"/>
    <w:rsid w:val="003C5C6C"/>
    <w:rsid w:val="003D3E01"/>
    <w:rsid w:val="003D45FA"/>
    <w:rsid w:val="003E319E"/>
    <w:rsid w:val="003E42E1"/>
    <w:rsid w:val="003E5305"/>
    <w:rsid w:val="003E686D"/>
    <w:rsid w:val="003F2EE3"/>
    <w:rsid w:val="003F5713"/>
    <w:rsid w:val="00400B46"/>
    <w:rsid w:val="00407249"/>
    <w:rsid w:val="004115CA"/>
    <w:rsid w:val="00411B74"/>
    <w:rsid w:val="00425B39"/>
    <w:rsid w:val="00446804"/>
    <w:rsid w:val="00450542"/>
    <w:rsid w:val="0045119A"/>
    <w:rsid w:val="00452352"/>
    <w:rsid w:val="00453029"/>
    <w:rsid w:val="004530BE"/>
    <w:rsid w:val="004542BA"/>
    <w:rsid w:val="0045519D"/>
    <w:rsid w:val="004625CF"/>
    <w:rsid w:val="004708B9"/>
    <w:rsid w:val="00472ACB"/>
    <w:rsid w:val="0047470B"/>
    <w:rsid w:val="004755D4"/>
    <w:rsid w:val="00480C6F"/>
    <w:rsid w:val="0048310B"/>
    <w:rsid w:val="00484A22"/>
    <w:rsid w:val="00486601"/>
    <w:rsid w:val="00487EA5"/>
    <w:rsid w:val="00492BD9"/>
    <w:rsid w:val="00492D38"/>
    <w:rsid w:val="00494C87"/>
    <w:rsid w:val="004A05C5"/>
    <w:rsid w:val="004A25C6"/>
    <w:rsid w:val="004A586B"/>
    <w:rsid w:val="004A6207"/>
    <w:rsid w:val="004B1C9D"/>
    <w:rsid w:val="004B4047"/>
    <w:rsid w:val="004B70A6"/>
    <w:rsid w:val="004B73F0"/>
    <w:rsid w:val="004C336A"/>
    <w:rsid w:val="004C7CB0"/>
    <w:rsid w:val="004D2DDD"/>
    <w:rsid w:val="004D313D"/>
    <w:rsid w:val="004D4684"/>
    <w:rsid w:val="004D6044"/>
    <w:rsid w:val="004D70F7"/>
    <w:rsid w:val="004E0C40"/>
    <w:rsid w:val="004E1C4F"/>
    <w:rsid w:val="004E2882"/>
    <w:rsid w:val="004E3F0A"/>
    <w:rsid w:val="004E6DB4"/>
    <w:rsid w:val="004F17D2"/>
    <w:rsid w:val="005037C0"/>
    <w:rsid w:val="00505652"/>
    <w:rsid w:val="0050688A"/>
    <w:rsid w:val="00510144"/>
    <w:rsid w:val="005151D2"/>
    <w:rsid w:val="00517675"/>
    <w:rsid w:val="00520102"/>
    <w:rsid w:val="0052100E"/>
    <w:rsid w:val="005218DB"/>
    <w:rsid w:val="00521C22"/>
    <w:rsid w:val="005267FC"/>
    <w:rsid w:val="0053303C"/>
    <w:rsid w:val="00533A26"/>
    <w:rsid w:val="0053745D"/>
    <w:rsid w:val="00537D28"/>
    <w:rsid w:val="005444F0"/>
    <w:rsid w:val="00544B03"/>
    <w:rsid w:val="00547432"/>
    <w:rsid w:val="00547AEF"/>
    <w:rsid w:val="00547DD9"/>
    <w:rsid w:val="00551A3B"/>
    <w:rsid w:val="00555086"/>
    <w:rsid w:val="005553DB"/>
    <w:rsid w:val="0056028C"/>
    <w:rsid w:val="0056104D"/>
    <w:rsid w:val="00567B24"/>
    <w:rsid w:val="00570B5D"/>
    <w:rsid w:val="00571460"/>
    <w:rsid w:val="00573DA9"/>
    <w:rsid w:val="00575F84"/>
    <w:rsid w:val="00581ED9"/>
    <w:rsid w:val="00584D30"/>
    <w:rsid w:val="005879E1"/>
    <w:rsid w:val="00587EB7"/>
    <w:rsid w:val="00590F06"/>
    <w:rsid w:val="005967F5"/>
    <w:rsid w:val="00597EB5"/>
    <w:rsid w:val="005A7D3D"/>
    <w:rsid w:val="005B13B3"/>
    <w:rsid w:val="005B4A66"/>
    <w:rsid w:val="005B5605"/>
    <w:rsid w:val="005C02EB"/>
    <w:rsid w:val="005C7021"/>
    <w:rsid w:val="005D20F6"/>
    <w:rsid w:val="005D3B4F"/>
    <w:rsid w:val="005D4875"/>
    <w:rsid w:val="005D5A46"/>
    <w:rsid w:val="005D65FF"/>
    <w:rsid w:val="005D7EDE"/>
    <w:rsid w:val="005E2EBA"/>
    <w:rsid w:val="005E2ED6"/>
    <w:rsid w:val="005F0612"/>
    <w:rsid w:val="005F2A6D"/>
    <w:rsid w:val="005F627F"/>
    <w:rsid w:val="005F72BA"/>
    <w:rsid w:val="005F7E33"/>
    <w:rsid w:val="005F7F7A"/>
    <w:rsid w:val="00600B93"/>
    <w:rsid w:val="00603ABE"/>
    <w:rsid w:val="00605078"/>
    <w:rsid w:val="0060686A"/>
    <w:rsid w:val="00613C54"/>
    <w:rsid w:val="0061614F"/>
    <w:rsid w:val="00616AC5"/>
    <w:rsid w:val="0061754A"/>
    <w:rsid w:val="006254ED"/>
    <w:rsid w:val="00627E48"/>
    <w:rsid w:val="00631C69"/>
    <w:rsid w:val="00632C69"/>
    <w:rsid w:val="00634C2B"/>
    <w:rsid w:val="0063766A"/>
    <w:rsid w:val="00640DB3"/>
    <w:rsid w:val="0064536F"/>
    <w:rsid w:val="006469C7"/>
    <w:rsid w:val="00647A31"/>
    <w:rsid w:val="00656464"/>
    <w:rsid w:val="00660991"/>
    <w:rsid w:val="00661B8E"/>
    <w:rsid w:val="006627E7"/>
    <w:rsid w:val="006744EC"/>
    <w:rsid w:val="00676CCF"/>
    <w:rsid w:val="00682BF2"/>
    <w:rsid w:val="00684782"/>
    <w:rsid w:val="006859D2"/>
    <w:rsid w:val="006921FD"/>
    <w:rsid w:val="00696D7A"/>
    <w:rsid w:val="00696DD9"/>
    <w:rsid w:val="006A002D"/>
    <w:rsid w:val="006A5330"/>
    <w:rsid w:val="006A6AAA"/>
    <w:rsid w:val="006B1B7F"/>
    <w:rsid w:val="006B2AA0"/>
    <w:rsid w:val="006B3283"/>
    <w:rsid w:val="006B4D4D"/>
    <w:rsid w:val="006B50BC"/>
    <w:rsid w:val="006B57EF"/>
    <w:rsid w:val="006C062A"/>
    <w:rsid w:val="006C0972"/>
    <w:rsid w:val="006D0E2C"/>
    <w:rsid w:val="006D2EDA"/>
    <w:rsid w:val="006D350E"/>
    <w:rsid w:val="006D4397"/>
    <w:rsid w:val="006D718E"/>
    <w:rsid w:val="006D72EC"/>
    <w:rsid w:val="006E0AD4"/>
    <w:rsid w:val="006E49DD"/>
    <w:rsid w:val="006F176B"/>
    <w:rsid w:val="006F5573"/>
    <w:rsid w:val="006F769A"/>
    <w:rsid w:val="007022A5"/>
    <w:rsid w:val="0070479C"/>
    <w:rsid w:val="00705D88"/>
    <w:rsid w:val="00707F8E"/>
    <w:rsid w:val="007154CC"/>
    <w:rsid w:val="007174B1"/>
    <w:rsid w:val="007203AC"/>
    <w:rsid w:val="00724C25"/>
    <w:rsid w:val="00726EFC"/>
    <w:rsid w:val="00734F70"/>
    <w:rsid w:val="00735FB9"/>
    <w:rsid w:val="00736AB5"/>
    <w:rsid w:val="007405F9"/>
    <w:rsid w:val="0074060F"/>
    <w:rsid w:val="00744DE5"/>
    <w:rsid w:val="00744E5F"/>
    <w:rsid w:val="00746024"/>
    <w:rsid w:val="0075360A"/>
    <w:rsid w:val="00753BE6"/>
    <w:rsid w:val="007555EF"/>
    <w:rsid w:val="00755C9B"/>
    <w:rsid w:val="00760CD4"/>
    <w:rsid w:val="007638BC"/>
    <w:rsid w:val="00765B15"/>
    <w:rsid w:val="0076791D"/>
    <w:rsid w:val="00767B1C"/>
    <w:rsid w:val="00776AD1"/>
    <w:rsid w:val="00780922"/>
    <w:rsid w:val="00781767"/>
    <w:rsid w:val="007831B7"/>
    <w:rsid w:val="00783575"/>
    <w:rsid w:val="00784B60"/>
    <w:rsid w:val="00793EB8"/>
    <w:rsid w:val="007948F5"/>
    <w:rsid w:val="007A0995"/>
    <w:rsid w:val="007A1040"/>
    <w:rsid w:val="007A5C5F"/>
    <w:rsid w:val="007B0E79"/>
    <w:rsid w:val="007B1CD5"/>
    <w:rsid w:val="007B3881"/>
    <w:rsid w:val="007B3CF6"/>
    <w:rsid w:val="007B5CF8"/>
    <w:rsid w:val="007B73CB"/>
    <w:rsid w:val="007C06AB"/>
    <w:rsid w:val="007C06D8"/>
    <w:rsid w:val="007C19C0"/>
    <w:rsid w:val="007C788E"/>
    <w:rsid w:val="007D5C58"/>
    <w:rsid w:val="007D6A01"/>
    <w:rsid w:val="007E5DFA"/>
    <w:rsid w:val="007E5E12"/>
    <w:rsid w:val="007F0C1D"/>
    <w:rsid w:val="007F1229"/>
    <w:rsid w:val="007F15DE"/>
    <w:rsid w:val="007F3C29"/>
    <w:rsid w:val="007F3EB6"/>
    <w:rsid w:val="007F46F8"/>
    <w:rsid w:val="007F4743"/>
    <w:rsid w:val="00804756"/>
    <w:rsid w:val="00804DCF"/>
    <w:rsid w:val="00813041"/>
    <w:rsid w:val="00816FDC"/>
    <w:rsid w:val="00823F0A"/>
    <w:rsid w:val="008300C6"/>
    <w:rsid w:val="0083042C"/>
    <w:rsid w:val="008334EB"/>
    <w:rsid w:val="00833EE7"/>
    <w:rsid w:val="00841645"/>
    <w:rsid w:val="00841E77"/>
    <w:rsid w:val="008425D5"/>
    <w:rsid w:val="00842F72"/>
    <w:rsid w:val="00854537"/>
    <w:rsid w:val="00861C98"/>
    <w:rsid w:val="00864174"/>
    <w:rsid w:val="0086510D"/>
    <w:rsid w:val="008677EF"/>
    <w:rsid w:val="00867EEE"/>
    <w:rsid w:val="0088462D"/>
    <w:rsid w:val="008849EC"/>
    <w:rsid w:val="008868A0"/>
    <w:rsid w:val="0089020A"/>
    <w:rsid w:val="00890CD1"/>
    <w:rsid w:val="00894AEE"/>
    <w:rsid w:val="008959A2"/>
    <w:rsid w:val="008A2A9C"/>
    <w:rsid w:val="008A30C5"/>
    <w:rsid w:val="008B059F"/>
    <w:rsid w:val="008B3BD5"/>
    <w:rsid w:val="008B795C"/>
    <w:rsid w:val="008C3419"/>
    <w:rsid w:val="008C5BE0"/>
    <w:rsid w:val="008D13DF"/>
    <w:rsid w:val="008D721E"/>
    <w:rsid w:val="008E3DB3"/>
    <w:rsid w:val="008E5A07"/>
    <w:rsid w:val="008E75F0"/>
    <w:rsid w:val="008E7E3A"/>
    <w:rsid w:val="008F1261"/>
    <w:rsid w:val="008F23A2"/>
    <w:rsid w:val="008F4F84"/>
    <w:rsid w:val="00913DC8"/>
    <w:rsid w:val="009140AF"/>
    <w:rsid w:val="00914560"/>
    <w:rsid w:val="00914DB6"/>
    <w:rsid w:val="00914DD2"/>
    <w:rsid w:val="00914E84"/>
    <w:rsid w:val="009215FA"/>
    <w:rsid w:val="00921FA7"/>
    <w:rsid w:val="009242C0"/>
    <w:rsid w:val="009279EE"/>
    <w:rsid w:val="00930DDC"/>
    <w:rsid w:val="009329A1"/>
    <w:rsid w:val="009420DD"/>
    <w:rsid w:val="00942D5A"/>
    <w:rsid w:val="0095257C"/>
    <w:rsid w:val="00952C4C"/>
    <w:rsid w:val="00955DAA"/>
    <w:rsid w:val="00955E47"/>
    <w:rsid w:val="00956538"/>
    <w:rsid w:val="0095716A"/>
    <w:rsid w:val="009650F2"/>
    <w:rsid w:val="00967234"/>
    <w:rsid w:val="00970D24"/>
    <w:rsid w:val="00972A79"/>
    <w:rsid w:val="00972D46"/>
    <w:rsid w:val="00982AFD"/>
    <w:rsid w:val="00987E2B"/>
    <w:rsid w:val="00991B8C"/>
    <w:rsid w:val="00994939"/>
    <w:rsid w:val="00997B8B"/>
    <w:rsid w:val="009A00DF"/>
    <w:rsid w:val="009A1516"/>
    <w:rsid w:val="009A53FA"/>
    <w:rsid w:val="009A77AF"/>
    <w:rsid w:val="009B31A1"/>
    <w:rsid w:val="009B4826"/>
    <w:rsid w:val="009B50A6"/>
    <w:rsid w:val="009C1F9B"/>
    <w:rsid w:val="009C22F6"/>
    <w:rsid w:val="009C4218"/>
    <w:rsid w:val="009C4554"/>
    <w:rsid w:val="009D22B8"/>
    <w:rsid w:val="009D5B99"/>
    <w:rsid w:val="009D5D34"/>
    <w:rsid w:val="009D7FD1"/>
    <w:rsid w:val="009E3D90"/>
    <w:rsid w:val="009F7B4E"/>
    <w:rsid w:val="00A0156C"/>
    <w:rsid w:val="00A03870"/>
    <w:rsid w:val="00A04461"/>
    <w:rsid w:val="00A05B10"/>
    <w:rsid w:val="00A05B4E"/>
    <w:rsid w:val="00A12F65"/>
    <w:rsid w:val="00A13DC7"/>
    <w:rsid w:val="00A144FE"/>
    <w:rsid w:val="00A14A43"/>
    <w:rsid w:val="00A24F95"/>
    <w:rsid w:val="00A2515B"/>
    <w:rsid w:val="00A26CB5"/>
    <w:rsid w:val="00A3095C"/>
    <w:rsid w:val="00A32540"/>
    <w:rsid w:val="00A332FA"/>
    <w:rsid w:val="00A33AC2"/>
    <w:rsid w:val="00A40E18"/>
    <w:rsid w:val="00A443D8"/>
    <w:rsid w:val="00A46980"/>
    <w:rsid w:val="00A5189A"/>
    <w:rsid w:val="00A607C6"/>
    <w:rsid w:val="00A621B6"/>
    <w:rsid w:val="00A7544F"/>
    <w:rsid w:val="00A80303"/>
    <w:rsid w:val="00A82AF3"/>
    <w:rsid w:val="00A833E8"/>
    <w:rsid w:val="00A838E8"/>
    <w:rsid w:val="00A86F18"/>
    <w:rsid w:val="00A90AA5"/>
    <w:rsid w:val="00A91375"/>
    <w:rsid w:val="00A91CF9"/>
    <w:rsid w:val="00A953E5"/>
    <w:rsid w:val="00A96243"/>
    <w:rsid w:val="00A975B0"/>
    <w:rsid w:val="00AA0A99"/>
    <w:rsid w:val="00AA267A"/>
    <w:rsid w:val="00AA2B32"/>
    <w:rsid w:val="00AA2DF3"/>
    <w:rsid w:val="00AA3D1E"/>
    <w:rsid w:val="00AA67BE"/>
    <w:rsid w:val="00AB0001"/>
    <w:rsid w:val="00AB05FD"/>
    <w:rsid w:val="00AB338C"/>
    <w:rsid w:val="00AB5AA5"/>
    <w:rsid w:val="00AB5AF6"/>
    <w:rsid w:val="00AC0F73"/>
    <w:rsid w:val="00AC1264"/>
    <w:rsid w:val="00AC2486"/>
    <w:rsid w:val="00AC5358"/>
    <w:rsid w:val="00AD0FBC"/>
    <w:rsid w:val="00AD3DF8"/>
    <w:rsid w:val="00AD6189"/>
    <w:rsid w:val="00AE124C"/>
    <w:rsid w:val="00AE5E72"/>
    <w:rsid w:val="00AF051D"/>
    <w:rsid w:val="00AF4CDE"/>
    <w:rsid w:val="00AF6E7B"/>
    <w:rsid w:val="00B007A9"/>
    <w:rsid w:val="00B044B5"/>
    <w:rsid w:val="00B0722D"/>
    <w:rsid w:val="00B126F0"/>
    <w:rsid w:val="00B131F8"/>
    <w:rsid w:val="00B136D7"/>
    <w:rsid w:val="00B17BA5"/>
    <w:rsid w:val="00B20E8F"/>
    <w:rsid w:val="00B2347C"/>
    <w:rsid w:val="00B23615"/>
    <w:rsid w:val="00B236FC"/>
    <w:rsid w:val="00B255DE"/>
    <w:rsid w:val="00B26648"/>
    <w:rsid w:val="00B3351C"/>
    <w:rsid w:val="00B37A9A"/>
    <w:rsid w:val="00B570E1"/>
    <w:rsid w:val="00B61C68"/>
    <w:rsid w:val="00B6228C"/>
    <w:rsid w:val="00B63DB5"/>
    <w:rsid w:val="00B67FA9"/>
    <w:rsid w:val="00B70654"/>
    <w:rsid w:val="00B72117"/>
    <w:rsid w:val="00B74547"/>
    <w:rsid w:val="00B74B65"/>
    <w:rsid w:val="00B74B8F"/>
    <w:rsid w:val="00B7688D"/>
    <w:rsid w:val="00B85AD4"/>
    <w:rsid w:val="00B86C50"/>
    <w:rsid w:val="00B91244"/>
    <w:rsid w:val="00B92F75"/>
    <w:rsid w:val="00B945C8"/>
    <w:rsid w:val="00B96249"/>
    <w:rsid w:val="00BA4269"/>
    <w:rsid w:val="00BA52E9"/>
    <w:rsid w:val="00BA73BA"/>
    <w:rsid w:val="00BB0EFD"/>
    <w:rsid w:val="00BB24C7"/>
    <w:rsid w:val="00BB4A28"/>
    <w:rsid w:val="00BC1573"/>
    <w:rsid w:val="00BC4FB0"/>
    <w:rsid w:val="00BC6B37"/>
    <w:rsid w:val="00BC7E9F"/>
    <w:rsid w:val="00BD1D57"/>
    <w:rsid w:val="00BD254E"/>
    <w:rsid w:val="00BD2A78"/>
    <w:rsid w:val="00BD3045"/>
    <w:rsid w:val="00BD30A1"/>
    <w:rsid w:val="00BD3A50"/>
    <w:rsid w:val="00BD3B93"/>
    <w:rsid w:val="00BD3B94"/>
    <w:rsid w:val="00BD4735"/>
    <w:rsid w:val="00BE3853"/>
    <w:rsid w:val="00BE5052"/>
    <w:rsid w:val="00BF2C8F"/>
    <w:rsid w:val="00BF388E"/>
    <w:rsid w:val="00BF4E68"/>
    <w:rsid w:val="00BF68A4"/>
    <w:rsid w:val="00C01B10"/>
    <w:rsid w:val="00C027D1"/>
    <w:rsid w:val="00C0305C"/>
    <w:rsid w:val="00C10083"/>
    <w:rsid w:val="00C14235"/>
    <w:rsid w:val="00C14B1F"/>
    <w:rsid w:val="00C205CE"/>
    <w:rsid w:val="00C21F0A"/>
    <w:rsid w:val="00C231EA"/>
    <w:rsid w:val="00C266E1"/>
    <w:rsid w:val="00C26752"/>
    <w:rsid w:val="00C274CE"/>
    <w:rsid w:val="00C27C63"/>
    <w:rsid w:val="00C30DD8"/>
    <w:rsid w:val="00C323BC"/>
    <w:rsid w:val="00C33B8D"/>
    <w:rsid w:val="00C42C26"/>
    <w:rsid w:val="00C468F7"/>
    <w:rsid w:val="00C50E40"/>
    <w:rsid w:val="00C5642F"/>
    <w:rsid w:val="00C65433"/>
    <w:rsid w:val="00C67AEB"/>
    <w:rsid w:val="00C71E54"/>
    <w:rsid w:val="00C73611"/>
    <w:rsid w:val="00C759AD"/>
    <w:rsid w:val="00C77878"/>
    <w:rsid w:val="00C81B20"/>
    <w:rsid w:val="00C90564"/>
    <w:rsid w:val="00C91BE5"/>
    <w:rsid w:val="00C93740"/>
    <w:rsid w:val="00C95717"/>
    <w:rsid w:val="00C97297"/>
    <w:rsid w:val="00CA7B76"/>
    <w:rsid w:val="00CB7BDD"/>
    <w:rsid w:val="00CC4400"/>
    <w:rsid w:val="00CC4F49"/>
    <w:rsid w:val="00CC7DE9"/>
    <w:rsid w:val="00CD5986"/>
    <w:rsid w:val="00CE0A3A"/>
    <w:rsid w:val="00CE0B44"/>
    <w:rsid w:val="00CE1300"/>
    <w:rsid w:val="00CE2737"/>
    <w:rsid w:val="00CE2E37"/>
    <w:rsid w:val="00CE4310"/>
    <w:rsid w:val="00CE62E0"/>
    <w:rsid w:val="00CF3061"/>
    <w:rsid w:val="00D01C71"/>
    <w:rsid w:val="00D01F23"/>
    <w:rsid w:val="00D054FA"/>
    <w:rsid w:val="00D06E87"/>
    <w:rsid w:val="00D070E9"/>
    <w:rsid w:val="00D151C9"/>
    <w:rsid w:val="00D154A3"/>
    <w:rsid w:val="00D23351"/>
    <w:rsid w:val="00D25DA3"/>
    <w:rsid w:val="00D343DC"/>
    <w:rsid w:val="00D45370"/>
    <w:rsid w:val="00D459A3"/>
    <w:rsid w:val="00D46785"/>
    <w:rsid w:val="00D5365A"/>
    <w:rsid w:val="00D6178F"/>
    <w:rsid w:val="00D64500"/>
    <w:rsid w:val="00D74AA4"/>
    <w:rsid w:val="00D77BAF"/>
    <w:rsid w:val="00D85E4A"/>
    <w:rsid w:val="00D955B7"/>
    <w:rsid w:val="00D97A12"/>
    <w:rsid w:val="00DA12BF"/>
    <w:rsid w:val="00DA2758"/>
    <w:rsid w:val="00DA2F15"/>
    <w:rsid w:val="00DA4159"/>
    <w:rsid w:val="00DA50C2"/>
    <w:rsid w:val="00DA6AF8"/>
    <w:rsid w:val="00DB2739"/>
    <w:rsid w:val="00DB5015"/>
    <w:rsid w:val="00DB6893"/>
    <w:rsid w:val="00DB7B6F"/>
    <w:rsid w:val="00DC08B2"/>
    <w:rsid w:val="00DC449F"/>
    <w:rsid w:val="00DD27CA"/>
    <w:rsid w:val="00DD6C4A"/>
    <w:rsid w:val="00DD7A14"/>
    <w:rsid w:val="00DE1925"/>
    <w:rsid w:val="00DE2CEA"/>
    <w:rsid w:val="00DE6C3F"/>
    <w:rsid w:val="00DF7AAF"/>
    <w:rsid w:val="00E030FA"/>
    <w:rsid w:val="00E03600"/>
    <w:rsid w:val="00E06DEF"/>
    <w:rsid w:val="00E23BF6"/>
    <w:rsid w:val="00E2702B"/>
    <w:rsid w:val="00E27460"/>
    <w:rsid w:val="00E321BB"/>
    <w:rsid w:val="00E460A5"/>
    <w:rsid w:val="00E5077A"/>
    <w:rsid w:val="00E5268B"/>
    <w:rsid w:val="00E55154"/>
    <w:rsid w:val="00E560D9"/>
    <w:rsid w:val="00E564A2"/>
    <w:rsid w:val="00E62121"/>
    <w:rsid w:val="00E67A3C"/>
    <w:rsid w:val="00E67E1D"/>
    <w:rsid w:val="00E70177"/>
    <w:rsid w:val="00E720CF"/>
    <w:rsid w:val="00E72198"/>
    <w:rsid w:val="00E75F42"/>
    <w:rsid w:val="00E8005D"/>
    <w:rsid w:val="00E80C6E"/>
    <w:rsid w:val="00E81427"/>
    <w:rsid w:val="00E81CAE"/>
    <w:rsid w:val="00E82ABF"/>
    <w:rsid w:val="00E842BA"/>
    <w:rsid w:val="00E8579A"/>
    <w:rsid w:val="00E85A72"/>
    <w:rsid w:val="00E8686E"/>
    <w:rsid w:val="00E87B5D"/>
    <w:rsid w:val="00E902D0"/>
    <w:rsid w:val="00E90482"/>
    <w:rsid w:val="00E94737"/>
    <w:rsid w:val="00E97F35"/>
    <w:rsid w:val="00EA5CED"/>
    <w:rsid w:val="00EA78D4"/>
    <w:rsid w:val="00EB1110"/>
    <w:rsid w:val="00EB2299"/>
    <w:rsid w:val="00EB6B34"/>
    <w:rsid w:val="00EC1497"/>
    <w:rsid w:val="00EC7CAE"/>
    <w:rsid w:val="00ED0BBD"/>
    <w:rsid w:val="00ED4297"/>
    <w:rsid w:val="00ED60FE"/>
    <w:rsid w:val="00EE06E0"/>
    <w:rsid w:val="00EE4479"/>
    <w:rsid w:val="00EF19F1"/>
    <w:rsid w:val="00EF66E0"/>
    <w:rsid w:val="00F004F0"/>
    <w:rsid w:val="00F04B7E"/>
    <w:rsid w:val="00F077BB"/>
    <w:rsid w:val="00F10416"/>
    <w:rsid w:val="00F16214"/>
    <w:rsid w:val="00F20C93"/>
    <w:rsid w:val="00F21A14"/>
    <w:rsid w:val="00F24963"/>
    <w:rsid w:val="00F25FA1"/>
    <w:rsid w:val="00F320E2"/>
    <w:rsid w:val="00F469A1"/>
    <w:rsid w:val="00F54700"/>
    <w:rsid w:val="00F579BF"/>
    <w:rsid w:val="00F612FF"/>
    <w:rsid w:val="00F66D04"/>
    <w:rsid w:val="00F7217A"/>
    <w:rsid w:val="00F726C3"/>
    <w:rsid w:val="00F74845"/>
    <w:rsid w:val="00F76A7F"/>
    <w:rsid w:val="00F771F4"/>
    <w:rsid w:val="00F8147B"/>
    <w:rsid w:val="00F83C70"/>
    <w:rsid w:val="00F8478C"/>
    <w:rsid w:val="00F84B5E"/>
    <w:rsid w:val="00F85BAE"/>
    <w:rsid w:val="00F925FD"/>
    <w:rsid w:val="00F940C3"/>
    <w:rsid w:val="00F94B98"/>
    <w:rsid w:val="00FA4294"/>
    <w:rsid w:val="00FA53FA"/>
    <w:rsid w:val="00FB099C"/>
    <w:rsid w:val="00FB32AA"/>
    <w:rsid w:val="00FB697C"/>
    <w:rsid w:val="00FB751D"/>
    <w:rsid w:val="00FC020F"/>
    <w:rsid w:val="00FC65D1"/>
    <w:rsid w:val="00FC7577"/>
    <w:rsid w:val="00FD71A8"/>
    <w:rsid w:val="00FE651B"/>
    <w:rsid w:val="00FE6B12"/>
    <w:rsid w:val="00FE7A3A"/>
    <w:rsid w:val="00FF3E23"/>
    <w:rsid w:val="00FF5837"/>
    <w:rsid w:val="00FF62F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4FC1CD"/>
  <w15:docId w15:val="{B31BBC22-2A87-493E-8B6E-71570788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73E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17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E8686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237C16"/>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7831B7"/>
    <w:pPr>
      <w:tabs>
        <w:tab w:val="center" w:pos="4819"/>
        <w:tab w:val="right" w:pos="9638"/>
      </w:tabs>
    </w:pPr>
  </w:style>
  <w:style w:type="character" w:styleId="Numeropagina">
    <w:name w:val="page number"/>
    <w:basedOn w:val="Carpredefinitoparagrafo"/>
    <w:rsid w:val="007831B7"/>
  </w:style>
  <w:style w:type="paragraph" w:styleId="Intestazione">
    <w:name w:val="header"/>
    <w:basedOn w:val="Normale"/>
    <w:link w:val="IntestazioneCarattere"/>
    <w:uiPriority w:val="99"/>
    <w:rsid w:val="007831B7"/>
    <w:pPr>
      <w:tabs>
        <w:tab w:val="center" w:pos="4819"/>
        <w:tab w:val="right" w:pos="9638"/>
      </w:tabs>
    </w:pPr>
  </w:style>
  <w:style w:type="paragraph" w:customStyle="1" w:styleId="CarattereCarattereCarattereCarattereCarattereCarattereCarattere">
    <w:name w:val="Carattere Carattere Carattere Carattere Carattere Carattere Carattere"/>
    <w:basedOn w:val="Normale"/>
    <w:rsid w:val="00CC7DE9"/>
    <w:pPr>
      <w:spacing w:after="160" w:line="240" w:lineRule="exact"/>
    </w:pPr>
    <w:rPr>
      <w:rFonts w:ascii="Tahoma" w:eastAsia="Times New Roman" w:hAnsi="Tahoma" w:cs="Tahoma"/>
      <w:sz w:val="20"/>
      <w:szCs w:val="20"/>
      <w:lang w:val="en-US" w:eastAsia="en-US"/>
    </w:rPr>
  </w:style>
  <w:style w:type="paragraph" w:customStyle="1" w:styleId="UB">
    <w:name w:val="UB"/>
    <w:rsid w:val="00B570E1"/>
    <w:pPr>
      <w:widowControl w:val="0"/>
      <w:tabs>
        <w:tab w:val="left" w:pos="567"/>
      </w:tabs>
      <w:spacing w:line="561" w:lineRule="auto"/>
      <w:ind w:firstLine="4537"/>
      <w:jc w:val="right"/>
    </w:pPr>
    <w:rPr>
      <w:rFonts w:ascii="Sans Serif 10cpi" w:eastAsia="Times New Roman" w:hAnsi="Sans Serif 10cpi"/>
    </w:rPr>
  </w:style>
  <w:style w:type="paragraph" w:styleId="Titolo">
    <w:name w:val="Title"/>
    <w:basedOn w:val="Normale"/>
    <w:link w:val="TitoloCarattere"/>
    <w:qFormat/>
    <w:rsid w:val="00B570E1"/>
    <w:pPr>
      <w:widowControl w:val="0"/>
      <w:jc w:val="center"/>
    </w:pPr>
    <w:rPr>
      <w:rFonts w:ascii="Arial" w:eastAsia="Times New Roman" w:hAnsi="Arial"/>
      <w:b/>
      <w:snapToGrid w:val="0"/>
      <w:sz w:val="28"/>
      <w:szCs w:val="20"/>
    </w:rPr>
  </w:style>
  <w:style w:type="paragraph" w:styleId="NormaleWeb">
    <w:name w:val="Normal (Web)"/>
    <w:basedOn w:val="Normale"/>
    <w:rsid w:val="00B570E1"/>
    <w:pPr>
      <w:spacing w:before="100" w:beforeAutospacing="1" w:after="100" w:afterAutospacing="1"/>
    </w:pPr>
    <w:rPr>
      <w:rFonts w:ascii="Arial Unicode MS" w:eastAsia="Arial Unicode MS" w:hAnsi="Arial Unicode MS" w:cs="Arial Unicode MS"/>
    </w:rPr>
  </w:style>
  <w:style w:type="paragraph" w:styleId="Rientrocorpodeltesto3">
    <w:name w:val="Body Text Indent 3"/>
    <w:basedOn w:val="Normale"/>
    <w:rsid w:val="00B570E1"/>
    <w:pPr>
      <w:widowControl w:val="0"/>
      <w:ind w:left="540" w:hanging="540"/>
      <w:jc w:val="both"/>
    </w:pPr>
    <w:rPr>
      <w:rFonts w:eastAsia="Times New Roman"/>
      <w:sz w:val="20"/>
      <w:szCs w:val="20"/>
    </w:rPr>
  </w:style>
  <w:style w:type="paragraph" w:styleId="Sottotitolo">
    <w:name w:val="Subtitle"/>
    <w:basedOn w:val="Normale"/>
    <w:qFormat/>
    <w:rsid w:val="00B570E1"/>
    <w:pPr>
      <w:widowControl w:val="0"/>
      <w:spacing w:line="360" w:lineRule="auto"/>
      <w:jc w:val="center"/>
    </w:pPr>
    <w:rPr>
      <w:rFonts w:ascii="CG Times (W1)" w:eastAsia="Times New Roman" w:hAnsi="CG Times (W1)"/>
      <w:b/>
      <w:bCs/>
      <w:sz w:val="20"/>
      <w:szCs w:val="20"/>
    </w:rPr>
  </w:style>
  <w:style w:type="paragraph" w:styleId="Corpodeltesto3">
    <w:name w:val="Body Text 3"/>
    <w:basedOn w:val="Normale"/>
    <w:rsid w:val="00B570E1"/>
    <w:pPr>
      <w:widowControl w:val="0"/>
      <w:spacing w:line="360" w:lineRule="auto"/>
      <w:ind w:right="142"/>
      <w:jc w:val="both"/>
    </w:pPr>
    <w:rPr>
      <w:rFonts w:eastAsia="Times New Roman"/>
      <w:sz w:val="20"/>
      <w:szCs w:val="20"/>
    </w:rPr>
  </w:style>
  <w:style w:type="paragraph" w:styleId="Testofumetto">
    <w:name w:val="Balloon Text"/>
    <w:basedOn w:val="Normale"/>
    <w:semiHidden/>
    <w:rsid w:val="00166E58"/>
    <w:rPr>
      <w:rFonts w:ascii="Tahoma" w:hAnsi="Tahoma" w:cs="Tahoma"/>
      <w:sz w:val="16"/>
      <w:szCs w:val="16"/>
    </w:rPr>
  </w:style>
  <w:style w:type="character" w:customStyle="1" w:styleId="PidipaginaCarattere">
    <w:name w:val="Piè di pagina Carattere"/>
    <w:link w:val="Pidipagina"/>
    <w:uiPriority w:val="99"/>
    <w:rsid w:val="000237ED"/>
    <w:rPr>
      <w:sz w:val="24"/>
      <w:szCs w:val="24"/>
    </w:rPr>
  </w:style>
  <w:style w:type="paragraph" w:styleId="Paragrafoelenco">
    <w:name w:val="List Paragraph"/>
    <w:basedOn w:val="Normale"/>
    <w:uiPriority w:val="34"/>
    <w:qFormat/>
    <w:rsid w:val="00AC0F73"/>
    <w:pPr>
      <w:spacing w:after="200" w:line="276" w:lineRule="auto"/>
      <w:ind w:left="720"/>
      <w:contextualSpacing/>
    </w:pPr>
    <w:rPr>
      <w:rFonts w:ascii="Calibri" w:eastAsia="Calibri" w:hAnsi="Calibri"/>
      <w:sz w:val="22"/>
      <w:szCs w:val="22"/>
      <w:lang w:eastAsia="en-US"/>
    </w:rPr>
  </w:style>
  <w:style w:type="character" w:customStyle="1" w:styleId="IntestazioneCarattere">
    <w:name w:val="Intestazione Carattere"/>
    <w:link w:val="Intestazione"/>
    <w:uiPriority w:val="99"/>
    <w:rsid w:val="00573DA9"/>
    <w:rPr>
      <w:sz w:val="24"/>
      <w:szCs w:val="24"/>
    </w:rPr>
  </w:style>
  <w:style w:type="paragraph" w:styleId="Citazioneintensa">
    <w:name w:val="Intense Quote"/>
    <w:basedOn w:val="Normale"/>
    <w:next w:val="Normale"/>
    <w:link w:val="CitazioneintensaCarattere"/>
    <w:uiPriority w:val="30"/>
    <w:qFormat/>
    <w:rsid w:val="00C71E5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C71E54"/>
    <w:rPr>
      <w:b/>
      <w:bCs/>
      <w:i/>
      <w:iCs/>
      <w:color w:val="4F81BD"/>
      <w:sz w:val="24"/>
      <w:szCs w:val="24"/>
    </w:rPr>
  </w:style>
  <w:style w:type="character" w:styleId="Collegamentoipertestuale">
    <w:name w:val="Hyperlink"/>
    <w:rsid w:val="00203773"/>
    <w:rPr>
      <w:color w:val="0000FF"/>
      <w:u w:val="single"/>
    </w:rPr>
  </w:style>
  <w:style w:type="character" w:customStyle="1" w:styleId="TitoloCarattere">
    <w:name w:val="Titolo Carattere"/>
    <w:link w:val="Titolo"/>
    <w:rsid w:val="006D718E"/>
    <w:rPr>
      <w:rFonts w:ascii="Arial" w:eastAsia="Times New Roman" w:hAnsi="Arial"/>
      <w:b/>
      <w:snapToGrid w:val="0"/>
      <w:sz w:val="28"/>
    </w:rPr>
  </w:style>
  <w:style w:type="paragraph" w:styleId="Testonotaapidipagina">
    <w:name w:val="footnote text"/>
    <w:basedOn w:val="Normale"/>
    <w:link w:val="TestonotaapidipaginaCarattere"/>
    <w:uiPriority w:val="99"/>
    <w:unhideWhenUsed/>
    <w:rsid w:val="005E2EBA"/>
    <w:rPr>
      <w:sz w:val="20"/>
      <w:szCs w:val="20"/>
    </w:rPr>
  </w:style>
  <w:style w:type="character" w:customStyle="1" w:styleId="TestonotaapidipaginaCarattere">
    <w:name w:val="Testo nota a piè di pagina Carattere"/>
    <w:basedOn w:val="Carpredefinitoparagrafo"/>
    <w:link w:val="Testonotaapidipagina"/>
    <w:uiPriority w:val="99"/>
    <w:rsid w:val="005E2EBA"/>
  </w:style>
  <w:style w:type="character" w:styleId="Rimandonotaapidipagina">
    <w:name w:val="footnote reference"/>
    <w:semiHidden/>
    <w:rsid w:val="005E2EBA"/>
    <w:rPr>
      <w:vertAlign w:val="superscript"/>
    </w:rPr>
  </w:style>
  <w:style w:type="character" w:customStyle="1" w:styleId="alinea">
    <w:name w:val="alinea"/>
    <w:rsid w:val="005E2EBA"/>
  </w:style>
  <w:style w:type="paragraph" w:styleId="Corpotesto">
    <w:name w:val="Body Text"/>
    <w:basedOn w:val="Normale"/>
    <w:link w:val="CorpotestoCarattere"/>
    <w:semiHidden/>
    <w:unhideWhenUsed/>
    <w:rsid w:val="00D6178F"/>
    <w:pPr>
      <w:spacing w:after="120"/>
    </w:pPr>
  </w:style>
  <w:style w:type="character" w:customStyle="1" w:styleId="CorpotestoCarattere">
    <w:name w:val="Corpo testo Carattere"/>
    <w:basedOn w:val="Carpredefinitoparagrafo"/>
    <w:link w:val="Corpotesto"/>
    <w:semiHidden/>
    <w:rsid w:val="00D6178F"/>
    <w:rPr>
      <w:sz w:val="24"/>
      <w:szCs w:val="24"/>
    </w:rPr>
  </w:style>
  <w:style w:type="paragraph" w:customStyle="1" w:styleId="Standard">
    <w:name w:val="Standard"/>
    <w:rsid w:val="00E030FA"/>
    <w:pPr>
      <w:widowControl w:val="0"/>
      <w:suppressAutoHyphens/>
      <w:autoSpaceDN w:val="0"/>
      <w:ind w:left="1440"/>
      <w:jc w:val="both"/>
      <w:textAlignment w:val="baseline"/>
    </w:pPr>
    <w:rPr>
      <w:rFonts w:eastAsia="SimSun" w:cs="Mangal"/>
      <w:kern w:val="3"/>
      <w:sz w:val="24"/>
      <w:szCs w:val="24"/>
      <w:lang w:val="sl-SI" w:eastAsia="zh-CN" w:bidi="hi-IN"/>
    </w:rPr>
  </w:style>
  <w:style w:type="paragraph" w:styleId="Testonotadichiusura">
    <w:name w:val="endnote text"/>
    <w:basedOn w:val="Normale"/>
    <w:link w:val="TestonotadichiusuraCarattere"/>
    <w:uiPriority w:val="99"/>
    <w:unhideWhenUsed/>
    <w:rsid w:val="008849EC"/>
    <w:rPr>
      <w:rFonts w:eastAsia="Times New Roman"/>
      <w:sz w:val="20"/>
      <w:szCs w:val="20"/>
    </w:rPr>
  </w:style>
  <w:style w:type="character" w:customStyle="1" w:styleId="TestonotadichiusuraCarattere">
    <w:name w:val="Testo nota di chiusura Carattere"/>
    <w:basedOn w:val="Carpredefinitoparagrafo"/>
    <w:link w:val="Testonotadichiusura"/>
    <w:uiPriority w:val="99"/>
    <w:rsid w:val="008849EC"/>
    <w:rPr>
      <w:rFonts w:eastAsia="Times New Roman"/>
    </w:rPr>
  </w:style>
  <w:style w:type="paragraph" w:styleId="Revisione">
    <w:name w:val="Revision"/>
    <w:hidden/>
    <w:uiPriority w:val="99"/>
    <w:semiHidden/>
    <w:rsid w:val="009329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tonomielocali@certregione.fvg.it"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C3F2-F870-4B88-8682-0634070F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1120</Words>
  <Characters>7597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Regione</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Floridan Goran</cp:lastModifiedBy>
  <cp:revision>33</cp:revision>
  <cp:lastPrinted>2013-12-31T11:45:00Z</cp:lastPrinted>
  <dcterms:created xsi:type="dcterms:W3CDTF">2024-04-18T10:17:00Z</dcterms:created>
  <dcterms:modified xsi:type="dcterms:W3CDTF">2025-07-03T10:20:00Z</dcterms:modified>
</cp:coreProperties>
</file>