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CAB5" w14:textId="65EDAFE7" w:rsidR="00CB7FB8" w:rsidRPr="00CB7FB8" w:rsidRDefault="00CB7FB8" w:rsidP="00CB7FB8">
      <w:pPr>
        <w:spacing w:line="360" w:lineRule="auto"/>
        <w:ind w:left="709" w:hanging="709"/>
        <w:jc w:val="right"/>
        <w:rPr>
          <w:rFonts w:ascii="DecimaWE Rg" w:eastAsia="Times New Roman" w:hAnsi="DecimaWE Rg" w:cs="Times New Roman"/>
        </w:rPr>
      </w:pPr>
      <w:proofErr w:type="gramStart"/>
      <w:r w:rsidRPr="00CB7FB8">
        <w:rPr>
          <w:rFonts w:ascii="DecimaWE Rg" w:eastAsia="Times New Roman" w:hAnsi="DecimaWE Rg" w:cs="Times New Roman"/>
        </w:rPr>
        <w:t>Allegato</w:t>
      </w:r>
      <w:r w:rsidR="001C6658">
        <w:rPr>
          <w:rFonts w:ascii="DecimaWE Rg" w:eastAsia="Times New Roman" w:hAnsi="DecimaWE Rg" w:cs="Times New Roman"/>
        </w:rPr>
        <w:t xml:space="preserve"> </w:t>
      </w:r>
      <w:r w:rsidRPr="00CB7FB8">
        <w:rPr>
          <w:rFonts w:ascii="DecimaWE Rg" w:eastAsia="Times New Roman" w:hAnsi="DecimaWE Rg" w:cs="Times New Roman"/>
        </w:rPr>
        <w:t xml:space="preserve"> –</w:t>
      </w:r>
      <w:proofErr w:type="gramEnd"/>
      <w:r w:rsidRPr="00CB7FB8">
        <w:rPr>
          <w:rFonts w:ascii="DecimaWE Rg" w:eastAsia="Times New Roman" w:hAnsi="DecimaWE Rg" w:cs="Times New Roman"/>
        </w:rPr>
        <w:t xml:space="preserve"> PROCURA</w:t>
      </w:r>
    </w:p>
    <w:p w14:paraId="2589389A" w14:textId="77777777" w:rsidR="00CB7FB8" w:rsidRPr="00CB7FB8" w:rsidRDefault="00CB7FB8" w:rsidP="00CB7FB8">
      <w:pPr>
        <w:spacing w:line="360" w:lineRule="auto"/>
        <w:ind w:left="993"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C4D444A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5B418447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PROCURA PER LA COMPILAZIONE, SOTTOSCRIZIONE E PRESENTAZIONE </w:t>
      </w:r>
    </w:p>
    <w:p w14:paraId="7B7C76E0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DELLA DOMANDA DI INCENTIVO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footnoteReference w:id="1"/>
      </w:r>
    </w:p>
    <w:p w14:paraId="70E95C78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(ai sensi del comma 3 bis dell’art. 38 del DPR 445/2000)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t xml:space="preserve"> </w:t>
      </w:r>
    </w:p>
    <w:p w14:paraId="438D536A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FC5F209" w14:textId="5D17C60E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sottoscritto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in qualità di legale rappresentante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del</w:t>
      </w:r>
      <w:r w:rsidR="00570721" w:rsidRPr="00570721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="00B24B5E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="00B24B5E"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con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sede legale a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0" w:name="Testo8"/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instrText xml:space="preserve"> FORMTEXT </w:instrTex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separate"/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end"/>
      </w:r>
      <w:bookmarkEnd w:id="0"/>
    </w:p>
    <w:p w14:paraId="07E305A9" w14:textId="77777777" w:rsidR="00CB7FB8" w:rsidRPr="00CB7FB8" w:rsidRDefault="00CB7FB8" w:rsidP="00CB7FB8">
      <w:pPr>
        <w:tabs>
          <w:tab w:val="left" w:pos="1410"/>
        </w:tabs>
        <w:spacing w:before="4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B5CD553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3709C15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Conferisce procura speciale</w:t>
      </w:r>
    </w:p>
    <w:p w14:paraId="32209DAF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(artt. 1387 e seguenti del </w:t>
      </w:r>
      <w:proofErr w:type="gramStart"/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Codice Civile</w:t>
      </w:r>
      <w:proofErr w:type="gramEnd"/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)</w:t>
      </w:r>
    </w:p>
    <w:p w14:paraId="284E0410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3FEAA36" w14:textId="15475C58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a </w:t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(cognome e nome)  </w:t>
      </w:r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   </w:t>
      </w:r>
    </w:p>
    <w:p w14:paraId="6BD4AFA2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962C7C5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b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codice fiscale 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</w:p>
    <w:p w14:paraId="3D96BC64" w14:textId="77777777" w:rsidR="00CB7FB8" w:rsidRPr="00CB7FB8" w:rsidRDefault="00CB7FB8" w:rsidP="00CB7FB8">
      <w:pPr>
        <w:widowControl w:val="0"/>
        <w:tabs>
          <w:tab w:val="num" w:pos="426"/>
        </w:tabs>
        <w:autoSpaceDE w:val="0"/>
        <w:autoSpaceDN w:val="0"/>
        <w:adjustRightInd w:val="0"/>
        <w:spacing w:before="12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714D82D6" w14:textId="163EFE9D" w:rsidR="00B24B5E" w:rsidRPr="00B24B5E" w:rsidRDefault="00CB7FB8" w:rsidP="001B6135">
      <w:pPr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per la compilazione, sottoscrizione e presentazione della domanda di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contributo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e della documentazione parte integrante </w:t>
      </w:r>
      <w:r w:rsidRPr="001723D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della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stessa</w:t>
      </w:r>
      <w:r w:rsidR="00CC1422" w:rsidRPr="001723D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a valere sul  “</w:t>
      </w:r>
      <w:r w:rsidR="001B6135" w:rsidRPr="001B6135">
        <w:rPr>
          <w:rFonts w:ascii="DecimaWE Rg" w:eastAsia="Times New Roman" w:hAnsi="DecimaWE Rg" w:cs="Times New Roman"/>
          <w:sz w:val="24"/>
          <w:szCs w:val="24"/>
          <w:lang w:eastAsia="it-IT"/>
        </w:rPr>
        <w:t>Bando per la concessione, con le modalità del procedimento a sportello, di</w:t>
      </w:r>
      <w:r w:rsidR="001B613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1B6135" w:rsidRPr="001B6135">
        <w:rPr>
          <w:rFonts w:ascii="DecimaWE Rg" w:eastAsia="Times New Roman" w:hAnsi="DecimaWE Rg" w:cs="Times New Roman"/>
          <w:sz w:val="24"/>
          <w:szCs w:val="24"/>
          <w:lang w:eastAsia="it-IT"/>
        </w:rPr>
        <w:t>contributi ai Comuni della Regione</w:t>
      </w:r>
      <w:r w:rsidR="001B6135">
        <w:rPr>
          <w:rFonts w:ascii="DecimaWE Rg" w:eastAsia="Times New Roman" w:hAnsi="DecimaWE Rg" w:cs="Times New Roman"/>
          <w:sz w:val="24"/>
          <w:szCs w:val="24"/>
          <w:lang w:eastAsia="it-IT"/>
        </w:rPr>
        <w:t>,</w:t>
      </w:r>
      <w:r w:rsidR="001B6135" w:rsidRPr="001B613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agli Enti ai quali è riconosciuta la funzione di polo di</w:t>
      </w:r>
      <w:r w:rsidR="001B613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1B6135" w:rsidRPr="001B6135">
        <w:rPr>
          <w:rFonts w:ascii="DecimaWE Rg" w:eastAsia="Times New Roman" w:hAnsi="DecimaWE Rg" w:cs="Times New Roman"/>
          <w:sz w:val="24"/>
          <w:szCs w:val="24"/>
          <w:lang w:eastAsia="it-IT"/>
        </w:rPr>
        <w:t>riferimento regionale</w:t>
      </w:r>
      <w:r w:rsidR="001B613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1B6135" w:rsidRPr="001B6135">
        <w:rPr>
          <w:rFonts w:ascii="DecimaWE Rg" w:eastAsia="Times New Roman" w:hAnsi="DecimaWE Rg" w:cs="Times New Roman"/>
          <w:sz w:val="24"/>
          <w:szCs w:val="24"/>
          <w:lang w:eastAsia="it-IT"/>
        </w:rPr>
        <w:t>per le attività di ricerca, raccolta, studio, conservazione e valorizzazione del</w:t>
      </w:r>
      <w:r w:rsidR="001B613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1B6135" w:rsidRPr="001B6135">
        <w:rPr>
          <w:rFonts w:ascii="DecimaWE Rg" w:eastAsia="Times New Roman" w:hAnsi="DecimaWE Rg" w:cs="Times New Roman"/>
          <w:sz w:val="24"/>
          <w:szCs w:val="24"/>
          <w:lang w:eastAsia="it-IT"/>
        </w:rPr>
        <w:t>patrimonio filmico, audiovisivo e fotografico del Friuli Venezia Giulia o comunque di interesse regionale</w:t>
      </w:r>
      <w:r w:rsidR="001B613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1B6135" w:rsidRPr="001B6135">
        <w:rPr>
          <w:rFonts w:ascii="DecimaWE Rg" w:eastAsia="Times New Roman" w:hAnsi="DecimaWE Rg" w:cs="Times New Roman"/>
          <w:sz w:val="24"/>
          <w:szCs w:val="24"/>
          <w:lang w:eastAsia="it-IT"/>
        </w:rPr>
        <w:t>e alle Istituzioni museali private e pubbliche</w:t>
      </w:r>
      <w:r w:rsidR="001B613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1B6135" w:rsidRPr="001B6135">
        <w:rPr>
          <w:rFonts w:ascii="DecimaWE Rg" w:eastAsia="Times New Roman" w:hAnsi="DecimaWE Rg" w:cs="Times New Roman"/>
          <w:sz w:val="24"/>
          <w:szCs w:val="24"/>
          <w:lang w:eastAsia="it-IT"/>
        </w:rPr>
        <w:t>operanti nel territorio regionale, che siano proprietari di collezioni museali</w:t>
      </w:r>
      <w:r w:rsidR="001B613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1B6135" w:rsidRPr="001B6135">
        <w:rPr>
          <w:rFonts w:ascii="DecimaWE Rg" w:eastAsia="Times New Roman" w:hAnsi="DecimaWE Rg" w:cs="Times New Roman"/>
          <w:sz w:val="24"/>
          <w:szCs w:val="24"/>
          <w:lang w:eastAsia="it-IT"/>
        </w:rPr>
        <w:t>conservate nel territorio regionale ovvero che sulle collezioni stesse abbiano un</w:t>
      </w:r>
      <w:r w:rsidR="001B613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1B6135" w:rsidRPr="001B6135">
        <w:rPr>
          <w:rFonts w:ascii="DecimaWE Rg" w:eastAsia="Times New Roman" w:hAnsi="DecimaWE Rg" w:cs="Times New Roman"/>
          <w:sz w:val="24"/>
          <w:szCs w:val="24"/>
          <w:lang w:eastAsia="it-IT"/>
        </w:rPr>
        <w:t>titolo che ne dia la disponibilità, per la catalogazione delle collezioni medesime,</w:t>
      </w:r>
      <w:r w:rsidR="001B613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1B6135" w:rsidRPr="001B6135">
        <w:rPr>
          <w:rFonts w:ascii="DecimaWE Rg" w:eastAsia="Times New Roman" w:hAnsi="DecimaWE Rg" w:cs="Times New Roman"/>
          <w:sz w:val="24"/>
          <w:szCs w:val="24"/>
          <w:lang w:eastAsia="it-IT"/>
        </w:rPr>
        <w:t>per il riversamento di schede di catalogazione già esistenti nel Sistema</w:t>
      </w:r>
      <w:r w:rsidR="001B613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1B6135" w:rsidRPr="001B6135">
        <w:rPr>
          <w:rFonts w:ascii="DecimaWE Rg" w:eastAsia="Times New Roman" w:hAnsi="DecimaWE Rg" w:cs="Times New Roman"/>
          <w:sz w:val="24"/>
          <w:szCs w:val="24"/>
          <w:lang w:eastAsia="it-IT"/>
        </w:rPr>
        <w:t>Informativo Regionale del Patrimonio Culturale del Friuli Venezia Giulia -</w:t>
      </w:r>
      <w:r w:rsidR="001B613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1B6135" w:rsidRPr="001B6135">
        <w:rPr>
          <w:rFonts w:ascii="DecimaWE Rg" w:eastAsia="Times New Roman" w:hAnsi="DecimaWE Rg" w:cs="Times New Roman"/>
          <w:sz w:val="24"/>
          <w:szCs w:val="24"/>
          <w:lang w:eastAsia="it-IT"/>
        </w:rPr>
        <w:t>SIRPAC o per l'aggiornamento delle schede di catalogazione già presenti nel</w:t>
      </w:r>
      <w:r w:rsidR="001B613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1B6135" w:rsidRPr="001B6135">
        <w:rPr>
          <w:rFonts w:ascii="DecimaWE Rg" w:eastAsia="Times New Roman" w:hAnsi="DecimaWE Rg" w:cs="Times New Roman"/>
          <w:sz w:val="24"/>
          <w:szCs w:val="24"/>
          <w:lang w:eastAsia="it-IT"/>
        </w:rPr>
        <w:t>SIRPAC, ai sensi dell’articolo 6, commi da 54 a 57, della legge regionale 28</w:t>
      </w:r>
      <w:r w:rsidR="001B6135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1B6135" w:rsidRPr="001B6135">
        <w:rPr>
          <w:rFonts w:ascii="DecimaWE Rg" w:eastAsia="Times New Roman" w:hAnsi="DecimaWE Rg" w:cs="Times New Roman"/>
          <w:sz w:val="24"/>
          <w:szCs w:val="24"/>
          <w:lang w:eastAsia="it-IT"/>
        </w:rPr>
        <w:t>dicembre 2023, n. 16 (Legge di stabilità 2024).</w:t>
      </w:r>
      <w:r w:rsidR="00927225">
        <w:rPr>
          <w:rFonts w:ascii="DecimaWE Rg" w:eastAsia="Times New Roman" w:hAnsi="DecimaWE Rg" w:cs="Times New Roman"/>
          <w:sz w:val="24"/>
          <w:szCs w:val="24"/>
          <w:lang w:eastAsia="it-IT"/>
        </w:rPr>
        <w:t>”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approvato con deliberazione della Giunta regionale </w:t>
      </w:r>
      <w:r w:rsidR="00CA10F4" w:rsidRPr="00CA10F4">
        <w:rPr>
          <w:rFonts w:ascii="DecimaWE Rg" w:eastAsia="Times New Roman" w:hAnsi="DecimaWE Rg" w:cs="Times New Roman"/>
          <w:sz w:val="24"/>
          <w:szCs w:val="24"/>
          <w:lang w:eastAsia="it-IT"/>
        </w:rPr>
        <w:t>01</w:t>
      </w:r>
      <w:r w:rsidR="00B24B5E" w:rsidRPr="00CA10F4">
        <w:rPr>
          <w:rFonts w:ascii="DecimaWE Rg" w:eastAsia="Times New Roman" w:hAnsi="DecimaWE Rg" w:cs="Times New Roman"/>
          <w:sz w:val="24"/>
          <w:szCs w:val="24"/>
          <w:lang w:eastAsia="it-IT"/>
        </w:rPr>
        <w:t>/</w:t>
      </w:r>
      <w:r w:rsidR="00CA10F4" w:rsidRPr="00CA10F4">
        <w:rPr>
          <w:rFonts w:ascii="DecimaWE Rg" w:eastAsia="Times New Roman" w:hAnsi="DecimaWE Rg" w:cs="Times New Roman"/>
          <w:sz w:val="24"/>
          <w:szCs w:val="24"/>
          <w:lang w:eastAsia="it-IT"/>
        </w:rPr>
        <w:t>08</w:t>
      </w:r>
      <w:r w:rsidR="00B24B5E" w:rsidRPr="00CA10F4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/2025, n. </w:t>
      </w:r>
      <w:r w:rsidR="00CA10F4" w:rsidRPr="00CA10F4">
        <w:rPr>
          <w:rFonts w:ascii="DecimaWE Rg" w:eastAsia="Times New Roman" w:hAnsi="DecimaWE Rg" w:cs="Times New Roman"/>
          <w:sz w:val="24"/>
          <w:szCs w:val="24"/>
          <w:lang w:eastAsia="it-IT"/>
        </w:rPr>
        <w:t>1059</w:t>
      </w:r>
      <w:r w:rsidR="00CA10F4">
        <w:rPr>
          <w:rFonts w:ascii="DecimaWE Rg" w:eastAsia="Times New Roman" w:hAnsi="DecimaWE Rg" w:cs="Times New Roman"/>
          <w:sz w:val="24"/>
          <w:szCs w:val="24"/>
          <w:lang w:eastAsia="it-IT"/>
        </w:rPr>
        <w:t>.</w:t>
      </w:r>
    </w:p>
    <w:p w14:paraId="7A8A6649" w14:textId="45A14DD1" w:rsidR="00CB7FB8" w:rsidRPr="00CB7FB8" w:rsidRDefault="00CB7FB8" w:rsidP="00B24B5E">
      <w:pPr>
        <w:widowControl w:val="0"/>
        <w:tabs>
          <w:tab w:val="num" w:pos="426"/>
        </w:tabs>
        <w:autoSpaceDE w:val="0"/>
        <w:autoSpaceDN w:val="0"/>
        <w:adjustRightInd w:val="0"/>
        <w:spacing w:before="120"/>
        <w:ind w:right="-1"/>
        <w:rPr>
          <w:rFonts w:ascii="DecimaWE Rg" w:eastAsia="Times New Roman" w:hAnsi="DecimaWE Rg" w:cs="Times New Roman"/>
          <w:i/>
          <w:sz w:val="24"/>
          <w:szCs w:val="24"/>
        </w:rPr>
      </w:pPr>
    </w:p>
    <w:p w14:paraId="2A83004C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>Data e firma</w:t>
      </w:r>
      <w:r w:rsidRPr="00CB7FB8">
        <w:rPr>
          <w:rFonts w:ascii="DecimaWE Rg" w:eastAsia="Times New Roman" w:hAnsi="DecimaWE Rg" w:cs="Times New Roman"/>
          <w:vertAlign w:val="superscript"/>
        </w:rPr>
        <w:footnoteReference w:id="2"/>
      </w:r>
    </w:p>
    <w:p w14:paraId="7EAF2E29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5522"/>
      </w:tblGrid>
      <w:tr w:rsidR="00CB7FB8" w:rsidRPr="00CB7FB8" w14:paraId="209A1D3A" w14:textId="77777777" w:rsidTr="009101DD">
        <w:tc>
          <w:tcPr>
            <w:tcW w:w="3998" w:type="dxa"/>
            <w:shd w:val="clear" w:color="auto" w:fill="auto"/>
          </w:tcPr>
          <w:p w14:paraId="218AD0D5" w14:textId="77777777" w:rsidR="00CB7FB8" w:rsidRPr="00CB7FB8" w:rsidRDefault="00CB7FB8" w:rsidP="00CB7FB8">
            <w:pPr>
              <w:ind w:right="-1"/>
              <w:rPr>
                <w:rFonts w:ascii="Calibri" w:eastAsia="Times New Roman" w:hAnsi="Calibri" w:cs="Times New Roman"/>
              </w:rPr>
            </w:pP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instrText xml:space="preserve"> FORMTEXT </w:instrTex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separate"/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14:paraId="7B04F37A" w14:textId="77777777" w:rsidR="00CB7FB8" w:rsidRDefault="00CB7FB8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50DCF4EF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7D8683C9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02B9E66B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2E54FEFD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657A519F" w14:textId="36B64843" w:rsidR="00A120EE" w:rsidRPr="00CB7FB8" w:rsidRDefault="002045C5" w:rsidP="00CB7FB8">
            <w:pPr>
              <w:ind w:right="-1"/>
              <w:rPr>
                <w:rFonts w:ascii="Calibri" w:eastAsia="Times New Roman" w:hAnsi="Calibri" w:cs="Times New Roman"/>
              </w:rPr>
            </w:pP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instrText xml:space="preserve"> FORMTEXT </w:instrTex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separate"/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end"/>
            </w:r>
          </w:p>
        </w:tc>
      </w:tr>
    </w:tbl>
    <w:p w14:paraId="535FF317" w14:textId="77777777" w:rsidR="00CB7FB8" w:rsidRPr="00CB7FB8" w:rsidRDefault="00CB7FB8" w:rsidP="00CB7FB8">
      <w:pPr>
        <w:ind w:right="-1"/>
        <w:rPr>
          <w:rFonts w:ascii="Calibri" w:eastAsia="Times New Roman" w:hAnsi="Calibri" w:cs="Times New Roman"/>
        </w:rPr>
      </w:pPr>
    </w:p>
    <w:p w14:paraId="22FD9BF7" w14:textId="77777777" w:rsidR="00CB7FB8" w:rsidRPr="00CB7FB8" w:rsidRDefault="00CB7FB8" w:rsidP="00CB7FB8">
      <w:pPr>
        <w:ind w:right="-1"/>
        <w:contextualSpacing/>
        <w:jc w:val="left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6E5AC66E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bCs/>
        </w:rPr>
      </w:pPr>
    </w:p>
    <w:sectPr w:rsidR="00CB7FB8" w:rsidRPr="00CB7FB8" w:rsidSect="00196858">
      <w:footerReference w:type="default" r:id="rId9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4D5F" w14:textId="77777777" w:rsidR="00E87EA6" w:rsidRDefault="00E87EA6" w:rsidP="00CB7FB8">
      <w:r>
        <w:separator/>
      </w:r>
    </w:p>
  </w:endnote>
  <w:endnote w:type="continuationSeparator" w:id="0">
    <w:p w14:paraId="21D25686" w14:textId="77777777" w:rsidR="00E87EA6" w:rsidRDefault="00E87EA6" w:rsidP="00C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3A01" w14:textId="47B7624E" w:rsidR="00EB3B0B" w:rsidRDefault="00EB3B0B">
    <w:pPr>
      <w:pStyle w:val="Pidipagina"/>
      <w:jc w:val="center"/>
    </w:pPr>
  </w:p>
  <w:p w14:paraId="3673E5D8" w14:textId="77777777" w:rsidR="00EB3B0B" w:rsidRDefault="00EB3B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09334" w14:textId="77777777" w:rsidR="00E87EA6" w:rsidRDefault="00E87EA6" w:rsidP="00CB7FB8">
      <w:r>
        <w:separator/>
      </w:r>
    </w:p>
  </w:footnote>
  <w:footnote w:type="continuationSeparator" w:id="0">
    <w:p w14:paraId="7066A8DB" w14:textId="77777777" w:rsidR="00E87EA6" w:rsidRDefault="00E87EA6" w:rsidP="00CB7FB8">
      <w:r>
        <w:continuationSeparator/>
      </w:r>
    </w:p>
  </w:footnote>
  <w:footnote w:id="1">
    <w:p w14:paraId="650CBE93" w14:textId="77777777" w:rsidR="00CB7FB8" w:rsidRDefault="00CB7FB8" w:rsidP="00CB7FB8">
      <w:pPr>
        <w:pStyle w:val="Testonotaapidipagina"/>
      </w:pPr>
      <w:r w:rsidRPr="00CF7519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F7519">
        <w:rPr>
          <w:rFonts w:ascii="DecimaWE Rg" w:hAnsi="DecimaWE Rg"/>
          <w:sz w:val="18"/>
          <w:szCs w:val="18"/>
        </w:rPr>
        <w:t xml:space="preserve"> </w:t>
      </w:r>
      <w:r w:rsidRPr="00C609FD">
        <w:rPr>
          <w:rFonts w:ascii="DecimaWE Rg" w:hAnsi="DecimaWE Rg"/>
          <w:b/>
          <w:sz w:val="18"/>
          <w:szCs w:val="18"/>
        </w:rPr>
        <w:t>Per la validità della procura, il legale rappresentante deve allegare fotocopia del documento di identità in corso di validità.</w:t>
      </w:r>
    </w:p>
  </w:footnote>
  <w:footnote w:id="2">
    <w:p w14:paraId="10FAB3E3" w14:textId="5A13535B" w:rsidR="00CB7FB8" w:rsidRDefault="00CB7FB8" w:rsidP="00CB7FB8">
      <w:pPr>
        <w:tabs>
          <w:tab w:val="left" w:pos="3098"/>
        </w:tabs>
      </w:pPr>
      <w:r w:rsidRPr="00C609FD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Il documento deve essere sottoscritto dal legale rappresentante </w:t>
      </w:r>
      <w:r w:rsidR="00EB3B0B">
        <w:rPr>
          <w:rFonts w:ascii="DecimaWE Rg" w:hAnsi="DecimaWE Rg"/>
          <w:sz w:val="18"/>
          <w:szCs w:val="18"/>
        </w:rPr>
        <w:t>del soggetto proponente</w:t>
      </w:r>
      <w:r w:rsidRPr="00C609FD">
        <w:rPr>
          <w:rFonts w:ascii="DecimaWE Rg" w:hAnsi="DecimaWE Rg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QEI9a7Zo/hWZesqXytmLRKonPFbLlAFAzS+qeuXCt09GRfbAzk5TL/IsPZFtFnOwHbnnGPRcgDVIWIhLbvRBg==" w:salt="4yKwK1YK+UWogtfjCEPJ1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B8"/>
    <w:rsid w:val="00020D69"/>
    <w:rsid w:val="00077AF5"/>
    <w:rsid w:val="001723DB"/>
    <w:rsid w:val="001B6135"/>
    <w:rsid w:val="001C6658"/>
    <w:rsid w:val="002045C5"/>
    <w:rsid w:val="00272A80"/>
    <w:rsid w:val="002933A8"/>
    <w:rsid w:val="002A3B53"/>
    <w:rsid w:val="0030222B"/>
    <w:rsid w:val="0034629F"/>
    <w:rsid w:val="003955C6"/>
    <w:rsid w:val="003B517D"/>
    <w:rsid w:val="003D63ED"/>
    <w:rsid w:val="003F47C2"/>
    <w:rsid w:val="00417BA2"/>
    <w:rsid w:val="004307A9"/>
    <w:rsid w:val="0044593B"/>
    <w:rsid w:val="00493240"/>
    <w:rsid w:val="004A45A6"/>
    <w:rsid w:val="005100F1"/>
    <w:rsid w:val="00555F8B"/>
    <w:rsid w:val="00570721"/>
    <w:rsid w:val="005B68B3"/>
    <w:rsid w:val="005C6853"/>
    <w:rsid w:val="005E4370"/>
    <w:rsid w:val="006E2561"/>
    <w:rsid w:val="00896743"/>
    <w:rsid w:val="008B4655"/>
    <w:rsid w:val="008C7356"/>
    <w:rsid w:val="00927225"/>
    <w:rsid w:val="0095260C"/>
    <w:rsid w:val="009E1702"/>
    <w:rsid w:val="00A120EE"/>
    <w:rsid w:val="00A144E6"/>
    <w:rsid w:val="00B24B5E"/>
    <w:rsid w:val="00B43CB9"/>
    <w:rsid w:val="00B857D3"/>
    <w:rsid w:val="00C02F4D"/>
    <w:rsid w:val="00C31ED1"/>
    <w:rsid w:val="00CA01EB"/>
    <w:rsid w:val="00CA10F4"/>
    <w:rsid w:val="00CB7FB8"/>
    <w:rsid w:val="00CC1422"/>
    <w:rsid w:val="00DE7EAA"/>
    <w:rsid w:val="00E87EA6"/>
    <w:rsid w:val="00EB3B0B"/>
    <w:rsid w:val="00ED3867"/>
    <w:rsid w:val="00EE7A38"/>
    <w:rsid w:val="00F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BB23"/>
  <w15:chartTrackingRefBased/>
  <w15:docId w15:val="{DC38967C-AF03-44B8-853E-D1D7FE94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B7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FB8"/>
  </w:style>
  <w:style w:type="paragraph" w:styleId="Testonotaapidipagina">
    <w:name w:val="footnote text"/>
    <w:basedOn w:val="Normale"/>
    <w:link w:val="TestonotaapidipaginaCarattere"/>
    <w:semiHidden/>
    <w:unhideWhenUsed/>
    <w:rsid w:val="00CB7FB8"/>
    <w:pPr>
      <w:ind w:left="709" w:hanging="709"/>
    </w:pPr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7FB8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7FB8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C73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E1E4BA04AD8418C3184B49223307A" ma:contentTypeVersion="0" ma:contentTypeDescription="Creare un nuovo documento." ma:contentTypeScope="" ma:versionID="b6cdb029961864af47df41ca63ea4c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27972-CCBA-4C8D-9FD7-E63AD6F99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E0966-1BE3-4557-BD8D-A689AD298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6780EB-DAD0-4A49-BB52-5AB4616E9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Chiummino Diana</dc:creator>
  <cp:keywords/>
  <dc:description/>
  <cp:lastModifiedBy>Mileo Giuseppe</cp:lastModifiedBy>
  <cp:revision>7</cp:revision>
  <cp:lastPrinted>2023-07-14T13:28:00Z</cp:lastPrinted>
  <dcterms:created xsi:type="dcterms:W3CDTF">2025-07-02T15:01:00Z</dcterms:created>
  <dcterms:modified xsi:type="dcterms:W3CDTF">2025-08-04T11:44:00Z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0x010100A83E1E4BA04AD8418C3184B49223307A</vt:lpwstr>
  </property>
</Properties>
</file>