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FFE5D" w14:textId="11839AC3" w:rsidR="00387529" w:rsidRPr="002F7244" w:rsidRDefault="00C721D0" w:rsidP="00387529">
      <w:pPr>
        <w:spacing w:after="120"/>
        <w:jc w:val="both"/>
        <w:rPr>
          <w:rFonts w:ascii="DecimaWE Rg" w:hAnsi="DecimaWE Rg" w:cs="Tahoma"/>
          <w:sz w:val="32"/>
          <w:szCs w:val="32"/>
        </w:rPr>
      </w:pPr>
      <w:r>
        <w:rPr>
          <w:rFonts w:ascii="DecimaWE Rg" w:hAnsi="DecimaWE Rg" w:cs="Tahoma"/>
          <w:b/>
          <w:sz w:val="32"/>
          <w:szCs w:val="32"/>
        </w:rPr>
        <w:t>Allegato 2</w:t>
      </w:r>
      <w:r w:rsidR="00387529" w:rsidRPr="002F7244">
        <w:rPr>
          <w:rFonts w:ascii="DecimaWE Rg" w:hAnsi="DecimaWE Rg" w:cs="Tahoma"/>
          <w:b/>
          <w:iCs/>
          <w:sz w:val="32"/>
          <w:szCs w:val="32"/>
        </w:rPr>
        <w:t xml:space="preserve">: </w:t>
      </w:r>
      <w:r w:rsidR="00387529" w:rsidRPr="002F7244">
        <w:rPr>
          <w:rFonts w:ascii="DecimaWE Rg" w:hAnsi="DecimaWE Rg" w:cs="Tahoma"/>
          <w:sz w:val="32"/>
          <w:szCs w:val="32"/>
        </w:rPr>
        <w:t xml:space="preserve">Prospetto economico riepilogativo relativo all’anno </w:t>
      </w:r>
      <w:r>
        <w:rPr>
          <w:rFonts w:ascii="DecimaWE Rg" w:hAnsi="DecimaWE Rg" w:cs="Tahoma"/>
          <w:sz w:val="32"/>
          <w:szCs w:val="32"/>
        </w:rPr>
        <w:t>202</w:t>
      </w:r>
      <w:r w:rsidR="0025404F">
        <w:rPr>
          <w:rFonts w:ascii="DecimaWE Rg" w:hAnsi="DecimaWE Rg" w:cs="Tahoma"/>
          <w:sz w:val="32"/>
          <w:szCs w:val="32"/>
        </w:rPr>
        <w:t>5</w:t>
      </w:r>
      <w:r w:rsidR="00276629">
        <w:rPr>
          <w:rFonts w:ascii="DecimaWE Rg" w:hAnsi="DecimaWE Rg" w:cs="Tahoma"/>
          <w:sz w:val="32"/>
          <w:szCs w:val="32"/>
        </w:rPr>
        <w:t>.</w:t>
      </w:r>
    </w:p>
    <w:p w14:paraId="35ADF720" w14:textId="77777777" w:rsidR="00387529" w:rsidRDefault="00387529" w:rsidP="00387529">
      <w:pPr>
        <w:spacing w:before="60"/>
        <w:rPr>
          <w:rFonts w:ascii="DecimaWE Rg" w:hAnsi="DecimaWE Rg"/>
          <w:sz w:val="24"/>
          <w:szCs w:val="24"/>
          <w:lang w:eastAsia="en-US"/>
        </w:rPr>
      </w:pPr>
    </w:p>
    <w:p w14:paraId="6DEE4915" w14:textId="77777777" w:rsidR="00387529" w:rsidRDefault="00387529" w:rsidP="00387529">
      <w:pPr>
        <w:spacing w:before="60"/>
        <w:rPr>
          <w:rFonts w:ascii="DecimaWE Rg" w:hAnsi="DecimaWE Rg"/>
          <w:sz w:val="24"/>
          <w:szCs w:val="24"/>
          <w:lang w:eastAsia="en-US"/>
        </w:rPr>
      </w:pPr>
      <w:r w:rsidRPr="003632D6">
        <w:rPr>
          <w:rFonts w:ascii="DecimaWE Rg" w:hAnsi="DecimaWE Rg"/>
          <w:sz w:val="24"/>
          <w:szCs w:val="24"/>
          <w:lang w:eastAsia="en-US"/>
        </w:rPr>
        <w:t>Il sottoscritto</w:t>
      </w:r>
    </w:p>
    <w:p w14:paraId="6976AF40" w14:textId="77777777" w:rsidR="00387529" w:rsidRPr="003632D6" w:rsidRDefault="00387529" w:rsidP="00387529">
      <w:pPr>
        <w:spacing w:before="60"/>
        <w:rPr>
          <w:rFonts w:ascii="DecimaWE Rg" w:hAnsi="DecimaWE Rg"/>
          <w:sz w:val="24"/>
          <w:szCs w:val="24"/>
          <w:lang w:eastAsia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87"/>
        <w:gridCol w:w="5513"/>
      </w:tblGrid>
      <w:tr w:rsidR="00387529" w:rsidRPr="003632D6" w14:paraId="03A74982" w14:textId="77777777" w:rsidTr="00CA5E24">
        <w:tc>
          <w:tcPr>
            <w:tcW w:w="535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092E1793" w14:textId="77777777" w:rsidR="00387529" w:rsidRPr="003632D6" w:rsidRDefault="00387529" w:rsidP="00CA5E24">
            <w:pPr>
              <w:spacing w:before="60"/>
              <w:rPr>
                <w:rFonts w:ascii="DecimaWE Rg" w:hAnsi="DecimaWE Rg"/>
                <w:sz w:val="24"/>
                <w:szCs w:val="24"/>
                <w:lang w:eastAsia="en-US"/>
              </w:rPr>
            </w:pPr>
            <w:r w:rsidRPr="003632D6">
              <w:rPr>
                <w:rFonts w:ascii="DecimaWE Rg" w:hAnsi="DecimaWE Rg"/>
                <w:sz w:val="24"/>
                <w:szCs w:val="24"/>
                <w:lang w:eastAsia="en-US"/>
              </w:rPr>
              <w:t xml:space="preserve">Cognome: </w:t>
            </w:r>
            <w:r w:rsidRPr="00854CF8">
              <w:rPr>
                <w:rFonts w:ascii="DecimaWE Rg" w:hAnsi="DecimaWE Rg"/>
                <w:sz w:val="24"/>
                <w:szCs w:val="24"/>
                <w:bdr w:val="dotted" w:sz="4" w:space="0" w:color="auto"/>
                <w:lang w:eastAsia="en-US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854CF8">
              <w:rPr>
                <w:rFonts w:ascii="DecimaWE Rg" w:hAnsi="DecimaWE Rg"/>
                <w:sz w:val="24"/>
                <w:szCs w:val="24"/>
                <w:bdr w:val="dotted" w:sz="4" w:space="0" w:color="auto"/>
                <w:lang w:eastAsia="en-US"/>
              </w:rPr>
              <w:instrText xml:space="preserve"> FORMTEXT </w:instrText>
            </w:r>
            <w:r w:rsidRPr="00854CF8">
              <w:rPr>
                <w:rFonts w:ascii="DecimaWE Rg" w:hAnsi="DecimaWE Rg"/>
                <w:sz w:val="24"/>
                <w:szCs w:val="24"/>
                <w:bdr w:val="dotted" w:sz="4" w:space="0" w:color="auto"/>
                <w:lang w:eastAsia="en-US"/>
              </w:rPr>
            </w:r>
            <w:r w:rsidRPr="00854CF8">
              <w:rPr>
                <w:rFonts w:ascii="DecimaWE Rg" w:hAnsi="DecimaWE Rg"/>
                <w:sz w:val="24"/>
                <w:szCs w:val="24"/>
                <w:bdr w:val="dotted" w:sz="4" w:space="0" w:color="auto"/>
                <w:lang w:eastAsia="en-US"/>
              </w:rPr>
              <w:fldChar w:fldCharType="separate"/>
            </w:r>
            <w:r w:rsidRPr="00854CF8">
              <w:rPr>
                <w:rFonts w:ascii="DecimaWE Rg" w:hAnsi="DecimaWE Rg"/>
                <w:sz w:val="24"/>
                <w:szCs w:val="24"/>
                <w:bdr w:val="dotted" w:sz="4" w:space="0" w:color="auto"/>
                <w:lang w:eastAsia="en-US"/>
              </w:rPr>
              <w:t> </w:t>
            </w:r>
            <w:r w:rsidRPr="00854CF8">
              <w:rPr>
                <w:rFonts w:ascii="DecimaWE Rg" w:hAnsi="DecimaWE Rg"/>
                <w:sz w:val="24"/>
                <w:szCs w:val="24"/>
                <w:bdr w:val="dotted" w:sz="4" w:space="0" w:color="auto"/>
                <w:lang w:eastAsia="en-US"/>
              </w:rPr>
              <w:t> </w:t>
            </w:r>
            <w:r w:rsidRPr="00854CF8">
              <w:rPr>
                <w:rFonts w:ascii="DecimaWE Rg" w:hAnsi="DecimaWE Rg"/>
                <w:sz w:val="24"/>
                <w:szCs w:val="24"/>
                <w:bdr w:val="dotted" w:sz="4" w:space="0" w:color="auto"/>
                <w:lang w:eastAsia="en-US"/>
              </w:rPr>
              <w:t> </w:t>
            </w:r>
            <w:r w:rsidRPr="00854CF8">
              <w:rPr>
                <w:rFonts w:ascii="DecimaWE Rg" w:hAnsi="DecimaWE Rg"/>
                <w:sz w:val="24"/>
                <w:szCs w:val="24"/>
                <w:bdr w:val="dotted" w:sz="4" w:space="0" w:color="auto"/>
                <w:lang w:eastAsia="en-US"/>
              </w:rPr>
              <w:t> </w:t>
            </w:r>
            <w:r w:rsidRPr="00854CF8">
              <w:rPr>
                <w:rFonts w:ascii="DecimaWE Rg" w:hAnsi="DecimaWE Rg"/>
                <w:sz w:val="24"/>
                <w:szCs w:val="24"/>
                <w:bdr w:val="dotted" w:sz="4" w:space="0" w:color="auto"/>
                <w:lang w:eastAsia="en-US"/>
              </w:rPr>
              <w:t> </w:t>
            </w:r>
            <w:r w:rsidRPr="00854CF8">
              <w:rPr>
                <w:rFonts w:ascii="DecimaWE Rg" w:hAnsi="DecimaWE Rg"/>
                <w:sz w:val="24"/>
                <w:szCs w:val="24"/>
                <w:bdr w:val="dotted" w:sz="4" w:space="0" w:color="auto"/>
                <w:lang w:eastAsia="en-US"/>
              </w:rPr>
              <w:fldChar w:fldCharType="end"/>
            </w:r>
          </w:p>
        </w:tc>
        <w:tc>
          <w:tcPr>
            <w:tcW w:w="558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484B1667" w14:textId="77777777" w:rsidR="00387529" w:rsidRPr="003632D6" w:rsidRDefault="00387529" w:rsidP="00CA5E24">
            <w:pPr>
              <w:rPr>
                <w:rFonts w:ascii="DecimaWE Rg" w:hAnsi="DecimaWE Rg"/>
                <w:sz w:val="24"/>
                <w:szCs w:val="24"/>
                <w:lang w:eastAsia="en-US"/>
              </w:rPr>
            </w:pPr>
            <w:r w:rsidRPr="003632D6">
              <w:rPr>
                <w:rFonts w:ascii="DecimaWE Rg" w:hAnsi="DecimaWE Rg"/>
                <w:sz w:val="24"/>
                <w:szCs w:val="24"/>
                <w:lang w:eastAsia="en-US"/>
              </w:rPr>
              <w:t xml:space="preserve">Nome: </w:t>
            </w:r>
            <w:r w:rsidRPr="00D032E4">
              <w:rPr>
                <w:rFonts w:ascii="DecimaWE Rg" w:hAnsi="DecimaWE Rg"/>
                <w:sz w:val="24"/>
                <w:szCs w:val="24"/>
                <w:bdr w:val="dotted" w:sz="4" w:space="0" w:color="auto"/>
                <w:lang w:eastAsia="en-US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D032E4">
              <w:rPr>
                <w:rFonts w:ascii="DecimaWE Rg" w:hAnsi="DecimaWE Rg"/>
                <w:sz w:val="24"/>
                <w:szCs w:val="24"/>
                <w:bdr w:val="dotted" w:sz="4" w:space="0" w:color="auto"/>
                <w:lang w:eastAsia="en-US"/>
              </w:rPr>
              <w:instrText xml:space="preserve"> FORMTEXT </w:instrText>
            </w:r>
            <w:r w:rsidRPr="00D032E4">
              <w:rPr>
                <w:rFonts w:ascii="DecimaWE Rg" w:hAnsi="DecimaWE Rg"/>
                <w:sz w:val="24"/>
                <w:szCs w:val="24"/>
                <w:bdr w:val="dotted" w:sz="4" w:space="0" w:color="auto"/>
                <w:lang w:eastAsia="en-US"/>
              </w:rPr>
            </w:r>
            <w:r w:rsidRPr="00D032E4">
              <w:rPr>
                <w:rFonts w:ascii="DecimaWE Rg" w:hAnsi="DecimaWE Rg"/>
                <w:sz w:val="24"/>
                <w:szCs w:val="24"/>
                <w:bdr w:val="dotted" w:sz="4" w:space="0" w:color="auto"/>
                <w:lang w:eastAsia="en-US"/>
              </w:rPr>
              <w:fldChar w:fldCharType="separate"/>
            </w:r>
            <w:r w:rsidRPr="00D032E4">
              <w:rPr>
                <w:rFonts w:ascii="DecimaWE Rg" w:hAnsi="DecimaWE Rg"/>
                <w:sz w:val="24"/>
                <w:szCs w:val="24"/>
                <w:bdr w:val="dotted" w:sz="4" w:space="0" w:color="auto"/>
                <w:lang w:eastAsia="en-US"/>
              </w:rPr>
              <w:t> </w:t>
            </w:r>
            <w:r w:rsidRPr="00D032E4">
              <w:rPr>
                <w:rFonts w:ascii="DecimaWE Rg" w:hAnsi="DecimaWE Rg"/>
                <w:sz w:val="24"/>
                <w:szCs w:val="24"/>
                <w:bdr w:val="dotted" w:sz="4" w:space="0" w:color="auto"/>
                <w:lang w:eastAsia="en-US"/>
              </w:rPr>
              <w:t> </w:t>
            </w:r>
            <w:r w:rsidRPr="00D032E4">
              <w:rPr>
                <w:rFonts w:ascii="DecimaWE Rg" w:hAnsi="DecimaWE Rg"/>
                <w:sz w:val="24"/>
                <w:szCs w:val="24"/>
                <w:bdr w:val="dotted" w:sz="4" w:space="0" w:color="auto"/>
                <w:lang w:eastAsia="en-US"/>
              </w:rPr>
              <w:t> </w:t>
            </w:r>
            <w:r w:rsidRPr="00D032E4">
              <w:rPr>
                <w:rFonts w:ascii="DecimaWE Rg" w:hAnsi="DecimaWE Rg"/>
                <w:sz w:val="24"/>
                <w:szCs w:val="24"/>
                <w:bdr w:val="dotted" w:sz="4" w:space="0" w:color="auto"/>
                <w:lang w:eastAsia="en-US"/>
              </w:rPr>
              <w:t> </w:t>
            </w:r>
            <w:r w:rsidRPr="00D032E4">
              <w:rPr>
                <w:rFonts w:ascii="DecimaWE Rg" w:hAnsi="DecimaWE Rg"/>
                <w:sz w:val="24"/>
                <w:szCs w:val="24"/>
                <w:bdr w:val="dotted" w:sz="4" w:space="0" w:color="auto"/>
                <w:lang w:eastAsia="en-US"/>
              </w:rPr>
              <w:t> </w:t>
            </w:r>
            <w:r w:rsidRPr="00D032E4">
              <w:rPr>
                <w:rFonts w:ascii="DecimaWE Rg" w:hAnsi="DecimaWE Rg"/>
                <w:sz w:val="24"/>
                <w:szCs w:val="24"/>
                <w:bdr w:val="dotted" w:sz="4" w:space="0" w:color="auto"/>
                <w:lang w:eastAsia="en-US"/>
              </w:rPr>
              <w:fldChar w:fldCharType="end"/>
            </w:r>
          </w:p>
        </w:tc>
      </w:tr>
    </w:tbl>
    <w:p w14:paraId="43BBBCC5" w14:textId="77777777" w:rsidR="00387529" w:rsidRDefault="00387529" w:rsidP="00387529">
      <w:pPr>
        <w:jc w:val="both"/>
        <w:rPr>
          <w:rFonts w:ascii="DecimaWE Rg" w:hAnsi="DecimaWE Rg"/>
          <w:sz w:val="24"/>
          <w:szCs w:val="24"/>
          <w:lang w:eastAsia="en-US"/>
        </w:rPr>
      </w:pPr>
    </w:p>
    <w:p w14:paraId="56946B07" w14:textId="00D4C170" w:rsidR="003D2DAC" w:rsidRDefault="00387529" w:rsidP="00387529">
      <w:pPr>
        <w:spacing w:line="360" w:lineRule="auto"/>
        <w:jc w:val="both"/>
        <w:rPr>
          <w:rFonts w:ascii="DecimaWE Rg" w:hAnsi="DecimaWE Rg"/>
          <w:bCs/>
          <w:color w:val="000000"/>
          <w:sz w:val="24"/>
          <w:szCs w:val="24"/>
        </w:rPr>
      </w:pPr>
      <w:r w:rsidRPr="00F32604">
        <w:rPr>
          <w:rFonts w:ascii="DecimaWE Rg" w:hAnsi="DecimaWE Rg"/>
          <w:sz w:val="24"/>
          <w:szCs w:val="24"/>
          <w:lang w:eastAsia="en-US"/>
        </w:rPr>
        <w:t>in qualità di Responsabile del procedimento</w:t>
      </w:r>
      <w:r>
        <w:rPr>
          <w:rFonts w:ascii="DecimaWE Rg" w:hAnsi="DecimaWE Rg"/>
          <w:sz w:val="24"/>
          <w:szCs w:val="24"/>
          <w:lang w:eastAsia="en-US"/>
        </w:rPr>
        <w:t xml:space="preserve"> per la rendicontazione del contributo </w:t>
      </w:r>
      <w:r w:rsidRPr="002F7244">
        <w:rPr>
          <w:rFonts w:ascii="DecimaWE Rg" w:hAnsi="DecimaWE Rg"/>
          <w:bCs/>
          <w:color w:val="000000"/>
          <w:sz w:val="24"/>
          <w:szCs w:val="24"/>
        </w:rPr>
        <w:t>concesso per l’anno</w:t>
      </w:r>
      <w:r w:rsidR="00C721D0">
        <w:rPr>
          <w:rFonts w:ascii="DecimaWE Rg" w:hAnsi="DecimaWE Rg"/>
          <w:bCs/>
          <w:color w:val="000000"/>
          <w:sz w:val="24"/>
          <w:szCs w:val="24"/>
        </w:rPr>
        <w:t xml:space="preserve"> 202</w:t>
      </w:r>
      <w:r w:rsidR="0025404F">
        <w:rPr>
          <w:rFonts w:ascii="DecimaWE Rg" w:hAnsi="DecimaWE Rg"/>
          <w:bCs/>
          <w:color w:val="000000"/>
          <w:sz w:val="24"/>
          <w:szCs w:val="24"/>
        </w:rPr>
        <w:t>5</w:t>
      </w:r>
      <w:r w:rsidRPr="002F7244">
        <w:rPr>
          <w:rFonts w:ascii="DecimaWE Rg" w:hAnsi="DecimaWE Rg"/>
          <w:bCs/>
          <w:color w:val="000000"/>
          <w:sz w:val="24"/>
          <w:szCs w:val="24"/>
        </w:rPr>
        <w:t xml:space="preserve"> </w:t>
      </w:r>
      <w:r w:rsidRPr="002F7244">
        <w:rPr>
          <w:rFonts w:ascii="DecimaWE Rg" w:hAnsi="DecimaWE Rg"/>
          <w:sz w:val="24"/>
          <w:szCs w:val="24"/>
          <w:lang w:eastAsia="en-US"/>
        </w:rPr>
        <w:t xml:space="preserve">a sostegno </w:t>
      </w:r>
      <w:r w:rsidR="00C721D0">
        <w:rPr>
          <w:rFonts w:ascii="DecimaWE Rg" w:hAnsi="DecimaWE Rg"/>
          <w:sz w:val="24"/>
          <w:szCs w:val="24"/>
          <w:lang w:eastAsia="en-US"/>
        </w:rPr>
        <w:t>dei programmi di attività</w:t>
      </w:r>
      <w:r w:rsidRPr="002F7244">
        <w:rPr>
          <w:rFonts w:ascii="DecimaWE Rg" w:hAnsi="DecimaWE Rg"/>
          <w:sz w:val="24"/>
          <w:szCs w:val="24"/>
          <w:lang w:eastAsia="en-US"/>
        </w:rPr>
        <w:t xml:space="preserve"> dell’Ecomuseo</w:t>
      </w:r>
      <w:r w:rsidRPr="002F7244">
        <w:rPr>
          <w:rFonts w:ascii="DecimaWE Rg" w:hAnsi="DecimaWE Rg"/>
          <w:bCs/>
          <w:color w:val="000000"/>
          <w:sz w:val="24"/>
          <w:szCs w:val="24"/>
        </w:rPr>
        <w:t xml:space="preserve"> di interesse regionale </w:t>
      </w:r>
      <w:r w:rsidRPr="002F7244">
        <w:rPr>
          <w:rFonts w:ascii="DecimaWE Rg" w:hAnsi="DecimaWE Rg"/>
          <w:bCs/>
          <w:color w:val="000000"/>
          <w:sz w:val="24"/>
          <w:szCs w:val="24"/>
        </w:rPr>
        <w:fldChar w:fldCharType="begin">
          <w:ffData>
            <w:name w:val="Testo101"/>
            <w:enabled/>
            <w:calcOnExit w:val="0"/>
            <w:textInput/>
          </w:ffData>
        </w:fldChar>
      </w:r>
      <w:r w:rsidRPr="002F7244">
        <w:rPr>
          <w:rFonts w:ascii="DecimaWE Rg" w:hAnsi="DecimaWE Rg"/>
          <w:bCs/>
          <w:color w:val="000000"/>
          <w:sz w:val="24"/>
          <w:szCs w:val="24"/>
        </w:rPr>
        <w:instrText xml:space="preserve"> FORMTEXT </w:instrText>
      </w:r>
      <w:r w:rsidRPr="002F7244">
        <w:rPr>
          <w:rFonts w:ascii="DecimaWE Rg" w:hAnsi="DecimaWE Rg"/>
          <w:bCs/>
          <w:color w:val="000000"/>
          <w:sz w:val="24"/>
          <w:szCs w:val="24"/>
        </w:rPr>
      </w:r>
      <w:r w:rsidRPr="002F7244">
        <w:rPr>
          <w:rFonts w:ascii="DecimaWE Rg" w:hAnsi="DecimaWE Rg"/>
          <w:bCs/>
          <w:color w:val="000000"/>
          <w:sz w:val="24"/>
          <w:szCs w:val="24"/>
        </w:rPr>
        <w:fldChar w:fldCharType="separate"/>
      </w:r>
      <w:r w:rsidRPr="002F7244">
        <w:rPr>
          <w:rFonts w:ascii="DecimaWE Rg" w:hAnsi="DecimaWE Rg"/>
          <w:bCs/>
          <w:noProof/>
          <w:color w:val="000000"/>
          <w:sz w:val="24"/>
          <w:szCs w:val="24"/>
        </w:rPr>
        <w:t> </w:t>
      </w:r>
      <w:r w:rsidRPr="002F7244">
        <w:rPr>
          <w:rFonts w:ascii="DecimaWE Rg" w:hAnsi="DecimaWE Rg"/>
          <w:bCs/>
          <w:noProof/>
          <w:color w:val="000000"/>
          <w:sz w:val="24"/>
          <w:szCs w:val="24"/>
        </w:rPr>
        <w:t> </w:t>
      </w:r>
      <w:r w:rsidRPr="002F7244">
        <w:rPr>
          <w:rFonts w:ascii="DecimaWE Rg" w:hAnsi="DecimaWE Rg"/>
          <w:bCs/>
          <w:noProof/>
          <w:color w:val="000000"/>
          <w:sz w:val="24"/>
          <w:szCs w:val="24"/>
        </w:rPr>
        <w:t> </w:t>
      </w:r>
      <w:r w:rsidRPr="002F7244">
        <w:rPr>
          <w:rFonts w:ascii="DecimaWE Rg" w:hAnsi="DecimaWE Rg"/>
          <w:bCs/>
          <w:noProof/>
          <w:color w:val="000000"/>
          <w:sz w:val="24"/>
          <w:szCs w:val="24"/>
        </w:rPr>
        <w:t> </w:t>
      </w:r>
      <w:r w:rsidRPr="002F7244">
        <w:rPr>
          <w:rFonts w:ascii="DecimaWE Rg" w:hAnsi="DecimaWE Rg"/>
          <w:bCs/>
          <w:noProof/>
          <w:color w:val="000000"/>
          <w:sz w:val="24"/>
          <w:szCs w:val="24"/>
        </w:rPr>
        <w:t> </w:t>
      </w:r>
      <w:r w:rsidRPr="002F7244">
        <w:rPr>
          <w:rFonts w:ascii="DecimaWE Rg" w:hAnsi="DecimaWE Rg"/>
          <w:bCs/>
          <w:color w:val="000000"/>
          <w:sz w:val="24"/>
          <w:szCs w:val="24"/>
        </w:rPr>
        <w:fldChar w:fldCharType="end"/>
      </w:r>
      <w:r w:rsidRPr="002F7244">
        <w:rPr>
          <w:rFonts w:ascii="DecimaWE Rg" w:hAnsi="DecimaWE Rg"/>
          <w:bCs/>
          <w:color w:val="000000"/>
          <w:sz w:val="24"/>
          <w:szCs w:val="24"/>
        </w:rPr>
        <w:t xml:space="preserve"> </w:t>
      </w:r>
    </w:p>
    <w:p w14:paraId="1445A26B" w14:textId="7D9EF7C6" w:rsidR="00387529" w:rsidRPr="00A81B8C" w:rsidRDefault="00387529" w:rsidP="00387529">
      <w:pPr>
        <w:spacing w:line="360" w:lineRule="auto"/>
        <w:jc w:val="both"/>
        <w:rPr>
          <w:rFonts w:ascii="DecimaWE Rg" w:hAnsi="DecimaWE Rg"/>
          <w:bCs/>
          <w:color w:val="000000"/>
          <w:sz w:val="24"/>
          <w:szCs w:val="24"/>
        </w:rPr>
      </w:pPr>
      <w:r>
        <w:rPr>
          <w:rFonts w:ascii="DecimaWE Rg" w:hAnsi="DecimaWE Rg"/>
          <w:bCs/>
          <w:color w:val="000000"/>
          <w:sz w:val="24"/>
          <w:szCs w:val="24"/>
        </w:rPr>
        <w:t>allega</w:t>
      </w:r>
      <w:r w:rsidR="00C721D0">
        <w:rPr>
          <w:rFonts w:ascii="DecimaWE Rg" w:hAnsi="DecimaWE Rg"/>
          <w:bCs/>
          <w:color w:val="000000"/>
          <w:sz w:val="24"/>
          <w:szCs w:val="24"/>
        </w:rPr>
        <w:t xml:space="preserve"> </w:t>
      </w:r>
      <w:r>
        <w:rPr>
          <w:rFonts w:ascii="DecimaWE Rg" w:hAnsi="DecimaWE Rg"/>
          <w:bCs/>
          <w:color w:val="000000"/>
          <w:sz w:val="24"/>
          <w:szCs w:val="24"/>
        </w:rPr>
        <w:t>il seguente prospetto:</w:t>
      </w:r>
    </w:p>
    <w:tbl>
      <w:tblPr>
        <w:tblStyle w:val="Grigliatabella"/>
        <w:tblW w:w="10631" w:type="dxa"/>
        <w:tblInd w:w="250" w:type="dxa"/>
        <w:tblLook w:val="04A0" w:firstRow="1" w:lastRow="0" w:firstColumn="1" w:lastColumn="0" w:noHBand="0" w:noVBand="1"/>
      </w:tblPr>
      <w:tblGrid>
        <w:gridCol w:w="9214"/>
        <w:gridCol w:w="1417"/>
      </w:tblGrid>
      <w:tr w:rsidR="00387529" w:rsidRPr="007F669B" w14:paraId="69AA46A6" w14:textId="77777777" w:rsidTr="00CA5E24">
        <w:trPr>
          <w:trHeight w:val="567"/>
        </w:trPr>
        <w:tc>
          <w:tcPr>
            <w:tcW w:w="10631" w:type="dxa"/>
            <w:gridSpan w:val="2"/>
            <w:shd w:val="clear" w:color="auto" w:fill="D9D9D9" w:themeFill="background1" w:themeFillShade="D9"/>
          </w:tcPr>
          <w:p w14:paraId="4E7495F9" w14:textId="77777777" w:rsidR="00387529" w:rsidRPr="002F7244" w:rsidRDefault="00387529" w:rsidP="00CA5E24">
            <w:pPr>
              <w:pStyle w:val="Corpodeltesto2"/>
              <w:spacing w:after="120"/>
              <w:jc w:val="left"/>
              <w:rPr>
                <w:rFonts w:ascii="DecimaWE Rg" w:hAnsi="DecimaWE Rg"/>
                <w:color w:val="auto"/>
                <w:szCs w:val="24"/>
                <w:u w:val="none"/>
                <w:lang w:val="it-IT"/>
              </w:rPr>
            </w:pPr>
            <w:r>
              <w:rPr>
                <w:rFonts w:ascii="DecimaWE Rg" w:hAnsi="DecimaWE Rg" w:cs="Arial"/>
                <w:color w:val="221F1F"/>
                <w:sz w:val="32"/>
                <w:szCs w:val="32"/>
                <w:u w:val="none"/>
                <w:lang w:val="it-IT"/>
              </w:rPr>
              <w:t>E</w:t>
            </w:r>
            <w:r w:rsidRPr="002F7244">
              <w:rPr>
                <w:rFonts w:ascii="DecimaWE Rg" w:hAnsi="DecimaWE Rg" w:cs="Arial"/>
                <w:color w:val="221F1F"/>
                <w:sz w:val="32"/>
                <w:szCs w:val="32"/>
                <w:u w:val="none"/>
                <w:lang w:val="it-IT"/>
              </w:rPr>
              <w:t>ntrate</w:t>
            </w:r>
          </w:p>
        </w:tc>
      </w:tr>
      <w:tr w:rsidR="00387529" w:rsidRPr="007F669B" w14:paraId="447CA783" w14:textId="77777777" w:rsidTr="00CA5E24">
        <w:trPr>
          <w:trHeight w:val="567"/>
        </w:trPr>
        <w:tc>
          <w:tcPr>
            <w:tcW w:w="9214" w:type="dxa"/>
          </w:tcPr>
          <w:p w14:paraId="44653C4D" w14:textId="77777777" w:rsidR="00387529" w:rsidRPr="002F7244" w:rsidRDefault="00387529" w:rsidP="00CA5E24">
            <w:pPr>
              <w:autoSpaceDE w:val="0"/>
              <w:autoSpaceDN w:val="0"/>
              <w:adjustRightInd w:val="0"/>
              <w:rPr>
                <w:rFonts w:ascii="DecimaWE Rg" w:hAnsi="DecimaWE Rg" w:cs="Arial"/>
                <w:color w:val="221F1F"/>
                <w:sz w:val="24"/>
                <w:szCs w:val="24"/>
              </w:rPr>
            </w:pPr>
            <w:r w:rsidRPr="002F7244">
              <w:rPr>
                <w:rFonts w:ascii="DecimaWE Rg" w:hAnsi="DecimaWE Rg" w:cs="Arial"/>
                <w:color w:val="221F1F"/>
                <w:sz w:val="24"/>
                <w:szCs w:val="24"/>
              </w:rPr>
              <w:t>1) Ricavi</w:t>
            </w:r>
          </w:p>
        </w:tc>
        <w:tc>
          <w:tcPr>
            <w:tcW w:w="1417" w:type="dxa"/>
          </w:tcPr>
          <w:p w14:paraId="7AC72252" w14:textId="77777777" w:rsidR="00387529" w:rsidRPr="002F7244" w:rsidRDefault="00387529" w:rsidP="00CA5E24">
            <w:pPr>
              <w:pStyle w:val="Corpodeltesto2"/>
              <w:spacing w:after="120"/>
              <w:rPr>
                <w:rFonts w:ascii="DecimaWE Rg" w:hAnsi="DecimaWE Rg"/>
                <w:b w:val="0"/>
                <w:color w:val="auto"/>
                <w:szCs w:val="24"/>
                <w:u w:val="none"/>
                <w:lang w:val="it-IT"/>
              </w:rPr>
            </w:pPr>
            <w:r w:rsidRPr="002F7244">
              <w:rPr>
                <w:rFonts w:ascii="DecimaWE Rg" w:hAnsi="DecimaWE Rg"/>
                <w:b w:val="0"/>
                <w:color w:val="auto"/>
                <w:szCs w:val="24"/>
                <w:u w:val="none"/>
                <w:lang w:val="it-IT"/>
              </w:rPr>
              <w:t xml:space="preserve">€ 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instrText xml:space="preserve"> FORMTEXT </w:instrTex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fldChar w:fldCharType="separate"/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fldChar w:fldCharType="end"/>
            </w:r>
          </w:p>
        </w:tc>
      </w:tr>
      <w:tr w:rsidR="00387529" w:rsidRPr="007F669B" w14:paraId="16A46D06" w14:textId="77777777" w:rsidTr="00CA5E24">
        <w:trPr>
          <w:trHeight w:val="567"/>
        </w:trPr>
        <w:tc>
          <w:tcPr>
            <w:tcW w:w="9214" w:type="dxa"/>
          </w:tcPr>
          <w:p w14:paraId="7D333303" w14:textId="77777777" w:rsidR="00387529" w:rsidRPr="002F7244" w:rsidRDefault="00387529" w:rsidP="00CA5E24">
            <w:pPr>
              <w:autoSpaceDE w:val="0"/>
              <w:autoSpaceDN w:val="0"/>
              <w:adjustRightInd w:val="0"/>
              <w:rPr>
                <w:rFonts w:ascii="DecimaWE Rg" w:hAnsi="DecimaWE Rg" w:cs="Arial"/>
                <w:color w:val="221F1F"/>
                <w:sz w:val="24"/>
                <w:szCs w:val="24"/>
              </w:rPr>
            </w:pPr>
            <w:r w:rsidRPr="002F7244">
              <w:rPr>
                <w:rFonts w:ascii="DecimaWE Rg" w:hAnsi="DecimaWE Rg" w:cs="Arial"/>
                <w:color w:val="221F1F"/>
                <w:sz w:val="24"/>
                <w:szCs w:val="24"/>
              </w:rPr>
              <w:t>2) Finanziamenti privati</w:t>
            </w:r>
          </w:p>
        </w:tc>
        <w:tc>
          <w:tcPr>
            <w:tcW w:w="1417" w:type="dxa"/>
          </w:tcPr>
          <w:p w14:paraId="303905E8" w14:textId="77777777" w:rsidR="00387529" w:rsidRPr="002F7244" w:rsidRDefault="00387529" w:rsidP="00CA5E24">
            <w:pPr>
              <w:pStyle w:val="Corpodeltesto2"/>
              <w:spacing w:after="120"/>
              <w:rPr>
                <w:rFonts w:ascii="DecimaWE Rg" w:hAnsi="DecimaWE Rg"/>
                <w:b w:val="0"/>
                <w:color w:val="auto"/>
                <w:szCs w:val="24"/>
                <w:u w:val="none"/>
                <w:lang w:val="it-IT"/>
              </w:rPr>
            </w:pPr>
            <w:r w:rsidRPr="002F7244">
              <w:rPr>
                <w:rFonts w:ascii="DecimaWE Rg" w:hAnsi="DecimaWE Rg"/>
                <w:b w:val="0"/>
                <w:color w:val="auto"/>
                <w:szCs w:val="24"/>
                <w:u w:val="none"/>
                <w:lang w:val="it-IT"/>
              </w:rPr>
              <w:t xml:space="preserve">€ 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instrText xml:space="preserve"> FORMTEXT </w:instrTex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fldChar w:fldCharType="separate"/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fldChar w:fldCharType="end"/>
            </w:r>
          </w:p>
        </w:tc>
      </w:tr>
      <w:tr w:rsidR="00387529" w:rsidRPr="007F669B" w14:paraId="6C67D987" w14:textId="77777777" w:rsidTr="00CA5E24">
        <w:trPr>
          <w:trHeight w:val="567"/>
        </w:trPr>
        <w:tc>
          <w:tcPr>
            <w:tcW w:w="9214" w:type="dxa"/>
          </w:tcPr>
          <w:p w14:paraId="3CF74D8E" w14:textId="77777777" w:rsidR="00387529" w:rsidRPr="002F7244" w:rsidRDefault="00387529" w:rsidP="00CA5E24">
            <w:pPr>
              <w:autoSpaceDE w:val="0"/>
              <w:autoSpaceDN w:val="0"/>
              <w:adjustRightInd w:val="0"/>
              <w:rPr>
                <w:rFonts w:ascii="DecimaWE Rg" w:hAnsi="DecimaWE Rg" w:cs="Arial"/>
                <w:color w:val="221F1F"/>
                <w:sz w:val="24"/>
                <w:szCs w:val="24"/>
              </w:rPr>
            </w:pPr>
            <w:r w:rsidRPr="002F7244">
              <w:rPr>
                <w:rFonts w:ascii="DecimaWE Rg" w:hAnsi="DecimaWE Rg" w:cs="Arial"/>
                <w:color w:val="221F1F"/>
                <w:sz w:val="24"/>
                <w:szCs w:val="24"/>
              </w:rPr>
              <w:t>3) Altri contributi pubblici diversi dal contributo regionale</w:t>
            </w:r>
          </w:p>
        </w:tc>
        <w:tc>
          <w:tcPr>
            <w:tcW w:w="1417" w:type="dxa"/>
          </w:tcPr>
          <w:p w14:paraId="76671A46" w14:textId="77777777" w:rsidR="00387529" w:rsidRPr="002F7244" w:rsidRDefault="00387529" w:rsidP="00CA5E24">
            <w:pPr>
              <w:pStyle w:val="Corpodeltesto2"/>
              <w:spacing w:after="120"/>
              <w:rPr>
                <w:rFonts w:ascii="DecimaWE Rg" w:hAnsi="DecimaWE Rg"/>
                <w:b w:val="0"/>
                <w:color w:val="auto"/>
                <w:szCs w:val="24"/>
                <w:u w:val="none"/>
                <w:lang w:val="it-IT"/>
              </w:rPr>
            </w:pPr>
            <w:r w:rsidRPr="002F7244">
              <w:rPr>
                <w:rFonts w:ascii="DecimaWE Rg" w:hAnsi="DecimaWE Rg"/>
                <w:b w:val="0"/>
                <w:color w:val="auto"/>
                <w:szCs w:val="24"/>
                <w:u w:val="none"/>
                <w:lang w:val="it-IT"/>
              </w:rPr>
              <w:t xml:space="preserve">€ 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instrText xml:space="preserve"> FORMTEXT </w:instrTex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fldChar w:fldCharType="separate"/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fldChar w:fldCharType="end"/>
            </w:r>
          </w:p>
        </w:tc>
      </w:tr>
      <w:tr w:rsidR="00387529" w:rsidRPr="007F669B" w14:paraId="7503EDD1" w14:textId="77777777" w:rsidTr="00CA5E24">
        <w:trPr>
          <w:trHeight w:val="567"/>
        </w:trPr>
        <w:tc>
          <w:tcPr>
            <w:tcW w:w="9214" w:type="dxa"/>
          </w:tcPr>
          <w:p w14:paraId="6710F1AC" w14:textId="77777777" w:rsidR="00387529" w:rsidRPr="00A81B8C" w:rsidRDefault="00387529" w:rsidP="00CA5E24">
            <w:pPr>
              <w:pStyle w:val="Corpodeltesto2"/>
              <w:spacing w:after="120"/>
              <w:jc w:val="right"/>
              <w:rPr>
                <w:rFonts w:ascii="DecimaWE Rg" w:hAnsi="DecimaWE Rg"/>
                <w:color w:val="auto"/>
                <w:szCs w:val="24"/>
                <w:u w:val="none"/>
                <w:lang w:val="it-IT"/>
              </w:rPr>
            </w:pPr>
            <w:r w:rsidRPr="00A81B8C">
              <w:rPr>
                <w:rFonts w:ascii="DecimaWE Rg" w:hAnsi="DecimaWE Rg"/>
                <w:color w:val="auto"/>
                <w:szCs w:val="24"/>
                <w:u w:val="none"/>
                <w:lang w:val="it-IT"/>
              </w:rPr>
              <w:t>TOTALE</w:t>
            </w:r>
          </w:p>
        </w:tc>
        <w:tc>
          <w:tcPr>
            <w:tcW w:w="1417" w:type="dxa"/>
          </w:tcPr>
          <w:p w14:paraId="10144767" w14:textId="77777777" w:rsidR="00387529" w:rsidRPr="002F7244" w:rsidRDefault="00387529" w:rsidP="00CA5E24">
            <w:pPr>
              <w:pStyle w:val="Corpodeltesto2"/>
              <w:spacing w:after="120"/>
              <w:rPr>
                <w:rFonts w:ascii="DecimaWE Rg" w:hAnsi="DecimaWE Rg"/>
                <w:b w:val="0"/>
                <w:color w:val="auto"/>
                <w:szCs w:val="24"/>
                <w:u w:val="none"/>
                <w:lang w:val="it-IT"/>
              </w:rPr>
            </w:pPr>
            <w:r w:rsidRPr="002F7244">
              <w:rPr>
                <w:rFonts w:ascii="DecimaWE Rg" w:hAnsi="DecimaWE Rg"/>
                <w:b w:val="0"/>
                <w:color w:val="auto"/>
                <w:szCs w:val="24"/>
                <w:u w:val="none"/>
                <w:lang w:val="it-IT"/>
              </w:rPr>
              <w:t xml:space="preserve">€ </w:t>
            </w:r>
            <w:r w:rsidRPr="00BA5739">
              <w:rPr>
                <w:rFonts w:ascii="DecimaWE Rg" w:hAnsi="DecimaWE Rg"/>
                <w:szCs w:val="24"/>
                <w:u w:val="none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BA5739">
              <w:rPr>
                <w:rFonts w:ascii="DecimaWE Rg" w:hAnsi="DecimaWE Rg"/>
                <w:szCs w:val="24"/>
                <w:u w:val="none"/>
                <w:bdr w:val="dotted" w:sz="4" w:space="0" w:color="auto"/>
              </w:rPr>
              <w:instrText xml:space="preserve"> FORMTEXT </w:instrText>
            </w:r>
            <w:r w:rsidRPr="00BA5739">
              <w:rPr>
                <w:rFonts w:ascii="DecimaWE Rg" w:hAnsi="DecimaWE Rg"/>
                <w:szCs w:val="24"/>
                <w:u w:val="none"/>
                <w:bdr w:val="dotted" w:sz="4" w:space="0" w:color="auto"/>
              </w:rPr>
            </w:r>
            <w:r w:rsidRPr="00BA5739">
              <w:rPr>
                <w:rFonts w:ascii="DecimaWE Rg" w:hAnsi="DecimaWE Rg"/>
                <w:szCs w:val="24"/>
                <w:u w:val="none"/>
                <w:bdr w:val="dotted" w:sz="4" w:space="0" w:color="auto"/>
              </w:rPr>
              <w:fldChar w:fldCharType="separate"/>
            </w:r>
            <w:r w:rsidRPr="00BA5739">
              <w:rPr>
                <w:rFonts w:ascii="DecimaWE Rg" w:hAnsi="DecimaWE Rg"/>
                <w:szCs w:val="24"/>
                <w:u w:val="none"/>
                <w:bdr w:val="dotted" w:sz="4" w:space="0" w:color="auto"/>
              </w:rPr>
              <w:t> </w:t>
            </w:r>
            <w:r w:rsidRPr="00BA5739">
              <w:rPr>
                <w:rFonts w:ascii="DecimaWE Rg" w:hAnsi="DecimaWE Rg"/>
                <w:szCs w:val="24"/>
                <w:u w:val="none"/>
                <w:bdr w:val="dotted" w:sz="4" w:space="0" w:color="auto"/>
              </w:rPr>
              <w:t> </w:t>
            </w:r>
            <w:r w:rsidRPr="00BA5739">
              <w:rPr>
                <w:rFonts w:ascii="DecimaWE Rg" w:hAnsi="DecimaWE Rg"/>
                <w:szCs w:val="24"/>
                <w:u w:val="none"/>
                <w:bdr w:val="dotted" w:sz="4" w:space="0" w:color="auto"/>
              </w:rPr>
              <w:t> </w:t>
            </w:r>
            <w:r w:rsidRPr="00BA5739">
              <w:rPr>
                <w:rFonts w:ascii="DecimaWE Rg" w:hAnsi="DecimaWE Rg"/>
                <w:szCs w:val="24"/>
                <w:u w:val="none"/>
                <w:bdr w:val="dotted" w:sz="4" w:space="0" w:color="auto"/>
              </w:rPr>
              <w:t> </w:t>
            </w:r>
            <w:r w:rsidRPr="00BA5739">
              <w:rPr>
                <w:rFonts w:ascii="DecimaWE Rg" w:hAnsi="DecimaWE Rg"/>
                <w:szCs w:val="24"/>
                <w:u w:val="none"/>
                <w:bdr w:val="dotted" w:sz="4" w:space="0" w:color="auto"/>
              </w:rPr>
              <w:t> </w:t>
            </w:r>
            <w:r w:rsidRPr="00BA5739">
              <w:rPr>
                <w:rFonts w:ascii="DecimaWE Rg" w:hAnsi="DecimaWE Rg"/>
                <w:szCs w:val="24"/>
                <w:u w:val="none"/>
                <w:bdr w:val="dotted" w:sz="4" w:space="0" w:color="auto"/>
              </w:rPr>
              <w:fldChar w:fldCharType="end"/>
            </w:r>
          </w:p>
        </w:tc>
      </w:tr>
      <w:tr w:rsidR="00387529" w:rsidRPr="007F669B" w14:paraId="2520FCDC" w14:textId="77777777" w:rsidTr="00CA5E24">
        <w:trPr>
          <w:trHeight w:val="567"/>
        </w:trPr>
        <w:tc>
          <w:tcPr>
            <w:tcW w:w="10631" w:type="dxa"/>
            <w:gridSpan w:val="2"/>
            <w:shd w:val="clear" w:color="auto" w:fill="D9D9D9" w:themeFill="background1" w:themeFillShade="D9"/>
          </w:tcPr>
          <w:p w14:paraId="32C75BFE" w14:textId="77777777" w:rsidR="00387529" w:rsidRPr="002F7244" w:rsidRDefault="00387529" w:rsidP="00CA5E24">
            <w:pPr>
              <w:pStyle w:val="Corpodeltesto2"/>
              <w:spacing w:after="120"/>
              <w:jc w:val="left"/>
              <w:rPr>
                <w:rFonts w:ascii="DecimaWE Rg" w:hAnsi="DecimaWE Rg"/>
                <w:color w:val="auto"/>
                <w:szCs w:val="24"/>
                <w:u w:val="none"/>
                <w:lang w:val="it-IT"/>
              </w:rPr>
            </w:pPr>
            <w:r w:rsidRPr="002F7244">
              <w:rPr>
                <w:rFonts w:ascii="DecimaWE Rg" w:hAnsi="DecimaWE Rg" w:cs="Arial"/>
                <w:color w:val="221F1F"/>
                <w:sz w:val="32"/>
                <w:szCs w:val="32"/>
                <w:u w:val="none"/>
                <w:lang w:val="it-IT"/>
              </w:rPr>
              <w:t>Spese</w:t>
            </w:r>
          </w:p>
        </w:tc>
      </w:tr>
      <w:tr w:rsidR="00387529" w:rsidRPr="007F669B" w14:paraId="263F6B62" w14:textId="77777777" w:rsidTr="00CA5E24">
        <w:trPr>
          <w:trHeight w:val="567"/>
        </w:trPr>
        <w:tc>
          <w:tcPr>
            <w:tcW w:w="9214" w:type="dxa"/>
          </w:tcPr>
          <w:p w14:paraId="7D9158BD" w14:textId="77777777" w:rsidR="00387529" w:rsidRPr="002F7244" w:rsidRDefault="00387529" w:rsidP="00CA5E24">
            <w:pPr>
              <w:autoSpaceDE w:val="0"/>
              <w:autoSpaceDN w:val="0"/>
              <w:adjustRightInd w:val="0"/>
              <w:rPr>
                <w:rFonts w:ascii="DecimaWE Rg" w:hAnsi="DecimaWE Rg" w:cs="Arial"/>
                <w:color w:val="221F1F"/>
                <w:sz w:val="24"/>
                <w:szCs w:val="24"/>
              </w:rPr>
            </w:pPr>
            <w:r w:rsidRPr="002F7244">
              <w:rPr>
                <w:rFonts w:ascii="DecimaWE Rg" w:hAnsi="DecimaWE Rg" w:cs="Arial"/>
                <w:color w:val="221F1F"/>
                <w:sz w:val="24"/>
                <w:szCs w:val="24"/>
              </w:rPr>
              <w:t>1</w:t>
            </w:r>
            <w:r w:rsidRPr="002F7244">
              <w:rPr>
                <w:rFonts w:ascii="DecimaWE Rg" w:hAnsi="DecimaWE Rg"/>
                <w:sz w:val="24"/>
                <w:szCs w:val="24"/>
              </w:rPr>
              <w:t xml:space="preserve">) </w:t>
            </w:r>
            <w:r w:rsidR="00C721D0" w:rsidRPr="00EE69E2">
              <w:rPr>
                <w:rFonts w:ascii="DecimaWE Rg" w:hAnsi="DecimaWE Rg"/>
                <w:sz w:val="24"/>
                <w:szCs w:val="24"/>
              </w:rPr>
              <w:t>Spese direttamente connesse ai programmi di attività e di iniziative culturali e didattiche</w:t>
            </w:r>
          </w:p>
        </w:tc>
        <w:tc>
          <w:tcPr>
            <w:tcW w:w="1417" w:type="dxa"/>
          </w:tcPr>
          <w:p w14:paraId="4C063C2D" w14:textId="77777777" w:rsidR="00387529" w:rsidRPr="002F7244" w:rsidRDefault="00387529" w:rsidP="00CA5E24">
            <w:pPr>
              <w:pStyle w:val="Corpodeltesto2"/>
              <w:spacing w:after="120"/>
              <w:rPr>
                <w:rFonts w:ascii="DecimaWE Rg" w:hAnsi="DecimaWE Rg"/>
                <w:b w:val="0"/>
                <w:color w:val="auto"/>
                <w:szCs w:val="24"/>
                <w:u w:val="none"/>
                <w:lang w:val="it-IT"/>
              </w:rPr>
            </w:pPr>
            <w:r w:rsidRPr="002F7244">
              <w:rPr>
                <w:rFonts w:ascii="DecimaWE Rg" w:hAnsi="DecimaWE Rg"/>
                <w:b w:val="0"/>
                <w:color w:val="auto"/>
                <w:szCs w:val="24"/>
                <w:u w:val="none"/>
                <w:lang w:val="it-IT"/>
              </w:rPr>
              <w:t xml:space="preserve">€ 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instrText xml:space="preserve"> FORMTEXT </w:instrTex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fldChar w:fldCharType="separate"/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fldChar w:fldCharType="end"/>
            </w:r>
          </w:p>
        </w:tc>
      </w:tr>
      <w:tr w:rsidR="00387529" w:rsidRPr="007F669B" w14:paraId="2BDDC401" w14:textId="77777777" w:rsidTr="00CA5E24">
        <w:trPr>
          <w:trHeight w:val="567"/>
        </w:trPr>
        <w:tc>
          <w:tcPr>
            <w:tcW w:w="9214" w:type="dxa"/>
          </w:tcPr>
          <w:p w14:paraId="6A074AB1" w14:textId="77777777" w:rsidR="00387529" w:rsidRPr="002F7244" w:rsidRDefault="00387529" w:rsidP="00CA5E24">
            <w:pPr>
              <w:autoSpaceDE w:val="0"/>
              <w:autoSpaceDN w:val="0"/>
              <w:adjustRightInd w:val="0"/>
              <w:rPr>
                <w:rFonts w:ascii="DecimaWE Rg" w:hAnsi="DecimaWE Rg"/>
                <w:sz w:val="24"/>
                <w:szCs w:val="24"/>
              </w:rPr>
            </w:pPr>
            <w:r w:rsidRPr="002F7244">
              <w:rPr>
                <w:rFonts w:ascii="DecimaWE Rg" w:hAnsi="DecimaWE Rg"/>
                <w:sz w:val="24"/>
                <w:szCs w:val="24"/>
              </w:rPr>
              <w:t xml:space="preserve">2) </w:t>
            </w:r>
            <w:r w:rsidR="00C721D0" w:rsidRPr="005F5D7E">
              <w:rPr>
                <w:rFonts w:ascii="DecimaWE Rg" w:hAnsi="DecimaWE Rg"/>
                <w:sz w:val="24"/>
                <w:szCs w:val="24"/>
              </w:rPr>
              <w:t>Spese per compensi, in particolare a consulenti esterni, collaboratori esterni o fornitori di servizi</w:t>
            </w:r>
          </w:p>
        </w:tc>
        <w:tc>
          <w:tcPr>
            <w:tcW w:w="1417" w:type="dxa"/>
          </w:tcPr>
          <w:p w14:paraId="34C95C11" w14:textId="77777777" w:rsidR="00387529" w:rsidRPr="002F7244" w:rsidRDefault="00387529" w:rsidP="00CA5E24">
            <w:pPr>
              <w:pStyle w:val="Corpodeltesto2"/>
              <w:spacing w:after="120"/>
              <w:rPr>
                <w:rFonts w:ascii="DecimaWE Rg" w:hAnsi="DecimaWE Rg"/>
                <w:b w:val="0"/>
                <w:color w:val="auto"/>
                <w:szCs w:val="24"/>
                <w:u w:val="none"/>
                <w:lang w:val="it-IT"/>
              </w:rPr>
            </w:pPr>
            <w:r w:rsidRPr="002F7244">
              <w:rPr>
                <w:rFonts w:ascii="DecimaWE Rg" w:hAnsi="DecimaWE Rg"/>
                <w:b w:val="0"/>
                <w:color w:val="auto"/>
                <w:szCs w:val="24"/>
                <w:u w:val="none"/>
                <w:lang w:val="it-IT"/>
              </w:rPr>
              <w:t xml:space="preserve">€ 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instrText xml:space="preserve"> FORMTEXT </w:instrTex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fldChar w:fldCharType="separate"/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fldChar w:fldCharType="end"/>
            </w:r>
          </w:p>
        </w:tc>
      </w:tr>
      <w:tr w:rsidR="00387529" w:rsidRPr="007F669B" w14:paraId="7AF4CDB3" w14:textId="77777777" w:rsidTr="00CA5E24">
        <w:trPr>
          <w:trHeight w:val="567"/>
        </w:trPr>
        <w:tc>
          <w:tcPr>
            <w:tcW w:w="9214" w:type="dxa"/>
          </w:tcPr>
          <w:p w14:paraId="42980C76" w14:textId="540E7B53" w:rsidR="00387529" w:rsidRPr="002F7244" w:rsidRDefault="00387529" w:rsidP="00CA5E24">
            <w:pPr>
              <w:autoSpaceDE w:val="0"/>
              <w:autoSpaceDN w:val="0"/>
              <w:adjustRightInd w:val="0"/>
              <w:rPr>
                <w:rFonts w:ascii="DecimaWE Rg" w:hAnsi="DecimaWE Rg"/>
                <w:sz w:val="24"/>
                <w:szCs w:val="24"/>
              </w:rPr>
            </w:pPr>
            <w:r w:rsidRPr="002F7244">
              <w:rPr>
                <w:rFonts w:ascii="DecimaWE Rg" w:hAnsi="DecimaWE Rg"/>
                <w:sz w:val="24"/>
                <w:szCs w:val="24"/>
              </w:rPr>
              <w:t xml:space="preserve">3) </w:t>
            </w:r>
            <w:r w:rsidR="00A40470" w:rsidRPr="00A40470">
              <w:rPr>
                <w:rFonts w:ascii="DecimaWE Rg" w:hAnsi="DecimaWE Rg"/>
                <w:sz w:val="24"/>
                <w:szCs w:val="24"/>
              </w:rPr>
              <w:t>Spese generali di funzionamento, nel limite del 80 per cento dell’incentivo concesso: in particolare, spese per la retribuzione lorda del personale interno all’ente gestore dell’Ecomuseo, spese per il pagamento dei canoni di locazione, della fornitura di energia elettrica, gas e acqua e per servizi di pulizia, spese di ordinaria manutenzione delle sedi, degli impianti di riscaldamento e di climatizzazione, delle attrezzature e delle dotazioni tecnologiche degli Ecomusei, spese per il pagamento dei premi di assicurazione delle collezioni e degli immobili destinati alle sedi espositive, spese per il noleggio o la locazione finanziaria di beni indispensabili e strumentali alla realizzazione delle attività ecomuseali, con esclusione delle spese per il riscatto degli stessi, spese relative a interessi passivi per anticipazioni o fidi, spese relative a beni  di consumo e servizi acquistati,  ovvero spese relative a beni noleggiati o presi in locazione, anche finanziaria, con riferimento ai relativi canoni a esclusione delle spese per il riscatto degli stessi, per rispettare le prescrizioni di contrasto all'emergenza epidemiologica COVID-19</w:t>
            </w:r>
          </w:p>
        </w:tc>
        <w:tc>
          <w:tcPr>
            <w:tcW w:w="1417" w:type="dxa"/>
          </w:tcPr>
          <w:p w14:paraId="5E22DFE9" w14:textId="77777777" w:rsidR="00387529" w:rsidRPr="002F7244" w:rsidRDefault="00387529" w:rsidP="00CA5E24">
            <w:pPr>
              <w:pStyle w:val="Corpodeltesto2"/>
              <w:spacing w:after="120"/>
              <w:rPr>
                <w:rFonts w:ascii="DecimaWE Rg" w:hAnsi="DecimaWE Rg"/>
                <w:b w:val="0"/>
                <w:color w:val="auto"/>
                <w:szCs w:val="24"/>
                <w:u w:val="none"/>
                <w:lang w:val="it-IT"/>
              </w:rPr>
            </w:pPr>
            <w:r w:rsidRPr="002F7244">
              <w:rPr>
                <w:rFonts w:ascii="DecimaWE Rg" w:hAnsi="DecimaWE Rg"/>
                <w:b w:val="0"/>
                <w:color w:val="auto"/>
                <w:szCs w:val="24"/>
                <w:u w:val="none"/>
                <w:lang w:val="it-IT"/>
              </w:rPr>
              <w:t xml:space="preserve">€ 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instrText xml:space="preserve"> FORMTEXT </w:instrTex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fldChar w:fldCharType="separate"/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fldChar w:fldCharType="end"/>
            </w:r>
          </w:p>
        </w:tc>
      </w:tr>
      <w:tr w:rsidR="00387529" w:rsidRPr="007F669B" w14:paraId="45C2E1B9" w14:textId="77777777" w:rsidTr="00CA5E24">
        <w:trPr>
          <w:trHeight w:val="567"/>
        </w:trPr>
        <w:tc>
          <w:tcPr>
            <w:tcW w:w="9214" w:type="dxa"/>
          </w:tcPr>
          <w:p w14:paraId="1C8446FD" w14:textId="77777777" w:rsidR="00387529" w:rsidRPr="00A81B8C" w:rsidRDefault="00387529" w:rsidP="00CA5E24">
            <w:pPr>
              <w:pStyle w:val="Corpodeltesto2"/>
              <w:spacing w:after="120"/>
              <w:jc w:val="right"/>
              <w:rPr>
                <w:rFonts w:ascii="DecimaWE Rg" w:hAnsi="DecimaWE Rg"/>
                <w:color w:val="auto"/>
                <w:szCs w:val="24"/>
                <w:u w:val="none"/>
                <w:lang w:val="it-IT"/>
              </w:rPr>
            </w:pPr>
            <w:r w:rsidRPr="00A81B8C">
              <w:rPr>
                <w:rFonts w:ascii="DecimaWE Rg" w:hAnsi="DecimaWE Rg"/>
                <w:color w:val="auto"/>
                <w:szCs w:val="24"/>
                <w:u w:val="none"/>
                <w:lang w:val="it-IT"/>
              </w:rPr>
              <w:t>TOTALE</w:t>
            </w:r>
          </w:p>
        </w:tc>
        <w:tc>
          <w:tcPr>
            <w:tcW w:w="1417" w:type="dxa"/>
          </w:tcPr>
          <w:p w14:paraId="19A40E3C" w14:textId="77777777" w:rsidR="00387529" w:rsidRPr="002F7244" w:rsidRDefault="00387529" w:rsidP="00CA5E24">
            <w:pPr>
              <w:pStyle w:val="Corpodeltesto2"/>
              <w:spacing w:after="120"/>
              <w:rPr>
                <w:rFonts w:ascii="DecimaWE Rg" w:hAnsi="DecimaWE Rg"/>
                <w:b w:val="0"/>
                <w:color w:val="auto"/>
                <w:szCs w:val="24"/>
                <w:u w:val="none"/>
                <w:lang w:val="it-IT"/>
              </w:rPr>
            </w:pPr>
            <w:r w:rsidRPr="002F7244">
              <w:rPr>
                <w:rFonts w:ascii="DecimaWE Rg" w:hAnsi="DecimaWE Rg"/>
                <w:b w:val="0"/>
                <w:color w:val="auto"/>
                <w:szCs w:val="24"/>
                <w:u w:val="none"/>
                <w:lang w:val="it-IT"/>
              </w:rPr>
              <w:t xml:space="preserve">€ </w:t>
            </w:r>
            <w:r w:rsidRPr="00BA5739">
              <w:rPr>
                <w:rFonts w:ascii="DecimaWE Rg" w:hAnsi="DecimaWE Rg"/>
                <w:szCs w:val="24"/>
                <w:u w:val="none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BA5739">
              <w:rPr>
                <w:rFonts w:ascii="DecimaWE Rg" w:hAnsi="DecimaWE Rg"/>
                <w:szCs w:val="24"/>
                <w:u w:val="none"/>
                <w:bdr w:val="dotted" w:sz="4" w:space="0" w:color="auto"/>
              </w:rPr>
              <w:instrText xml:space="preserve"> FORMTEXT </w:instrText>
            </w:r>
            <w:r w:rsidRPr="00BA5739">
              <w:rPr>
                <w:rFonts w:ascii="DecimaWE Rg" w:hAnsi="DecimaWE Rg"/>
                <w:szCs w:val="24"/>
                <w:u w:val="none"/>
                <w:bdr w:val="dotted" w:sz="4" w:space="0" w:color="auto"/>
              </w:rPr>
            </w:r>
            <w:r w:rsidRPr="00BA5739">
              <w:rPr>
                <w:rFonts w:ascii="DecimaWE Rg" w:hAnsi="DecimaWE Rg"/>
                <w:szCs w:val="24"/>
                <w:u w:val="none"/>
                <w:bdr w:val="dotted" w:sz="4" w:space="0" w:color="auto"/>
              </w:rPr>
              <w:fldChar w:fldCharType="separate"/>
            </w:r>
            <w:r w:rsidRPr="00BA5739">
              <w:rPr>
                <w:rFonts w:ascii="DecimaWE Rg" w:hAnsi="DecimaWE Rg"/>
                <w:szCs w:val="24"/>
                <w:u w:val="none"/>
                <w:bdr w:val="dotted" w:sz="4" w:space="0" w:color="auto"/>
              </w:rPr>
              <w:t> </w:t>
            </w:r>
            <w:r w:rsidRPr="00BA5739">
              <w:rPr>
                <w:rFonts w:ascii="DecimaWE Rg" w:hAnsi="DecimaWE Rg"/>
                <w:szCs w:val="24"/>
                <w:u w:val="none"/>
                <w:bdr w:val="dotted" w:sz="4" w:space="0" w:color="auto"/>
              </w:rPr>
              <w:t> </w:t>
            </w:r>
            <w:r w:rsidRPr="00BA5739">
              <w:rPr>
                <w:rFonts w:ascii="DecimaWE Rg" w:hAnsi="DecimaWE Rg"/>
                <w:szCs w:val="24"/>
                <w:u w:val="none"/>
                <w:bdr w:val="dotted" w:sz="4" w:space="0" w:color="auto"/>
              </w:rPr>
              <w:t> </w:t>
            </w:r>
            <w:r w:rsidRPr="00BA5739">
              <w:rPr>
                <w:rFonts w:ascii="DecimaWE Rg" w:hAnsi="DecimaWE Rg"/>
                <w:szCs w:val="24"/>
                <w:u w:val="none"/>
                <w:bdr w:val="dotted" w:sz="4" w:space="0" w:color="auto"/>
              </w:rPr>
              <w:t> </w:t>
            </w:r>
            <w:r w:rsidRPr="00BA5739">
              <w:rPr>
                <w:rFonts w:ascii="DecimaWE Rg" w:hAnsi="DecimaWE Rg"/>
                <w:szCs w:val="24"/>
                <w:u w:val="none"/>
                <w:bdr w:val="dotted" w:sz="4" w:space="0" w:color="auto"/>
              </w:rPr>
              <w:t> </w:t>
            </w:r>
            <w:r w:rsidRPr="00BA5739">
              <w:rPr>
                <w:rFonts w:ascii="DecimaWE Rg" w:hAnsi="DecimaWE Rg"/>
                <w:szCs w:val="24"/>
                <w:u w:val="none"/>
                <w:bdr w:val="dotted" w:sz="4" w:space="0" w:color="auto"/>
              </w:rPr>
              <w:fldChar w:fldCharType="end"/>
            </w:r>
          </w:p>
        </w:tc>
      </w:tr>
    </w:tbl>
    <w:p w14:paraId="605A4C73" w14:textId="77777777" w:rsidR="00387529" w:rsidRDefault="00387529" w:rsidP="00387529">
      <w:pPr>
        <w:jc w:val="both"/>
        <w:rPr>
          <w:rFonts w:ascii="DecimaWE Rg" w:hAnsi="DecimaWE Rg"/>
          <w:sz w:val="24"/>
          <w:szCs w:val="24"/>
          <w:highlight w:val="yellow"/>
          <w:lang w:eastAsia="en-US"/>
        </w:rPr>
      </w:pPr>
    </w:p>
    <w:p w14:paraId="0333B43E" w14:textId="77777777" w:rsidR="00387529" w:rsidRDefault="00387529" w:rsidP="00387529">
      <w:pPr>
        <w:jc w:val="both"/>
        <w:rPr>
          <w:rFonts w:ascii="DecimaWE Rg" w:hAnsi="DecimaWE Rg"/>
          <w:sz w:val="24"/>
          <w:szCs w:val="24"/>
          <w:highlight w:val="yellow"/>
          <w:lang w:eastAsia="en-US"/>
        </w:rPr>
      </w:pPr>
    </w:p>
    <w:tbl>
      <w:tblPr>
        <w:tblStyle w:val="Grigliatabella"/>
        <w:tblW w:w="10740" w:type="dxa"/>
        <w:tblLayout w:type="fixed"/>
        <w:tblLook w:val="04A0" w:firstRow="1" w:lastRow="0" w:firstColumn="1" w:lastColumn="0" w:noHBand="0" w:noVBand="1"/>
      </w:tblPr>
      <w:tblGrid>
        <w:gridCol w:w="4910"/>
        <w:gridCol w:w="5830"/>
      </w:tblGrid>
      <w:tr w:rsidR="00387529" w:rsidRPr="00254DB2" w14:paraId="6114B2F9" w14:textId="77777777" w:rsidTr="00CA5E24">
        <w:trPr>
          <w:trHeight w:val="1117"/>
        </w:trPr>
        <w:tc>
          <w:tcPr>
            <w:tcW w:w="4910" w:type="dxa"/>
            <w:tcBorders>
              <w:left w:val="nil"/>
              <w:bottom w:val="nil"/>
              <w:right w:val="nil"/>
            </w:tcBorders>
            <w:hideMark/>
          </w:tcPr>
          <w:p w14:paraId="320F221B" w14:textId="77777777" w:rsidR="00387529" w:rsidRPr="002F7244" w:rsidRDefault="00387529" w:rsidP="00CA5E24">
            <w:pPr>
              <w:jc w:val="center"/>
              <w:rPr>
                <w:rFonts w:ascii="DecimaWE Rg" w:hAnsi="DecimaWE Rg"/>
                <w:b/>
                <w:sz w:val="24"/>
                <w:szCs w:val="24"/>
              </w:rPr>
            </w:pPr>
          </w:p>
          <w:p w14:paraId="099C31DD" w14:textId="77777777" w:rsidR="00387529" w:rsidRPr="002F7244" w:rsidRDefault="00387529" w:rsidP="00CA5E24">
            <w:pPr>
              <w:jc w:val="center"/>
              <w:rPr>
                <w:rFonts w:ascii="DecimaWE Rg" w:hAnsi="DecimaWE Rg"/>
                <w:b/>
                <w:sz w:val="24"/>
                <w:szCs w:val="24"/>
              </w:rPr>
            </w:pPr>
            <w:r w:rsidRPr="002F7244">
              <w:rPr>
                <w:rFonts w:ascii="DecimaWE Rg" w:hAnsi="DecimaWE Rg"/>
                <w:b/>
                <w:sz w:val="24"/>
                <w:szCs w:val="24"/>
              </w:rPr>
              <w:t>Luogo e data</w:t>
            </w:r>
          </w:p>
          <w:p w14:paraId="4831ACC6" w14:textId="77777777" w:rsidR="00387529" w:rsidRPr="002F7244" w:rsidRDefault="00387529" w:rsidP="00CA5E24">
            <w:pPr>
              <w:jc w:val="center"/>
              <w:rPr>
                <w:rFonts w:ascii="DecimaWE Rg" w:hAnsi="DecimaWE Rg"/>
                <w:b/>
                <w:sz w:val="24"/>
                <w:szCs w:val="24"/>
              </w:rPr>
            </w:pPr>
            <w:r w:rsidRPr="002F7244">
              <w:rPr>
                <w:rFonts w:ascii="DecimaWE Rg" w:hAnsi="DecimaWE Rg"/>
                <w:b/>
                <w:sz w:val="24"/>
                <w:szCs w:val="24"/>
              </w:rPr>
              <w:fldChar w:fldCharType="begin">
                <w:ffData>
                  <w:name w:val="Testo92"/>
                  <w:enabled/>
                  <w:calcOnExit w:val="0"/>
                  <w:textInput/>
                </w:ffData>
              </w:fldChar>
            </w:r>
            <w:r w:rsidRPr="002F7244">
              <w:rPr>
                <w:rFonts w:ascii="DecimaWE Rg" w:hAnsi="DecimaWE Rg"/>
                <w:b/>
                <w:sz w:val="24"/>
                <w:szCs w:val="24"/>
              </w:rPr>
              <w:instrText xml:space="preserve"> FORMTEXT </w:instrText>
            </w:r>
            <w:r w:rsidRPr="002F7244">
              <w:rPr>
                <w:rFonts w:ascii="DecimaWE Rg" w:hAnsi="DecimaWE Rg"/>
                <w:b/>
                <w:sz w:val="24"/>
                <w:szCs w:val="24"/>
              </w:rPr>
            </w:r>
            <w:r w:rsidRPr="002F7244">
              <w:rPr>
                <w:rFonts w:ascii="DecimaWE Rg" w:hAnsi="DecimaWE Rg"/>
                <w:b/>
                <w:sz w:val="24"/>
                <w:szCs w:val="24"/>
              </w:rPr>
              <w:fldChar w:fldCharType="separate"/>
            </w:r>
            <w:r w:rsidRPr="002F7244">
              <w:rPr>
                <w:rFonts w:ascii="DecimaWE Rg" w:hAnsi="DecimaWE Rg"/>
                <w:b/>
                <w:noProof/>
                <w:sz w:val="24"/>
                <w:szCs w:val="24"/>
              </w:rPr>
              <w:t> </w:t>
            </w:r>
            <w:r w:rsidRPr="002F7244">
              <w:rPr>
                <w:rFonts w:ascii="DecimaWE Rg" w:hAnsi="DecimaWE Rg"/>
                <w:b/>
                <w:noProof/>
                <w:sz w:val="24"/>
                <w:szCs w:val="24"/>
              </w:rPr>
              <w:t> </w:t>
            </w:r>
            <w:r w:rsidRPr="002F7244">
              <w:rPr>
                <w:rFonts w:ascii="DecimaWE Rg" w:hAnsi="DecimaWE Rg"/>
                <w:b/>
                <w:noProof/>
                <w:sz w:val="24"/>
                <w:szCs w:val="24"/>
              </w:rPr>
              <w:t> </w:t>
            </w:r>
            <w:r w:rsidRPr="002F7244">
              <w:rPr>
                <w:rFonts w:ascii="DecimaWE Rg" w:hAnsi="DecimaWE Rg"/>
                <w:b/>
                <w:noProof/>
                <w:sz w:val="24"/>
                <w:szCs w:val="24"/>
              </w:rPr>
              <w:t> </w:t>
            </w:r>
            <w:r w:rsidRPr="002F7244">
              <w:rPr>
                <w:rFonts w:ascii="DecimaWE Rg" w:hAnsi="DecimaWE Rg"/>
                <w:b/>
                <w:noProof/>
                <w:sz w:val="24"/>
                <w:szCs w:val="24"/>
              </w:rPr>
              <w:t> </w:t>
            </w:r>
            <w:r w:rsidRPr="002F7244">
              <w:rPr>
                <w:rFonts w:ascii="DecimaWE Rg" w:hAnsi="DecimaWE Rg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830" w:type="dxa"/>
            <w:tcBorders>
              <w:left w:val="nil"/>
              <w:bottom w:val="nil"/>
              <w:right w:val="nil"/>
            </w:tcBorders>
            <w:hideMark/>
          </w:tcPr>
          <w:p w14:paraId="34BDF854" w14:textId="77777777" w:rsidR="00387529" w:rsidRPr="002F7244" w:rsidRDefault="00387529" w:rsidP="00CA5E24">
            <w:pPr>
              <w:jc w:val="center"/>
              <w:rPr>
                <w:rFonts w:ascii="DecimaWE Rg" w:hAnsi="DecimaWE Rg"/>
                <w:b/>
                <w:sz w:val="24"/>
                <w:szCs w:val="24"/>
              </w:rPr>
            </w:pPr>
          </w:p>
          <w:p w14:paraId="76EC8488" w14:textId="77777777" w:rsidR="00387529" w:rsidRDefault="00387529" w:rsidP="00CA5E24">
            <w:pPr>
              <w:jc w:val="center"/>
              <w:rPr>
                <w:rFonts w:ascii="DecimaWE Rg" w:hAnsi="DecimaWE Rg"/>
                <w:b/>
                <w:sz w:val="24"/>
                <w:szCs w:val="24"/>
              </w:rPr>
            </w:pPr>
            <w:r w:rsidRPr="002F7244">
              <w:rPr>
                <w:rFonts w:ascii="DecimaWE Rg" w:hAnsi="DecimaWE Rg"/>
                <w:b/>
                <w:sz w:val="24"/>
                <w:szCs w:val="24"/>
              </w:rPr>
              <w:t xml:space="preserve">Timbro e </w:t>
            </w:r>
          </w:p>
          <w:p w14:paraId="6AA54353" w14:textId="77777777" w:rsidR="00387529" w:rsidRPr="002F7244" w:rsidRDefault="00387529" w:rsidP="00C721D0">
            <w:pPr>
              <w:jc w:val="center"/>
              <w:rPr>
                <w:rFonts w:ascii="DecimaWE Rg" w:hAnsi="DecimaWE Rg"/>
                <w:b/>
                <w:sz w:val="24"/>
                <w:szCs w:val="24"/>
              </w:rPr>
            </w:pPr>
            <w:r w:rsidRPr="002F7244">
              <w:rPr>
                <w:rFonts w:ascii="DecimaWE Rg" w:hAnsi="DecimaWE Rg"/>
                <w:b/>
                <w:sz w:val="24"/>
                <w:szCs w:val="24"/>
              </w:rPr>
              <w:t xml:space="preserve">Firma del </w:t>
            </w:r>
            <w:r w:rsidR="00C721D0">
              <w:rPr>
                <w:rFonts w:ascii="DecimaWE Rg" w:hAnsi="DecimaWE Rg"/>
                <w:b/>
                <w:sz w:val="24"/>
                <w:szCs w:val="24"/>
              </w:rPr>
              <w:t>R</w:t>
            </w:r>
            <w:r w:rsidRPr="002F7244">
              <w:rPr>
                <w:rFonts w:ascii="DecimaWE Rg" w:hAnsi="DecimaWE Rg"/>
                <w:b/>
                <w:sz w:val="24"/>
                <w:szCs w:val="24"/>
              </w:rPr>
              <w:t>esponsabile del procedimento</w:t>
            </w:r>
          </w:p>
        </w:tc>
      </w:tr>
    </w:tbl>
    <w:p w14:paraId="7222E2E8" w14:textId="77777777" w:rsidR="002E11CE" w:rsidRDefault="002E11CE"/>
    <w:sectPr w:rsidR="002E11CE" w:rsidSect="00C240CA">
      <w:footerReference w:type="even" r:id="rId6"/>
      <w:footerReference w:type="default" r:id="rId7"/>
      <w:pgSz w:w="12240" w:h="15840" w:code="1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67015" w14:textId="77777777" w:rsidR="00215E0F" w:rsidRDefault="00215E0F">
      <w:r>
        <w:separator/>
      </w:r>
    </w:p>
  </w:endnote>
  <w:endnote w:type="continuationSeparator" w:id="0">
    <w:p w14:paraId="1EE0BB7C" w14:textId="77777777" w:rsidR="00215E0F" w:rsidRDefault="00215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imaWE Rg">
    <w:altName w:val="Times New Roman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D8B69" w14:textId="77777777" w:rsidR="002505DE" w:rsidRDefault="0038752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20A3402" w14:textId="77777777" w:rsidR="002505DE" w:rsidRDefault="00387529">
    <w:pPr>
      <w:pStyle w:val="Pidipagina"/>
      <w:framePr w:wrap="around" w:vAnchor="text" w:hAnchor="margin" w:xAlign="right" w:y="1"/>
      <w:widowControl/>
      <w:ind w:right="360"/>
      <w:rPr>
        <w:rStyle w:val="Numeropagina"/>
      </w:rPr>
    </w:pPr>
    <w:r>
      <w:rPr>
        <w:rStyle w:val="Numeropagina"/>
      </w:rPr>
      <w:t>_PAGE  _</w:t>
    </w:r>
  </w:p>
  <w:p w14:paraId="2C79E3C1" w14:textId="77777777" w:rsidR="002505DE" w:rsidRDefault="002505DE">
    <w:pPr>
      <w:pStyle w:val="Pidipagina"/>
      <w:widowControl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8A25B" w14:textId="77777777" w:rsidR="002505DE" w:rsidRDefault="0038752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721D0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61E96F66" w14:textId="77777777" w:rsidR="002505DE" w:rsidRPr="005D30E8" w:rsidRDefault="002505DE" w:rsidP="001B1B71">
    <w:pPr>
      <w:pStyle w:val="Pidipagina"/>
      <w:widowControl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0B514" w14:textId="77777777" w:rsidR="00215E0F" w:rsidRDefault="00215E0F">
      <w:r>
        <w:separator/>
      </w:r>
    </w:p>
  </w:footnote>
  <w:footnote w:type="continuationSeparator" w:id="0">
    <w:p w14:paraId="72DB67CA" w14:textId="77777777" w:rsidR="00215E0F" w:rsidRDefault="00215E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ocumentProtection w:edit="forms" w:enforcement="1" w:cryptProviderType="rsaAES" w:cryptAlgorithmClass="hash" w:cryptAlgorithmType="typeAny" w:cryptAlgorithmSid="14" w:cryptSpinCount="100000" w:hash="877KWzKonB/uFgF2qZ6ZdagIyFOuye2ddGSUrRDIauEUyxpvNkaDz1cs4+Onsuc+jztFsbPKnsZbkoATaPuPSw==" w:salt="EpV58zsZpGg44RuFuibDnA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529"/>
    <w:rsid w:val="00015E30"/>
    <w:rsid w:val="001D5296"/>
    <w:rsid w:val="00215E0F"/>
    <w:rsid w:val="002505DE"/>
    <w:rsid w:val="0025404F"/>
    <w:rsid w:val="00276629"/>
    <w:rsid w:val="002E11CE"/>
    <w:rsid w:val="002E6B86"/>
    <w:rsid w:val="00387529"/>
    <w:rsid w:val="003D2DAC"/>
    <w:rsid w:val="00554AA5"/>
    <w:rsid w:val="0057663F"/>
    <w:rsid w:val="006C2A96"/>
    <w:rsid w:val="0070541D"/>
    <w:rsid w:val="007444DB"/>
    <w:rsid w:val="00845FB1"/>
    <w:rsid w:val="00983C65"/>
    <w:rsid w:val="009E0EB9"/>
    <w:rsid w:val="00A40470"/>
    <w:rsid w:val="00AE0F14"/>
    <w:rsid w:val="00B67362"/>
    <w:rsid w:val="00BA5739"/>
    <w:rsid w:val="00C12D67"/>
    <w:rsid w:val="00C721D0"/>
    <w:rsid w:val="00CA6F1B"/>
    <w:rsid w:val="00D06854"/>
    <w:rsid w:val="00D80BF2"/>
    <w:rsid w:val="00F30454"/>
    <w:rsid w:val="00F50867"/>
    <w:rsid w:val="00FE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6848A"/>
  <w15:docId w15:val="{B740DE51-D14E-4AE0-AF3C-A7A44349A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75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uiPriority w:val="99"/>
    <w:rsid w:val="00387529"/>
    <w:rPr>
      <w:rFonts w:cs="Times New Roman"/>
      <w:sz w:val="20"/>
    </w:rPr>
  </w:style>
  <w:style w:type="paragraph" w:styleId="Pidipagina">
    <w:name w:val="footer"/>
    <w:basedOn w:val="Normale"/>
    <w:link w:val="PidipaginaCarattere"/>
    <w:uiPriority w:val="99"/>
    <w:rsid w:val="00387529"/>
    <w:pPr>
      <w:widowControl w:val="0"/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752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387529"/>
    <w:pPr>
      <w:overflowPunct w:val="0"/>
      <w:autoSpaceDE w:val="0"/>
      <w:autoSpaceDN w:val="0"/>
      <w:adjustRightInd w:val="0"/>
      <w:jc w:val="both"/>
      <w:textAlignment w:val="baseline"/>
    </w:pPr>
    <w:rPr>
      <w:b/>
      <w:color w:val="000080"/>
      <w:sz w:val="24"/>
      <w:u w:val="single"/>
      <w:lang w:val="fr-FR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387529"/>
    <w:rPr>
      <w:rFonts w:ascii="Times New Roman" w:eastAsia="Times New Roman" w:hAnsi="Times New Roman" w:cs="Times New Roman"/>
      <w:b/>
      <w:color w:val="000080"/>
      <w:sz w:val="24"/>
      <w:szCs w:val="20"/>
      <w:u w:val="single"/>
      <w:lang w:val="fr-FR" w:eastAsia="it-IT"/>
    </w:rPr>
  </w:style>
  <w:style w:type="table" w:styleId="Grigliatabella">
    <w:name w:val="Table Grid"/>
    <w:basedOn w:val="Tabellanormale"/>
    <w:uiPriority w:val="59"/>
    <w:rsid w:val="003875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Giacomich Erica</dc:creator>
  <cp:lastModifiedBy>Negriolli Sonia</cp:lastModifiedBy>
  <cp:revision>12</cp:revision>
  <dcterms:created xsi:type="dcterms:W3CDTF">2023-08-10T05:46:00Z</dcterms:created>
  <dcterms:modified xsi:type="dcterms:W3CDTF">2026-03-16T11:04:00Z</dcterms:modified>
</cp:coreProperties>
</file>