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F169" w14:textId="77777777" w:rsidR="00B765A2" w:rsidRPr="00A53143" w:rsidRDefault="00B765A2" w:rsidP="00B765A2">
      <w:pPr>
        <w:spacing w:after="160" w:line="259" w:lineRule="auto"/>
        <w:rPr>
          <w:rFonts w:ascii="DecimaWE Rg" w:hAnsi="DecimaWE Rg"/>
          <w:sz w:val="18"/>
          <w:szCs w:val="18"/>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A53143" w14:paraId="6A3E4FAF" w14:textId="77777777" w:rsidTr="008C785F">
        <w:trPr>
          <w:trHeight w:val="20"/>
        </w:trPr>
        <w:tc>
          <w:tcPr>
            <w:tcW w:w="10867" w:type="dxa"/>
            <w:gridSpan w:val="2"/>
            <w:shd w:val="clear" w:color="auto" w:fill="BFBFBF" w:themeFill="background1" w:themeFillShade="BF"/>
            <w:vAlign w:val="center"/>
          </w:tcPr>
          <w:p w14:paraId="410B0011" w14:textId="77777777" w:rsidR="000F3C58" w:rsidRPr="00A53143" w:rsidRDefault="000F3C58" w:rsidP="000F3C58">
            <w:pPr>
              <w:rPr>
                <w:rFonts w:ascii="DecimaWE Rg" w:eastAsia="Times New Roman" w:hAnsi="DecimaWE Rg" w:cs="Arial"/>
                <w:b/>
                <w:sz w:val="20"/>
                <w:szCs w:val="20"/>
              </w:rPr>
            </w:pPr>
            <w:r w:rsidRPr="00A53143">
              <w:rPr>
                <w:rFonts w:ascii="DecimaWE Rg" w:eastAsia="Times New Roman" w:hAnsi="DecimaWE Rg" w:cs="Arial"/>
                <w:b/>
                <w:sz w:val="20"/>
                <w:szCs w:val="20"/>
              </w:rPr>
              <w:t xml:space="preserve">Informazioni per l’attribuzione dei punteggi </w:t>
            </w:r>
          </w:p>
          <w:p w14:paraId="5E0E6B7C" w14:textId="5F28CA73" w:rsidR="000F3C58" w:rsidRPr="00A53143" w:rsidRDefault="000F3C58" w:rsidP="001F239B">
            <w:pPr>
              <w:rPr>
                <w:rFonts w:ascii="DecimaWE Rg" w:eastAsia="Times New Roman" w:hAnsi="DecimaWE Rg" w:cs="Arial"/>
                <w:b/>
                <w:bCs/>
                <w:sz w:val="20"/>
                <w:szCs w:val="20"/>
              </w:rPr>
            </w:pPr>
            <w:r w:rsidRPr="00A53143">
              <w:rPr>
                <w:rFonts w:ascii="DecimaWE Rg" w:eastAsia="Times New Roman" w:hAnsi="DecimaWE Rg" w:cs="Arial"/>
                <w:b/>
                <w:sz w:val="20"/>
                <w:szCs w:val="20"/>
              </w:rPr>
              <w:t>Avviso pubblico per iniziative progettuali riguardanti eventi</w:t>
            </w:r>
            <w:r w:rsidR="001F239B" w:rsidRPr="00A53143">
              <w:rPr>
                <w:rFonts w:ascii="DecimaWE Rg" w:eastAsia="Times New Roman" w:hAnsi="DecimaWE Rg" w:cs="Arial"/>
                <w:b/>
                <w:sz w:val="20"/>
                <w:szCs w:val="20"/>
              </w:rPr>
              <w:t xml:space="preserve"> o</w:t>
            </w:r>
            <w:r w:rsidRPr="00A53143">
              <w:rPr>
                <w:rFonts w:ascii="DecimaWE Rg" w:eastAsia="Times New Roman" w:hAnsi="DecimaWE Rg" w:cs="Arial"/>
                <w:b/>
                <w:sz w:val="20"/>
                <w:szCs w:val="20"/>
              </w:rPr>
              <w:t xml:space="preserve"> festival nel settore dello spettacolo dal vivo (musica, danza e prosa).</w:t>
            </w:r>
            <w:r w:rsidRPr="00A53143">
              <w:rPr>
                <w:rFonts w:ascii="DecimaWE Rg" w:eastAsia="Times New Roman" w:hAnsi="DecimaWE Rg" w:cs="Arial"/>
                <w:b/>
                <w:bCs/>
                <w:sz w:val="20"/>
                <w:szCs w:val="20"/>
              </w:rPr>
              <w:t xml:space="preserve"> Avviso </w:t>
            </w:r>
            <w:r w:rsidR="001F239B" w:rsidRPr="00A53143">
              <w:rPr>
                <w:rFonts w:ascii="DecimaWE Rg" w:eastAsia="Times New Roman" w:hAnsi="DecimaWE Rg" w:cs="Arial"/>
                <w:b/>
                <w:bCs/>
                <w:sz w:val="20"/>
                <w:szCs w:val="20"/>
              </w:rPr>
              <w:t>eventi e festival</w:t>
            </w:r>
            <w:r w:rsidRPr="00A53143">
              <w:rPr>
                <w:rFonts w:ascii="DecimaWE Rg" w:eastAsia="Times New Roman" w:hAnsi="DecimaWE Rg" w:cs="Arial"/>
                <w:b/>
                <w:bCs/>
                <w:sz w:val="20"/>
                <w:szCs w:val="20"/>
              </w:rPr>
              <w:t xml:space="preserve"> anno 202</w:t>
            </w:r>
            <w:r w:rsidR="00AF4BA8">
              <w:rPr>
                <w:rFonts w:ascii="DecimaWE Rg" w:eastAsia="Times New Roman" w:hAnsi="DecimaWE Rg" w:cs="Arial"/>
                <w:b/>
                <w:bCs/>
                <w:sz w:val="20"/>
                <w:szCs w:val="20"/>
              </w:rPr>
              <w:t>4</w:t>
            </w:r>
            <w:r w:rsidRPr="00A53143">
              <w:rPr>
                <w:rFonts w:ascii="DecimaWE Rg" w:eastAsia="Times New Roman" w:hAnsi="DecimaWE Rg" w:cs="Arial"/>
                <w:b/>
                <w:bCs/>
                <w:sz w:val="20"/>
                <w:szCs w:val="20"/>
              </w:rPr>
              <w:t>.</w:t>
            </w:r>
          </w:p>
        </w:tc>
      </w:tr>
      <w:tr w:rsidR="000F3C58" w:rsidRPr="00A53143" w14:paraId="3B7E9DFA" w14:textId="77777777" w:rsidTr="008C785F">
        <w:trPr>
          <w:trHeight w:val="270"/>
        </w:trPr>
        <w:tc>
          <w:tcPr>
            <w:tcW w:w="1879" w:type="dxa"/>
          </w:tcPr>
          <w:p w14:paraId="7383CC08" w14:textId="77777777" w:rsidR="000F3C58" w:rsidRPr="00A53143" w:rsidRDefault="000F3C58" w:rsidP="000F3C58">
            <w:pPr>
              <w:spacing w:after="0"/>
              <w:jc w:val="both"/>
              <w:rPr>
                <w:rFonts w:ascii="DecimaWE Rg" w:eastAsia="Times New Roman" w:hAnsi="DecimaWE Rg" w:cs="Arial"/>
                <w:sz w:val="18"/>
              </w:rPr>
            </w:pPr>
            <w:r w:rsidRPr="00A53143">
              <w:rPr>
                <w:rFonts w:ascii="DecimaWE Rg" w:eastAsia="Times New Roman" w:hAnsi="DecimaWE Rg" w:cs="Arial"/>
                <w:sz w:val="18"/>
              </w:rPr>
              <w:t>Proponente:</w:t>
            </w:r>
          </w:p>
        </w:tc>
        <w:tc>
          <w:tcPr>
            <w:tcW w:w="8988" w:type="dxa"/>
          </w:tcPr>
          <w:p w14:paraId="2237387B" w14:textId="77777777" w:rsidR="000F3C58" w:rsidRPr="00A53143" w:rsidRDefault="000F3C58" w:rsidP="000F3C58">
            <w:pPr>
              <w:jc w:val="both"/>
              <w:rPr>
                <w:rFonts w:ascii="DecimaWE Rg" w:eastAsia="Times New Roman" w:hAnsi="DecimaWE Rg" w:cs="Arial"/>
                <w:sz w:val="18"/>
              </w:rPr>
            </w:pPr>
            <w:r w:rsidRPr="00A53143">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A53143">
              <w:rPr>
                <w:rFonts w:ascii="DecimaWE Rg" w:eastAsia="Times New Roman" w:hAnsi="DecimaWE Rg" w:cs="Arial"/>
                <w:sz w:val="16"/>
                <w:szCs w:val="16"/>
              </w:rPr>
              <w:instrText xml:space="preserve"> FORMTEXT </w:instrText>
            </w:r>
            <w:r w:rsidRPr="00A53143">
              <w:rPr>
                <w:rFonts w:ascii="DecimaWE Rg" w:eastAsia="Times New Roman" w:hAnsi="DecimaWE Rg" w:cs="Arial"/>
                <w:sz w:val="16"/>
                <w:szCs w:val="16"/>
              </w:rPr>
            </w:r>
            <w:r w:rsidRPr="00A53143">
              <w:rPr>
                <w:rFonts w:ascii="DecimaWE Rg" w:eastAsia="Times New Roman" w:hAnsi="DecimaWE Rg" w:cs="Arial"/>
                <w:sz w:val="16"/>
                <w:szCs w:val="16"/>
              </w:rPr>
              <w:fldChar w:fldCharType="separate"/>
            </w:r>
            <w:r w:rsidRPr="00A53143">
              <w:rPr>
                <w:rFonts w:ascii="DecimaWE Rg" w:eastAsia="Times New Roman" w:hAnsi="DecimaWE Rg" w:cs="Arial"/>
                <w:noProof/>
                <w:sz w:val="16"/>
                <w:szCs w:val="16"/>
              </w:rPr>
              <w:t>Inserimento obbligatorio</w:t>
            </w:r>
            <w:r w:rsidRPr="00A53143">
              <w:rPr>
                <w:rFonts w:ascii="DecimaWE Rg" w:eastAsia="Times New Roman" w:hAnsi="DecimaWE Rg" w:cs="Arial"/>
                <w:sz w:val="16"/>
                <w:szCs w:val="16"/>
              </w:rPr>
              <w:fldChar w:fldCharType="end"/>
            </w:r>
            <w:bookmarkEnd w:id="0"/>
          </w:p>
        </w:tc>
      </w:tr>
      <w:tr w:rsidR="000F3C58" w:rsidRPr="00A53143" w14:paraId="135E6754" w14:textId="77777777" w:rsidTr="008C785F">
        <w:trPr>
          <w:trHeight w:val="360"/>
        </w:trPr>
        <w:tc>
          <w:tcPr>
            <w:tcW w:w="1879" w:type="dxa"/>
          </w:tcPr>
          <w:p w14:paraId="037F4AC1" w14:textId="77777777" w:rsidR="000F3C58" w:rsidRPr="00A53143" w:rsidRDefault="000F3C58" w:rsidP="000F3C58">
            <w:pPr>
              <w:spacing w:after="0"/>
              <w:jc w:val="both"/>
              <w:rPr>
                <w:rFonts w:ascii="DecimaWE Rg" w:eastAsia="Times New Roman" w:hAnsi="DecimaWE Rg" w:cs="Arial"/>
                <w:sz w:val="18"/>
              </w:rPr>
            </w:pPr>
            <w:r w:rsidRPr="00A53143">
              <w:rPr>
                <w:rFonts w:ascii="DecimaWE Rg" w:eastAsia="Times New Roman" w:hAnsi="DecimaWE Rg" w:cs="Arial"/>
                <w:sz w:val="18"/>
              </w:rPr>
              <w:t>Titolo del Progetto:</w:t>
            </w:r>
          </w:p>
        </w:tc>
        <w:bookmarkStart w:id="1" w:name="progetto"/>
        <w:tc>
          <w:tcPr>
            <w:tcW w:w="8988" w:type="dxa"/>
          </w:tcPr>
          <w:p w14:paraId="456373CD" w14:textId="77777777" w:rsidR="000F3C58" w:rsidRPr="00A53143" w:rsidRDefault="000F3C58" w:rsidP="000F3C58">
            <w:pPr>
              <w:jc w:val="both"/>
              <w:rPr>
                <w:rFonts w:ascii="DecimaWE Rg" w:eastAsia="Times New Roman" w:hAnsi="DecimaWE Rg" w:cs="Arial"/>
                <w:sz w:val="18"/>
              </w:rPr>
            </w:pPr>
            <w:r w:rsidRPr="00A53143">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A53143">
              <w:rPr>
                <w:rFonts w:ascii="DecimaWE Rg" w:eastAsia="Times New Roman" w:hAnsi="DecimaWE Rg" w:cs="Arial"/>
                <w:sz w:val="16"/>
                <w:szCs w:val="16"/>
              </w:rPr>
              <w:instrText xml:space="preserve"> FORMTEXT </w:instrText>
            </w:r>
            <w:r w:rsidRPr="00A53143">
              <w:rPr>
                <w:rFonts w:ascii="DecimaWE Rg" w:eastAsia="Times New Roman" w:hAnsi="DecimaWE Rg" w:cs="Arial"/>
                <w:sz w:val="16"/>
                <w:szCs w:val="16"/>
              </w:rPr>
            </w:r>
            <w:r w:rsidRPr="00A53143">
              <w:rPr>
                <w:rFonts w:ascii="DecimaWE Rg" w:eastAsia="Times New Roman" w:hAnsi="DecimaWE Rg" w:cs="Arial"/>
                <w:sz w:val="16"/>
                <w:szCs w:val="16"/>
              </w:rPr>
              <w:fldChar w:fldCharType="separate"/>
            </w:r>
            <w:r w:rsidRPr="00A53143">
              <w:rPr>
                <w:rFonts w:ascii="DecimaWE Rg" w:eastAsia="Times New Roman" w:hAnsi="DecimaWE Rg" w:cs="Arial"/>
                <w:noProof/>
                <w:sz w:val="16"/>
                <w:szCs w:val="16"/>
              </w:rPr>
              <w:t>Inserimento obbligatorio</w:t>
            </w:r>
            <w:r w:rsidRPr="00A53143">
              <w:rPr>
                <w:rFonts w:ascii="DecimaWE Rg" w:eastAsia="Times New Roman" w:hAnsi="DecimaWE Rg" w:cs="Arial"/>
                <w:sz w:val="16"/>
                <w:szCs w:val="16"/>
              </w:rPr>
              <w:fldChar w:fldCharType="end"/>
            </w:r>
            <w:bookmarkEnd w:id="1"/>
          </w:p>
        </w:tc>
      </w:tr>
      <w:tr w:rsidR="000F3C58" w:rsidRPr="00A53143" w14:paraId="72F8163D" w14:textId="77777777" w:rsidTr="008C785F">
        <w:trPr>
          <w:trHeight w:val="270"/>
        </w:trPr>
        <w:tc>
          <w:tcPr>
            <w:tcW w:w="10867" w:type="dxa"/>
            <w:gridSpan w:val="2"/>
            <w:tcBorders>
              <w:left w:val="nil"/>
              <w:right w:val="nil"/>
            </w:tcBorders>
            <w:vAlign w:val="center"/>
          </w:tcPr>
          <w:p w14:paraId="27AEAB8D" w14:textId="77777777" w:rsidR="000F3C58" w:rsidRPr="00A53143" w:rsidRDefault="000F3C58" w:rsidP="000F3C58">
            <w:pPr>
              <w:rPr>
                <w:rFonts w:ascii="DecimaWE Rg" w:eastAsia="Times New Roman" w:hAnsi="DecimaWE Rg" w:cs="Times New Roman"/>
                <w:w w:val="90"/>
                <w:sz w:val="20"/>
                <w:szCs w:val="20"/>
              </w:rPr>
            </w:pPr>
          </w:p>
        </w:tc>
      </w:tr>
      <w:tr w:rsidR="000F3C58" w:rsidRPr="00A53143" w14:paraId="359987D5" w14:textId="77777777" w:rsidTr="008C785F">
        <w:trPr>
          <w:trHeight w:val="270"/>
        </w:trPr>
        <w:tc>
          <w:tcPr>
            <w:tcW w:w="10867" w:type="dxa"/>
            <w:gridSpan w:val="2"/>
            <w:vAlign w:val="center"/>
          </w:tcPr>
          <w:p w14:paraId="327A1015" w14:textId="77777777" w:rsidR="000F3C58" w:rsidRPr="00A53143" w:rsidRDefault="000F3C58" w:rsidP="000F3C58">
            <w:pPr>
              <w:rPr>
                <w:rFonts w:ascii="DecimaWE Rg" w:eastAsia="Times New Roman" w:hAnsi="DecimaWE Rg" w:cs="Times New Roman"/>
                <w:w w:val="90"/>
                <w:sz w:val="20"/>
                <w:szCs w:val="20"/>
              </w:rPr>
            </w:pPr>
            <w:r w:rsidRPr="00A53143">
              <w:rPr>
                <w:rFonts w:ascii="DecimaWE Rg" w:eastAsia="Times New Roman" w:hAnsi="DecimaWE Rg" w:cs="Times New Roman"/>
                <w:w w:val="90"/>
                <w:sz w:val="20"/>
                <w:szCs w:val="20"/>
              </w:rPr>
              <w:t>ISTRUZIONI PER LA COMPILAZIONE</w:t>
            </w:r>
          </w:p>
          <w:p w14:paraId="0FC7BB17" w14:textId="77777777" w:rsidR="000F3C58" w:rsidRPr="00A53143" w:rsidRDefault="000F3C58" w:rsidP="000F3C58">
            <w:pPr>
              <w:jc w:val="both"/>
              <w:rPr>
                <w:rFonts w:ascii="DecimaWE Rg" w:eastAsia="Times New Roman" w:hAnsi="DecimaWE Rg" w:cs="Times New Roman"/>
                <w:w w:val="90"/>
                <w:sz w:val="20"/>
                <w:szCs w:val="20"/>
              </w:rPr>
            </w:pPr>
            <w:r w:rsidRPr="00A53143">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14:paraId="7C612370" w14:textId="52451212" w:rsidR="000F3C58" w:rsidRPr="00A53143" w:rsidRDefault="000F3C58" w:rsidP="000F3C58">
            <w:pPr>
              <w:jc w:val="both"/>
              <w:rPr>
                <w:rFonts w:ascii="DecimaWE Rg" w:eastAsia="Times New Roman" w:hAnsi="DecimaWE Rg" w:cs="Times New Roman"/>
                <w:w w:val="90"/>
                <w:sz w:val="20"/>
                <w:szCs w:val="20"/>
              </w:rPr>
            </w:pPr>
            <w:r w:rsidRPr="00A53143">
              <w:rPr>
                <w:rFonts w:ascii="DecimaWE Rg" w:eastAsia="Times New Roman" w:hAnsi="DecimaWE Rg" w:cs="Times New Roman"/>
                <w:w w:val="90"/>
                <w:sz w:val="20"/>
                <w:szCs w:val="20"/>
              </w:rPr>
              <w:t>Qualora non siano indicate le informazioni richieste nel modulo per l’attribuzione del punteggio di un criterio di valutazione, non viene richiesta alcuna integrazione alla domanda stessa, con assegnazione per il criterio di un punteggio pari a 0 (zero) punti. (articolo 16 dell’Avviso).</w:t>
            </w:r>
          </w:p>
        </w:tc>
      </w:tr>
      <w:tr w:rsidR="000F3C58" w:rsidRPr="00A53143" w14:paraId="470C032C" w14:textId="77777777" w:rsidTr="008C785F">
        <w:trPr>
          <w:trHeight w:val="270"/>
        </w:trPr>
        <w:tc>
          <w:tcPr>
            <w:tcW w:w="10867" w:type="dxa"/>
            <w:gridSpan w:val="2"/>
            <w:tcBorders>
              <w:left w:val="nil"/>
              <w:right w:val="nil"/>
            </w:tcBorders>
          </w:tcPr>
          <w:p w14:paraId="5DFCD1DD" w14:textId="77777777" w:rsidR="000F3C58" w:rsidRPr="00A53143" w:rsidRDefault="000F3C58" w:rsidP="000F3C58">
            <w:pPr>
              <w:jc w:val="both"/>
              <w:rPr>
                <w:rFonts w:ascii="DecimaWE Rg" w:eastAsia="Times New Roman" w:hAnsi="DecimaWE Rg" w:cs="Arial"/>
                <w:b/>
                <w:sz w:val="24"/>
                <w:szCs w:val="24"/>
              </w:rPr>
            </w:pPr>
          </w:p>
        </w:tc>
      </w:tr>
    </w:tbl>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1"/>
        <w:gridCol w:w="1417"/>
        <w:gridCol w:w="3119"/>
        <w:gridCol w:w="5447"/>
      </w:tblGrid>
      <w:tr w:rsidR="000F3C58" w:rsidRPr="00A53143" w14:paraId="445A93A3" w14:textId="77777777" w:rsidTr="000F3C58">
        <w:trPr>
          <w:trHeight w:val="488"/>
        </w:trPr>
        <w:tc>
          <w:tcPr>
            <w:tcW w:w="10914" w:type="dxa"/>
            <w:gridSpan w:val="4"/>
            <w:shd w:val="clear" w:color="auto" w:fill="A6A6A6" w:themeFill="background1" w:themeFillShade="A6"/>
            <w:vAlign w:val="center"/>
          </w:tcPr>
          <w:p w14:paraId="4C03AEED" w14:textId="77777777" w:rsidR="000F3C58" w:rsidRPr="00A53143" w:rsidRDefault="000F3C58" w:rsidP="000F3C58">
            <w:pPr>
              <w:ind w:left="-57"/>
              <w:jc w:val="both"/>
              <w:rPr>
                <w:rFonts w:ascii="DecimaWE Rg" w:eastAsia="Times New Roman" w:hAnsi="DecimaWE Rg" w:cs="Arial"/>
                <w:b/>
                <w:sz w:val="24"/>
                <w:szCs w:val="24"/>
              </w:rPr>
            </w:pPr>
            <w:r w:rsidRPr="00A53143">
              <w:rPr>
                <w:rFonts w:ascii="DecimaWE Rg" w:eastAsia="Times New Roman" w:hAnsi="DecimaWE Rg" w:cs="Arial"/>
                <w:b/>
                <w:sz w:val="24"/>
                <w:szCs w:val="24"/>
              </w:rPr>
              <w:t>CRITERI QUALITATIVI VALUTATIVI</w:t>
            </w:r>
          </w:p>
        </w:tc>
      </w:tr>
      <w:tr w:rsidR="000F3C58" w:rsidRPr="00A53143" w14:paraId="37213CC0" w14:textId="77777777" w:rsidTr="000F3C58">
        <w:trPr>
          <w:trHeight w:val="431"/>
        </w:trPr>
        <w:tc>
          <w:tcPr>
            <w:tcW w:w="10914" w:type="dxa"/>
            <w:gridSpan w:val="4"/>
            <w:vAlign w:val="center"/>
          </w:tcPr>
          <w:p w14:paraId="61DEB060" w14:textId="77777777" w:rsidR="000F3C58" w:rsidRPr="00A53143" w:rsidRDefault="000F3C58" w:rsidP="000F3C58">
            <w:pPr>
              <w:spacing w:after="0"/>
              <w:ind w:left="85" w:right="83"/>
              <w:jc w:val="both"/>
              <w:rPr>
                <w:rFonts w:ascii="DecimaWE Rg" w:eastAsia="Times New Roman" w:hAnsi="DecimaWE Rg" w:cs="Times New Roman"/>
                <w:sz w:val="21"/>
                <w:szCs w:val="24"/>
              </w:rPr>
            </w:pPr>
            <w:r w:rsidRPr="00A53143">
              <w:rPr>
                <w:rFonts w:ascii="DecimaWE Rg" w:eastAsia="Times New Roman" w:hAnsi="DecimaWE Rg" w:cs="Arial"/>
                <w:w w:val="90"/>
                <w:sz w:val="19"/>
                <w:szCs w:val="19"/>
                <w:lang w:eastAsia="ar-SA"/>
              </w:rPr>
              <w:t>Le</w:t>
            </w:r>
            <w:r w:rsidRPr="00A53143">
              <w:rPr>
                <w:rFonts w:ascii="DecimaWE Rg" w:eastAsia="Times New Roman" w:hAnsi="DecimaWE Rg" w:cs="Times New Roman"/>
                <w:w w:val="90"/>
                <w:sz w:val="21"/>
                <w:szCs w:val="24"/>
              </w:rPr>
              <w:t xml:space="preserve"> informazioni riportate nella seguente tabella fanno riferimento ai </w:t>
            </w:r>
            <w:r w:rsidRPr="00A53143">
              <w:rPr>
                <w:rFonts w:ascii="DecimaWE Rg" w:eastAsia="Times New Roman" w:hAnsi="DecimaWE Rg" w:cs="Times New Roman"/>
                <w:b/>
                <w:w w:val="90"/>
                <w:sz w:val="21"/>
                <w:szCs w:val="24"/>
              </w:rPr>
              <w:t>criteri qualitativi valutativi</w:t>
            </w:r>
            <w:r w:rsidRPr="00A53143">
              <w:rPr>
                <w:rFonts w:ascii="DecimaWE Rg" w:eastAsia="Times New Roman" w:hAnsi="DecimaWE Rg" w:cs="Times New Roman"/>
                <w:w w:val="90"/>
                <w:sz w:val="21"/>
                <w:szCs w:val="24"/>
              </w:rPr>
              <w:t xml:space="preserve"> riportati nella Tabella 1 dell’Avviso</w:t>
            </w:r>
          </w:p>
        </w:tc>
      </w:tr>
      <w:tr w:rsidR="00DF1FD8" w:rsidRPr="00A53143" w14:paraId="1BB83B96" w14:textId="77777777" w:rsidTr="000F3C58">
        <w:tc>
          <w:tcPr>
            <w:tcW w:w="10914" w:type="dxa"/>
            <w:gridSpan w:val="4"/>
            <w:vAlign w:val="center"/>
          </w:tcPr>
          <w:p w14:paraId="54E7BE07" w14:textId="3B993768" w:rsidR="00DF1FD8" w:rsidRDefault="00DF1FD8" w:rsidP="000F3C58">
            <w:pPr>
              <w:spacing w:after="120"/>
              <w:ind w:left="85" w:right="83"/>
              <w:jc w:val="both"/>
              <w:rPr>
                <w:rFonts w:ascii="DecimaWE Rg" w:eastAsia="Times New Roman" w:hAnsi="DecimaWE Rg" w:cs="Arial"/>
                <w:b/>
                <w:w w:val="90"/>
                <w:sz w:val="20"/>
                <w:szCs w:val="20"/>
                <w:lang w:eastAsia="ar-SA"/>
              </w:rPr>
            </w:pPr>
            <w:r>
              <w:rPr>
                <w:rFonts w:ascii="DecimaWE Rg" w:eastAsia="Times New Roman" w:hAnsi="DecimaWE Rg" w:cs="Arial"/>
                <w:b/>
                <w:w w:val="90"/>
                <w:sz w:val="20"/>
                <w:szCs w:val="20"/>
                <w:lang w:eastAsia="ar-SA"/>
              </w:rPr>
              <w:t xml:space="preserve">Relazione descrittiva del progetto </w:t>
            </w:r>
            <w:r w:rsidR="00E2386A">
              <w:rPr>
                <w:rFonts w:ascii="DecimaWE Rg" w:eastAsia="Times New Roman" w:hAnsi="DecimaWE Rg" w:cs="Times New Roman"/>
                <w:w w:val="90"/>
                <w:sz w:val="20"/>
                <w:szCs w:val="20"/>
              </w:rPr>
              <w:t>(</w:t>
            </w:r>
            <w:r w:rsidR="00E2386A">
              <w:rPr>
                <w:rFonts w:ascii="DecimaWE Rg" w:eastAsia="Times New Roman" w:hAnsi="DecimaWE Rg" w:cs="Times New Roman"/>
                <w:i/>
                <w:w w:val="90"/>
                <w:sz w:val="20"/>
                <w:szCs w:val="20"/>
              </w:rPr>
              <w:t>massimo 4.000 caratteri con spazi inclusi)</w:t>
            </w:r>
          </w:p>
          <w:p w14:paraId="59D6AD03" w14:textId="2B04F29E" w:rsidR="00DF1FD8" w:rsidRPr="00DF1FD8" w:rsidRDefault="00DF1FD8" w:rsidP="00F00D73">
            <w:pPr>
              <w:spacing w:after="120"/>
              <w:ind w:left="85" w:right="83"/>
              <w:jc w:val="both"/>
              <w:rPr>
                <w:rFonts w:ascii="DecimaWE Rg" w:eastAsia="Times New Roman" w:hAnsi="DecimaWE Rg" w:cs="Arial"/>
                <w:bCs/>
                <w:w w:val="90"/>
                <w:sz w:val="20"/>
                <w:szCs w:val="20"/>
                <w:lang w:eastAsia="ar-SA"/>
              </w:rPr>
            </w:pPr>
            <w:r w:rsidRPr="00DF1FD8">
              <w:rPr>
                <w:rFonts w:ascii="DecimaWE Rg" w:eastAsia="Times New Roman" w:hAnsi="DecimaWE Rg" w:cs="Arial"/>
                <w:bCs/>
                <w:w w:val="90"/>
                <w:sz w:val="20"/>
                <w:szCs w:val="20"/>
                <w:lang w:eastAsia="ar-SA"/>
              </w:rPr>
              <w:t>Quanto indicato concorre all’attribuzione del punteggio</w:t>
            </w:r>
            <w:r>
              <w:rPr>
                <w:rFonts w:ascii="DecimaWE Rg" w:eastAsia="Times New Roman" w:hAnsi="DecimaWE Rg" w:cs="Arial"/>
                <w:b/>
                <w:w w:val="90"/>
                <w:sz w:val="20"/>
                <w:szCs w:val="20"/>
                <w:lang w:eastAsia="ar-SA"/>
              </w:rPr>
              <w:t xml:space="preserve">: </w:t>
            </w:r>
            <w:r w:rsidR="00F00D73">
              <w:rPr>
                <w:rFonts w:ascii="DecimaWE Rg" w:eastAsia="Times New Roman" w:hAnsi="DecimaWE Rg" w:cs="Arial"/>
                <w:b/>
                <w:w w:val="90"/>
                <w:sz w:val="20"/>
                <w:szCs w:val="20"/>
                <w:lang w:eastAsia="ar-SA"/>
              </w:rPr>
              <w:t xml:space="preserve">n. 2) </w:t>
            </w:r>
            <w:r w:rsidRPr="00A53143">
              <w:rPr>
                <w:rFonts w:ascii="DecimaWE Rg" w:eastAsia="Times New Roman" w:hAnsi="DecimaWE Rg" w:cs="Times New Roman"/>
                <w:b/>
                <w:w w:val="90"/>
                <w:sz w:val="20"/>
                <w:szCs w:val="20"/>
              </w:rPr>
              <w:t>Descrizione dell'impatto artistico e culturale del progetto, anche in termini di innovatività, sperimentazione e originalità</w:t>
            </w:r>
            <w:r>
              <w:rPr>
                <w:rFonts w:ascii="DecimaWE Rg" w:eastAsia="Times New Roman" w:hAnsi="DecimaWE Rg" w:cs="Times New Roman"/>
                <w:b/>
                <w:w w:val="90"/>
                <w:sz w:val="20"/>
                <w:szCs w:val="20"/>
              </w:rPr>
              <w:t xml:space="preserve"> </w:t>
            </w:r>
          </w:p>
        </w:tc>
      </w:tr>
      <w:tr w:rsidR="00DF1FD8" w:rsidRPr="00A53143" w14:paraId="00597333" w14:textId="77777777" w:rsidTr="000F3C58">
        <w:tc>
          <w:tcPr>
            <w:tcW w:w="10914" w:type="dxa"/>
            <w:gridSpan w:val="4"/>
            <w:vAlign w:val="center"/>
          </w:tcPr>
          <w:p w14:paraId="4090715A" w14:textId="5CFE34EF" w:rsidR="00DF1FD8" w:rsidRPr="00A53143" w:rsidRDefault="00DF1FD8" w:rsidP="00DF1FD8">
            <w:pPr>
              <w:spacing w:before="120" w:after="240"/>
              <w:ind w:left="85" w:right="83"/>
              <w:jc w:val="both"/>
              <w:rPr>
                <w:rFonts w:ascii="DecimaWE Rg" w:eastAsia="Times New Roman" w:hAnsi="DecimaWE Rg" w:cs="Arial"/>
                <w:b/>
                <w:w w:val="90"/>
                <w:sz w:val="20"/>
                <w:szCs w:val="20"/>
                <w:lang w:eastAsia="ar-SA"/>
              </w:rPr>
            </w:pPr>
            <w:r>
              <w:rPr>
                <w:rFonts w:ascii="DecimaWE Rg" w:eastAsia="Times New Roman" w:hAnsi="DecimaWE Rg" w:cs="Times New Roman"/>
              </w:rPr>
              <w:fldChar w:fldCharType="begin">
                <w:ffData>
                  <w:name w:val=""/>
                  <w:enabled/>
                  <w:calcOnExit w:val="0"/>
                  <w:textInput>
                    <w:maxLength w:val="4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F3C58" w:rsidRPr="00A53143" w14:paraId="15262E05" w14:textId="77777777" w:rsidTr="00183DAD">
        <w:trPr>
          <w:trHeight w:val="73"/>
        </w:trPr>
        <w:tc>
          <w:tcPr>
            <w:tcW w:w="10914" w:type="dxa"/>
            <w:gridSpan w:val="4"/>
            <w:tcBorders>
              <w:bottom w:val="single" w:sz="4" w:space="0" w:color="auto"/>
            </w:tcBorders>
            <w:vAlign w:val="center"/>
          </w:tcPr>
          <w:p w14:paraId="6E828BD9" w14:textId="54F4A09E" w:rsidR="000F3C58" w:rsidRPr="00A53143" w:rsidRDefault="00DF1FD8" w:rsidP="000F3C58">
            <w:pPr>
              <w:spacing w:after="120"/>
              <w:ind w:left="85" w:right="83"/>
              <w:jc w:val="both"/>
              <w:rPr>
                <w:rFonts w:ascii="DecimaWE Rg" w:eastAsia="Times New Roman" w:hAnsi="DecimaWE Rg" w:cs="Times New Roman"/>
                <w:w w:val="90"/>
                <w:sz w:val="20"/>
                <w:szCs w:val="20"/>
              </w:rPr>
            </w:pPr>
            <w:r>
              <w:rPr>
                <w:rFonts w:ascii="DecimaWE Rg" w:eastAsia="Times New Roman" w:hAnsi="DecimaWE Rg" w:cs="Times New Roman"/>
                <w:b/>
                <w:w w:val="90"/>
                <w:sz w:val="20"/>
                <w:szCs w:val="20"/>
              </w:rPr>
              <w:t>Elenc</w:t>
            </w:r>
            <w:r w:rsidR="00CC5E7C">
              <w:rPr>
                <w:rFonts w:ascii="DecimaWE Rg" w:eastAsia="Times New Roman" w:hAnsi="DecimaWE Rg" w:cs="Times New Roman"/>
                <w:b/>
                <w:w w:val="90"/>
                <w:sz w:val="20"/>
                <w:szCs w:val="20"/>
              </w:rPr>
              <w:t>o</w:t>
            </w:r>
            <w:r>
              <w:rPr>
                <w:rFonts w:ascii="DecimaWE Rg" w:eastAsia="Times New Roman" w:hAnsi="DecimaWE Rg" w:cs="Times New Roman"/>
                <w:b/>
                <w:w w:val="90"/>
                <w:sz w:val="20"/>
                <w:szCs w:val="20"/>
              </w:rPr>
              <w:t xml:space="preserve"> delle attività progettuali</w:t>
            </w:r>
          </w:p>
          <w:p w14:paraId="213BFB58" w14:textId="7A822D01" w:rsidR="000F3C58" w:rsidRPr="00A53143" w:rsidRDefault="003E0DF9" w:rsidP="000F3C58">
            <w:pPr>
              <w:spacing w:after="120"/>
              <w:ind w:left="85" w:right="83"/>
              <w:jc w:val="both"/>
              <w:rPr>
                <w:rFonts w:ascii="DecimaWE Rg" w:eastAsia="Times New Roman" w:hAnsi="DecimaWE Rg" w:cs="Times New Roman"/>
                <w:sz w:val="16"/>
                <w:szCs w:val="16"/>
              </w:rPr>
            </w:pPr>
            <w:r w:rsidRPr="00183DAD">
              <w:rPr>
                <w:rFonts w:ascii="DecimaWE Rg" w:eastAsia="Times New Roman" w:hAnsi="DecimaWE Rg" w:cs="Arial"/>
                <w:bCs/>
                <w:w w:val="90"/>
                <w:sz w:val="20"/>
                <w:szCs w:val="20"/>
                <w:lang w:eastAsia="ar-SA"/>
              </w:rPr>
              <w:t>Le seguenti attività, individuate dal medesimo codice univoco, saranno indicate anche a rendiconto ai fini della loro verifica</w:t>
            </w:r>
          </w:p>
        </w:tc>
      </w:tr>
      <w:tr w:rsidR="003E0DF9" w:rsidRPr="00A53143" w14:paraId="4CF56ACA" w14:textId="77777777" w:rsidTr="00183DAD">
        <w:trPr>
          <w:trHeight w:val="349"/>
        </w:trPr>
        <w:tc>
          <w:tcPr>
            <w:tcW w:w="931" w:type="dxa"/>
            <w:shd w:val="pct25" w:color="auto" w:fill="auto"/>
          </w:tcPr>
          <w:p w14:paraId="11896DDB" w14:textId="159C53D6" w:rsidR="003E0DF9" w:rsidRPr="003E0DF9" w:rsidRDefault="003E0DF9" w:rsidP="00183DAD">
            <w:pPr>
              <w:spacing w:before="100" w:beforeAutospacing="1" w:after="100" w:afterAutospacing="1"/>
              <w:ind w:left="85" w:right="83"/>
              <w:jc w:val="center"/>
              <w:rPr>
                <w:rFonts w:ascii="DecimaWE Rg" w:eastAsia="Times New Roman" w:hAnsi="DecimaWE Rg" w:cs="Times New Roman"/>
                <w:b/>
                <w:bCs/>
                <w:sz w:val="14"/>
                <w:szCs w:val="14"/>
              </w:rPr>
            </w:pPr>
            <w:r w:rsidRPr="003E0DF9">
              <w:rPr>
                <w:rFonts w:ascii="DecimaWE Rg" w:eastAsia="Times New Roman" w:hAnsi="DecimaWE Rg" w:cs="Times New Roman"/>
                <w:b/>
                <w:bCs/>
                <w:sz w:val="14"/>
                <w:szCs w:val="14"/>
              </w:rPr>
              <w:t>CODICE UNIVOCO</w:t>
            </w:r>
          </w:p>
        </w:tc>
        <w:tc>
          <w:tcPr>
            <w:tcW w:w="1417" w:type="dxa"/>
            <w:shd w:val="pct25" w:color="auto" w:fill="auto"/>
          </w:tcPr>
          <w:p w14:paraId="60481E68" w14:textId="2948FF8D" w:rsidR="003E0DF9" w:rsidRPr="003E0DF9" w:rsidRDefault="003E0DF9" w:rsidP="00183DAD">
            <w:pPr>
              <w:spacing w:before="100" w:beforeAutospacing="1" w:after="100" w:afterAutospacing="1"/>
              <w:ind w:left="85" w:right="83"/>
              <w:jc w:val="center"/>
              <w:rPr>
                <w:rFonts w:ascii="DecimaWE Rg" w:eastAsia="Times New Roman" w:hAnsi="DecimaWE Rg" w:cs="Times New Roman"/>
                <w:b/>
                <w:bCs/>
                <w:sz w:val="16"/>
                <w:szCs w:val="16"/>
              </w:rPr>
            </w:pPr>
            <w:r w:rsidRPr="003E0DF9">
              <w:rPr>
                <w:rFonts w:ascii="DecimaWE Rg" w:eastAsia="Times New Roman" w:hAnsi="DecimaWE Rg" w:cs="Times New Roman"/>
                <w:b/>
                <w:bCs/>
                <w:sz w:val="16"/>
                <w:szCs w:val="16"/>
              </w:rPr>
              <w:t>DATE</w:t>
            </w:r>
          </w:p>
        </w:tc>
        <w:tc>
          <w:tcPr>
            <w:tcW w:w="3119" w:type="dxa"/>
            <w:shd w:val="pct25" w:color="auto" w:fill="auto"/>
          </w:tcPr>
          <w:p w14:paraId="49C3704B" w14:textId="708090A6" w:rsidR="003E0DF9" w:rsidRDefault="003E0DF9" w:rsidP="00183DAD">
            <w:pPr>
              <w:spacing w:before="100" w:beforeAutospacing="1" w:after="100" w:afterAutospacing="1"/>
              <w:ind w:left="85" w:right="83"/>
              <w:jc w:val="center"/>
              <w:rPr>
                <w:rFonts w:ascii="DecimaWE Rg" w:eastAsia="Times New Roman" w:hAnsi="DecimaWE Rg" w:cs="Times New Roman"/>
                <w:b/>
                <w:bCs/>
                <w:sz w:val="16"/>
                <w:szCs w:val="16"/>
              </w:rPr>
            </w:pPr>
            <w:r>
              <w:rPr>
                <w:rFonts w:ascii="DecimaWE Rg" w:eastAsia="Times New Roman" w:hAnsi="DecimaWE Rg" w:cs="Times New Roman"/>
                <w:b/>
                <w:bCs/>
                <w:sz w:val="16"/>
                <w:szCs w:val="16"/>
              </w:rPr>
              <w:t>ATTIVITA’/EVENTO/MANIFESTAZIONE</w:t>
            </w:r>
          </w:p>
        </w:tc>
        <w:tc>
          <w:tcPr>
            <w:tcW w:w="5447" w:type="dxa"/>
            <w:shd w:val="pct25" w:color="auto" w:fill="auto"/>
          </w:tcPr>
          <w:p w14:paraId="69B7D864" w14:textId="0F3A14A3" w:rsidR="003E0DF9" w:rsidRDefault="003E0DF9" w:rsidP="00183DAD">
            <w:pPr>
              <w:spacing w:before="100" w:beforeAutospacing="1" w:after="100" w:afterAutospacing="1"/>
              <w:ind w:left="85" w:right="83"/>
              <w:jc w:val="center"/>
              <w:rPr>
                <w:rFonts w:ascii="DecimaWE Rg" w:eastAsia="Times New Roman" w:hAnsi="DecimaWE Rg" w:cs="Times New Roman"/>
                <w:b/>
                <w:bCs/>
                <w:sz w:val="16"/>
                <w:szCs w:val="16"/>
              </w:rPr>
            </w:pPr>
            <w:r>
              <w:rPr>
                <w:rFonts w:ascii="DecimaWE Rg" w:eastAsia="Times New Roman" w:hAnsi="DecimaWE Rg" w:cs="Times New Roman"/>
                <w:b/>
                <w:bCs/>
                <w:sz w:val="16"/>
                <w:szCs w:val="16"/>
              </w:rPr>
              <w:t>LUOGHI E PERSONE COINVOLTE</w:t>
            </w:r>
          </w:p>
        </w:tc>
      </w:tr>
      <w:tr w:rsidR="003E0DF9" w:rsidRPr="00A53143" w14:paraId="38B15375" w14:textId="77777777" w:rsidTr="00183DAD">
        <w:trPr>
          <w:trHeight w:val="227"/>
        </w:trPr>
        <w:tc>
          <w:tcPr>
            <w:tcW w:w="931" w:type="dxa"/>
          </w:tcPr>
          <w:p w14:paraId="146DED63" w14:textId="42366D1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A</w:t>
            </w:r>
          </w:p>
        </w:tc>
        <w:tc>
          <w:tcPr>
            <w:tcW w:w="1417" w:type="dxa"/>
          </w:tcPr>
          <w:p w14:paraId="5838A3CA" w14:textId="738E5799" w:rsidR="003E0DF9" w:rsidRPr="00183DAD" w:rsidRDefault="003E0DF9" w:rsidP="00183DAD">
            <w:pPr>
              <w:spacing w:before="100" w:beforeAutospacing="1" w:after="100" w:afterAutospacing="1"/>
              <w:ind w:left="85" w:right="83"/>
              <w:jc w:val="center"/>
              <w:rPr>
                <w:rFonts w:ascii="DecimaWE Rg" w:eastAsia="Times New Roman" w:hAnsi="DecimaWE Rg" w:cs="Times New Roman"/>
                <w:b/>
                <w:bCs/>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sz w:val="20"/>
                <w:szCs w:val="20"/>
              </w:rPr>
              <w:fldChar w:fldCharType="end"/>
            </w:r>
          </w:p>
        </w:tc>
        <w:tc>
          <w:tcPr>
            <w:tcW w:w="3119" w:type="dxa"/>
          </w:tcPr>
          <w:p w14:paraId="0FF05866" w14:textId="291D455A" w:rsidR="003E0DF9" w:rsidRPr="00183DAD" w:rsidRDefault="003E0DF9" w:rsidP="00183DAD">
            <w:pPr>
              <w:spacing w:before="100" w:beforeAutospacing="1" w:after="100" w:afterAutospacing="1"/>
              <w:ind w:left="85" w:right="83"/>
              <w:jc w:val="center"/>
              <w:rPr>
                <w:rFonts w:ascii="DecimaWE Rg" w:eastAsia="Times New Roman" w:hAnsi="DecimaWE Rg" w:cs="Times New Roman"/>
                <w:b/>
                <w:bCs/>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sz w:val="20"/>
                <w:szCs w:val="20"/>
              </w:rPr>
              <w:fldChar w:fldCharType="end"/>
            </w:r>
          </w:p>
        </w:tc>
        <w:tc>
          <w:tcPr>
            <w:tcW w:w="5447" w:type="dxa"/>
          </w:tcPr>
          <w:p w14:paraId="127BF6A2" w14:textId="02C5A8BC" w:rsidR="003E0DF9" w:rsidRPr="00183DAD" w:rsidRDefault="003E0DF9" w:rsidP="00183DAD">
            <w:pPr>
              <w:spacing w:before="100" w:beforeAutospacing="1" w:after="100" w:afterAutospacing="1"/>
              <w:ind w:left="85" w:right="83"/>
              <w:jc w:val="center"/>
              <w:rPr>
                <w:rFonts w:ascii="DecimaWE Rg" w:eastAsia="Times New Roman" w:hAnsi="DecimaWE Rg" w:cs="Times New Roman"/>
                <w:b/>
                <w:bCs/>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noProof/>
                <w:sz w:val="20"/>
                <w:szCs w:val="20"/>
              </w:rPr>
              <w:t> </w:t>
            </w:r>
            <w:r w:rsidRPr="00183DAD">
              <w:rPr>
                <w:rFonts w:ascii="DecimaWE Rg" w:eastAsia="Times New Roman" w:hAnsi="DecimaWE Rg" w:cs="Times New Roman"/>
                <w:sz w:val="20"/>
                <w:szCs w:val="20"/>
              </w:rPr>
              <w:fldChar w:fldCharType="end"/>
            </w:r>
          </w:p>
        </w:tc>
      </w:tr>
      <w:tr w:rsidR="003E0DF9" w:rsidRPr="00183DAD" w14:paraId="0A674EDF" w14:textId="77777777" w:rsidTr="00183DAD">
        <w:trPr>
          <w:trHeight w:val="73"/>
        </w:trPr>
        <w:tc>
          <w:tcPr>
            <w:tcW w:w="931" w:type="dxa"/>
            <w:vAlign w:val="center"/>
          </w:tcPr>
          <w:p w14:paraId="1F8DD118" w14:textId="3D039D7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B</w:t>
            </w:r>
          </w:p>
        </w:tc>
        <w:tc>
          <w:tcPr>
            <w:tcW w:w="1417" w:type="dxa"/>
          </w:tcPr>
          <w:p w14:paraId="1E9B4110" w14:textId="0401F430"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451BD742" w14:textId="3854E79E"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581DCDA6" w14:textId="7EA3AE1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2357318B" w14:textId="77777777" w:rsidTr="00183DAD">
        <w:trPr>
          <w:trHeight w:val="73"/>
        </w:trPr>
        <w:tc>
          <w:tcPr>
            <w:tcW w:w="931" w:type="dxa"/>
            <w:vAlign w:val="center"/>
          </w:tcPr>
          <w:p w14:paraId="6B291297" w14:textId="4EBD9C9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C</w:t>
            </w:r>
          </w:p>
        </w:tc>
        <w:tc>
          <w:tcPr>
            <w:tcW w:w="1417" w:type="dxa"/>
          </w:tcPr>
          <w:p w14:paraId="21BB29DC" w14:textId="079AEE6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2441B244" w14:textId="26CA1220"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0760B046" w14:textId="7683246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3D3DBEFE" w14:textId="77777777" w:rsidTr="00183DAD">
        <w:trPr>
          <w:trHeight w:val="73"/>
        </w:trPr>
        <w:tc>
          <w:tcPr>
            <w:tcW w:w="931" w:type="dxa"/>
            <w:vAlign w:val="center"/>
          </w:tcPr>
          <w:p w14:paraId="6D967262" w14:textId="5B2D91C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D</w:t>
            </w:r>
          </w:p>
        </w:tc>
        <w:tc>
          <w:tcPr>
            <w:tcW w:w="1417" w:type="dxa"/>
          </w:tcPr>
          <w:p w14:paraId="3FAF111D" w14:textId="3C64A24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3A305496" w14:textId="1EAD544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6B29CA2B" w14:textId="67981B4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2C854B4C" w14:textId="77777777" w:rsidTr="00183DAD">
        <w:trPr>
          <w:trHeight w:val="73"/>
        </w:trPr>
        <w:tc>
          <w:tcPr>
            <w:tcW w:w="931" w:type="dxa"/>
            <w:vAlign w:val="center"/>
          </w:tcPr>
          <w:p w14:paraId="6EFD9D7E" w14:textId="7E3DF38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E</w:t>
            </w:r>
          </w:p>
        </w:tc>
        <w:tc>
          <w:tcPr>
            <w:tcW w:w="1417" w:type="dxa"/>
          </w:tcPr>
          <w:p w14:paraId="128FE103" w14:textId="16C9F95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34B7FBD8" w14:textId="33463790"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11455973" w14:textId="2B37D788"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606D8727" w14:textId="77777777" w:rsidTr="00183DAD">
        <w:trPr>
          <w:trHeight w:val="73"/>
        </w:trPr>
        <w:tc>
          <w:tcPr>
            <w:tcW w:w="931" w:type="dxa"/>
            <w:vAlign w:val="center"/>
          </w:tcPr>
          <w:p w14:paraId="7839A586" w14:textId="29B46E6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F</w:t>
            </w:r>
          </w:p>
        </w:tc>
        <w:tc>
          <w:tcPr>
            <w:tcW w:w="1417" w:type="dxa"/>
          </w:tcPr>
          <w:p w14:paraId="56900B0D" w14:textId="238CE7B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6F04D7D9" w14:textId="30F5F943"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27D98FC7" w14:textId="7560ED5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4ACE3FAA" w14:textId="77777777" w:rsidTr="00183DAD">
        <w:trPr>
          <w:trHeight w:val="73"/>
        </w:trPr>
        <w:tc>
          <w:tcPr>
            <w:tcW w:w="931" w:type="dxa"/>
            <w:vAlign w:val="center"/>
          </w:tcPr>
          <w:p w14:paraId="07DA8169" w14:textId="09FBBEF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G</w:t>
            </w:r>
          </w:p>
        </w:tc>
        <w:tc>
          <w:tcPr>
            <w:tcW w:w="1417" w:type="dxa"/>
          </w:tcPr>
          <w:p w14:paraId="64A34B7F" w14:textId="70CC810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6794235F" w14:textId="564F134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391DE45B" w14:textId="1DF48C0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7F05010C" w14:textId="77777777" w:rsidTr="00183DAD">
        <w:trPr>
          <w:trHeight w:val="73"/>
        </w:trPr>
        <w:tc>
          <w:tcPr>
            <w:tcW w:w="931" w:type="dxa"/>
            <w:vAlign w:val="center"/>
          </w:tcPr>
          <w:p w14:paraId="729926B1" w14:textId="19DA760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H</w:t>
            </w:r>
          </w:p>
        </w:tc>
        <w:tc>
          <w:tcPr>
            <w:tcW w:w="1417" w:type="dxa"/>
          </w:tcPr>
          <w:p w14:paraId="786E4B49" w14:textId="3CE310A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3A4B1A71" w14:textId="38AD505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6E4242AE" w14:textId="725F426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06646C75" w14:textId="77777777" w:rsidTr="00183DAD">
        <w:trPr>
          <w:trHeight w:val="73"/>
        </w:trPr>
        <w:tc>
          <w:tcPr>
            <w:tcW w:w="931" w:type="dxa"/>
            <w:vAlign w:val="center"/>
          </w:tcPr>
          <w:p w14:paraId="75862D5D" w14:textId="6CEFCCE0"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I</w:t>
            </w:r>
          </w:p>
        </w:tc>
        <w:tc>
          <w:tcPr>
            <w:tcW w:w="1417" w:type="dxa"/>
          </w:tcPr>
          <w:p w14:paraId="378751E8" w14:textId="65C4918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5D5DF457" w14:textId="1160E63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78739D3F" w14:textId="361D1F5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53902AF7" w14:textId="77777777" w:rsidTr="00183DAD">
        <w:trPr>
          <w:trHeight w:val="73"/>
        </w:trPr>
        <w:tc>
          <w:tcPr>
            <w:tcW w:w="931" w:type="dxa"/>
            <w:vAlign w:val="center"/>
          </w:tcPr>
          <w:p w14:paraId="6BB1B706" w14:textId="4693ACC1"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J</w:t>
            </w:r>
          </w:p>
        </w:tc>
        <w:tc>
          <w:tcPr>
            <w:tcW w:w="1417" w:type="dxa"/>
          </w:tcPr>
          <w:p w14:paraId="1BC75AF1" w14:textId="7B38F08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49F88978" w14:textId="7041533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5EBEAA17" w14:textId="58C3CFB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5D04828C" w14:textId="77777777" w:rsidTr="00183DAD">
        <w:trPr>
          <w:trHeight w:val="73"/>
        </w:trPr>
        <w:tc>
          <w:tcPr>
            <w:tcW w:w="931" w:type="dxa"/>
            <w:vAlign w:val="center"/>
          </w:tcPr>
          <w:p w14:paraId="49620AED" w14:textId="2A5739D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K</w:t>
            </w:r>
          </w:p>
        </w:tc>
        <w:tc>
          <w:tcPr>
            <w:tcW w:w="1417" w:type="dxa"/>
          </w:tcPr>
          <w:p w14:paraId="5149F6CB" w14:textId="3FB7CBA6"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1D8DBBA4" w14:textId="551FF42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616439A6" w14:textId="146CF73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264B9ED9" w14:textId="77777777" w:rsidTr="00183DAD">
        <w:trPr>
          <w:trHeight w:val="73"/>
        </w:trPr>
        <w:tc>
          <w:tcPr>
            <w:tcW w:w="931" w:type="dxa"/>
            <w:vAlign w:val="center"/>
          </w:tcPr>
          <w:p w14:paraId="12C85309" w14:textId="6F538D4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L</w:t>
            </w:r>
          </w:p>
        </w:tc>
        <w:tc>
          <w:tcPr>
            <w:tcW w:w="1417" w:type="dxa"/>
          </w:tcPr>
          <w:p w14:paraId="2A2636E5" w14:textId="3E093831"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1714B2A1" w14:textId="158E72A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10159040" w14:textId="7577026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12327A2C" w14:textId="77777777" w:rsidTr="00183DAD">
        <w:trPr>
          <w:trHeight w:val="73"/>
        </w:trPr>
        <w:tc>
          <w:tcPr>
            <w:tcW w:w="931" w:type="dxa"/>
            <w:vAlign w:val="center"/>
          </w:tcPr>
          <w:p w14:paraId="56963E47" w14:textId="735FCD4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M</w:t>
            </w:r>
          </w:p>
        </w:tc>
        <w:tc>
          <w:tcPr>
            <w:tcW w:w="1417" w:type="dxa"/>
          </w:tcPr>
          <w:p w14:paraId="5CE0140A" w14:textId="3C8CC7C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1B6DB334" w14:textId="3A60E33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5A809720" w14:textId="56A91AF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38D84C56" w14:textId="77777777" w:rsidTr="00183DAD">
        <w:trPr>
          <w:trHeight w:val="73"/>
        </w:trPr>
        <w:tc>
          <w:tcPr>
            <w:tcW w:w="931" w:type="dxa"/>
            <w:vAlign w:val="center"/>
          </w:tcPr>
          <w:p w14:paraId="2A64CA73" w14:textId="3D524F8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N</w:t>
            </w:r>
          </w:p>
        </w:tc>
        <w:tc>
          <w:tcPr>
            <w:tcW w:w="1417" w:type="dxa"/>
          </w:tcPr>
          <w:p w14:paraId="77B77A60" w14:textId="583F16A8"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54DEB94F" w14:textId="3BD2104E"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7F77FAAA" w14:textId="5B50C4F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4B4C8057" w14:textId="77777777" w:rsidTr="00183DAD">
        <w:trPr>
          <w:trHeight w:val="73"/>
        </w:trPr>
        <w:tc>
          <w:tcPr>
            <w:tcW w:w="931" w:type="dxa"/>
            <w:vAlign w:val="center"/>
          </w:tcPr>
          <w:p w14:paraId="6F51975D" w14:textId="19C256F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O</w:t>
            </w:r>
          </w:p>
        </w:tc>
        <w:tc>
          <w:tcPr>
            <w:tcW w:w="1417" w:type="dxa"/>
          </w:tcPr>
          <w:p w14:paraId="2828BDA7" w14:textId="676E853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3E0074AD" w14:textId="157A5F0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3288F5DA" w14:textId="17B26F8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00FCDAB5" w14:textId="77777777" w:rsidTr="00183DAD">
        <w:trPr>
          <w:trHeight w:val="73"/>
        </w:trPr>
        <w:tc>
          <w:tcPr>
            <w:tcW w:w="931" w:type="dxa"/>
            <w:vAlign w:val="center"/>
          </w:tcPr>
          <w:p w14:paraId="48C6ED4D" w14:textId="4F9043C3"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P</w:t>
            </w:r>
          </w:p>
        </w:tc>
        <w:tc>
          <w:tcPr>
            <w:tcW w:w="1417" w:type="dxa"/>
          </w:tcPr>
          <w:p w14:paraId="128A8E33" w14:textId="329AD016"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687DEB3B" w14:textId="2F7C5B2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41B612D2" w14:textId="64A1A918"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02515168" w14:textId="77777777" w:rsidTr="00183DAD">
        <w:trPr>
          <w:trHeight w:val="73"/>
        </w:trPr>
        <w:tc>
          <w:tcPr>
            <w:tcW w:w="931" w:type="dxa"/>
            <w:vAlign w:val="center"/>
          </w:tcPr>
          <w:p w14:paraId="69F44F7C" w14:textId="6C84627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Q</w:t>
            </w:r>
          </w:p>
        </w:tc>
        <w:tc>
          <w:tcPr>
            <w:tcW w:w="1417" w:type="dxa"/>
          </w:tcPr>
          <w:p w14:paraId="5C9A46F9" w14:textId="0B6F0C06"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25A1B31F" w14:textId="25D67F8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47617EFC" w14:textId="5999E27E"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256DDCE1" w14:textId="77777777" w:rsidTr="00183DAD">
        <w:trPr>
          <w:trHeight w:val="73"/>
        </w:trPr>
        <w:tc>
          <w:tcPr>
            <w:tcW w:w="931" w:type="dxa"/>
            <w:vAlign w:val="center"/>
          </w:tcPr>
          <w:p w14:paraId="2BE16FD7" w14:textId="6D24E846"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lastRenderedPageBreak/>
              <w:t>R</w:t>
            </w:r>
          </w:p>
        </w:tc>
        <w:tc>
          <w:tcPr>
            <w:tcW w:w="1417" w:type="dxa"/>
          </w:tcPr>
          <w:p w14:paraId="028C4DDF" w14:textId="5B831A9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5B94116B" w14:textId="1C1BFF5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5A6D128F" w14:textId="4136216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1CF3F93A" w14:textId="77777777" w:rsidTr="00183DAD">
        <w:trPr>
          <w:trHeight w:val="73"/>
        </w:trPr>
        <w:tc>
          <w:tcPr>
            <w:tcW w:w="931" w:type="dxa"/>
            <w:vAlign w:val="center"/>
          </w:tcPr>
          <w:p w14:paraId="6022C2D3" w14:textId="3BEFA81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S</w:t>
            </w:r>
          </w:p>
        </w:tc>
        <w:tc>
          <w:tcPr>
            <w:tcW w:w="1417" w:type="dxa"/>
          </w:tcPr>
          <w:p w14:paraId="3098F2DE" w14:textId="58701DB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76A9FCCC" w14:textId="38EB739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72540941" w14:textId="6365B58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7FB2F2AB" w14:textId="77777777" w:rsidTr="00183DAD">
        <w:trPr>
          <w:trHeight w:val="73"/>
        </w:trPr>
        <w:tc>
          <w:tcPr>
            <w:tcW w:w="931" w:type="dxa"/>
            <w:vAlign w:val="center"/>
          </w:tcPr>
          <w:p w14:paraId="53C557A6" w14:textId="74111C8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T</w:t>
            </w:r>
          </w:p>
        </w:tc>
        <w:tc>
          <w:tcPr>
            <w:tcW w:w="1417" w:type="dxa"/>
          </w:tcPr>
          <w:p w14:paraId="54C05717" w14:textId="3E7C64F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71D9FAC0" w14:textId="02B35107"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52757915" w14:textId="0C92C62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107EB1B6" w14:textId="77777777" w:rsidTr="00183DAD">
        <w:trPr>
          <w:trHeight w:val="73"/>
        </w:trPr>
        <w:tc>
          <w:tcPr>
            <w:tcW w:w="931" w:type="dxa"/>
            <w:vAlign w:val="center"/>
          </w:tcPr>
          <w:p w14:paraId="267A8D4D" w14:textId="4F813A05"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U</w:t>
            </w:r>
          </w:p>
        </w:tc>
        <w:tc>
          <w:tcPr>
            <w:tcW w:w="1417" w:type="dxa"/>
          </w:tcPr>
          <w:p w14:paraId="468B7B8B" w14:textId="12B2AC2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700F62A7" w14:textId="68A87B8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194894BC" w14:textId="44B6A9A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3EB2BF8B" w14:textId="77777777" w:rsidTr="00183DAD">
        <w:trPr>
          <w:trHeight w:val="73"/>
        </w:trPr>
        <w:tc>
          <w:tcPr>
            <w:tcW w:w="931" w:type="dxa"/>
            <w:vAlign w:val="center"/>
          </w:tcPr>
          <w:p w14:paraId="0AE2AEB7" w14:textId="374FCAE0"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W</w:t>
            </w:r>
          </w:p>
        </w:tc>
        <w:tc>
          <w:tcPr>
            <w:tcW w:w="1417" w:type="dxa"/>
          </w:tcPr>
          <w:p w14:paraId="35554F5D" w14:textId="4D8FE4D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24D2750F" w14:textId="65AA223A"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38E184DC" w14:textId="6BB41D4C"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135C2115" w14:textId="77777777" w:rsidTr="00183DAD">
        <w:trPr>
          <w:trHeight w:val="73"/>
        </w:trPr>
        <w:tc>
          <w:tcPr>
            <w:tcW w:w="931" w:type="dxa"/>
            <w:vAlign w:val="center"/>
          </w:tcPr>
          <w:p w14:paraId="6184228E" w14:textId="0B26BE3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X</w:t>
            </w:r>
          </w:p>
        </w:tc>
        <w:tc>
          <w:tcPr>
            <w:tcW w:w="1417" w:type="dxa"/>
          </w:tcPr>
          <w:p w14:paraId="252E9A99" w14:textId="4DAAFA62"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07EDA079" w14:textId="749CFD3B"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423200F9" w14:textId="3E657B1F"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3B9D13CF" w14:textId="77777777" w:rsidTr="00183DAD">
        <w:trPr>
          <w:trHeight w:val="73"/>
        </w:trPr>
        <w:tc>
          <w:tcPr>
            <w:tcW w:w="931" w:type="dxa"/>
            <w:vAlign w:val="center"/>
          </w:tcPr>
          <w:p w14:paraId="311B32C0" w14:textId="685CA28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V</w:t>
            </w:r>
          </w:p>
        </w:tc>
        <w:tc>
          <w:tcPr>
            <w:tcW w:w="1417" w:type="dxa"/>
          </w:tcPr>
          <w:p w14:paraId="7B76AC37" w14:textId="444526BE"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Pr>
          <w:p w14:paraId="12B9AA3A" w14:textId="667D7C3E"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Pr>
          <w:p w14:paraId="77C42A70" w14:textId="35E54296"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3E0DF9" w:rsidRPr="00183DAD" w14:paraId="79DCAA23" w14:textId="77777777" w:rsidTr="00183DAD">
        <w:trPr>
          <w:trHeight w:val="73"/>
        </w:trPr>
        <w:tc>
          <w:tcPr>
            <w:tcW w:w="931" w:type="dxa"/>
            <w:tcBorders>
              <w:bottom w:val="single" w:sz="4" w:space="0" w:color="auto"/>
            </w:tcBorders>
            <w:vAlign w:val="center"/>
          </w:tcPr>
          <w:p w14:paraId="0DFEBFF7" w14:textId="44D38DED"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t>Z</w:t>
            </w:r>
          </w:p>
        </w:tc>
        <w:tc>
          <w:tcPr>
            <w:tcW w:w="1417" w:type="dxa"/>
            <w:tcBorders>
              <w:bottom w:val="single" w:sz="4" w:space="0" w:color="auto"/>
            </w:tcBorders>
          </w:tcPr>
          <w:p w14:paraId="01171737" w14:textId="1D5688B8"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3119" w:type="dxa"/>
            <w:tcBorders>
              <w:bottom w:val="single" w:sz="4" w:space="0" w:color="auto"/>
            </w:tcBorders>
          </w:tcPr>
          <w:p w14:paraId="6DE23A19" w14:textId="5EB538C1"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c>
          <w:tcPr>
            <w:tcW w:w="5447" w:type="dxa"/>
            <w:tcBorders>
              <w:bottom w:val="single" w:sz="4" w:space="0" w:color="auto"/>
            </w:tcBorders>
          </w:tcPr>
          <w:p w14:paraId="1ADBB5DD" w14:textId="05197074" w:rsidR="003E0DF9" w:rsidRPr="00183DAD" w:rsidRDefault="003E0DF9" w:rsidP="00183DAD">
            <w:pPr>
              <w:spacing w:before="100" w:beforeAutospacing="1" w:after="100" w:afterAutospacing="1"/>
              <w:ind w:left="85" w:right="83"/>
              <w:jc w:val="center"/>
              <w:rPr>
                <w:rFonts w:ascii="DecimaWE Rg" w:eastAsia="Times New Roman" w:hAnsi="DecimaWE Rg" w:cs="Times New Roman"/>
                <w:sz w:val="20"/>
                <w:szCs w:val="20"/>
              </w:rPr>
            </w:pPr>
            <w:r w:rsidRPr="00183DAD">
              <w:rPr>
                <w:rFonts w:ascii="DecimaWE Rg" w:eastAsia="Times New Roman" w:hAnsi="DecimaWE Rg" w:cs="Times New Roman"/>
                <w:sz w:val="20"/>
                <w:szCs w:val="20"/>
              </w:rPr>
              <w:fldChar w:fldCharType="begin">
                <w:ffData>
                  <w:name w:val=""/>
                  <w:enabled/>
                  <w:calcOnExit w:val="0"/>
                  <w:textInput>
                    <w:maxLength w:val="4000"/>
                  </w:textInput>
                </w:ffData>
              </w:fldChar>
            </w:r>
            <w:r w:rsidRPr="00183DAD">
              <w:rPr>
                <w:rFonts w:ascii="DecimaWE Rg" w:eastAsia="Times New Roman" w:hAnsi="DecimaWE Rg" w:cs="Times New Roman"/>
                <w:sz w:val="20"/>
                <w:szCs w:val="20"/>
              </w:rPr>
              <w:instrText xml:space="preserve"> FORMTEXT </w:instrText>
            </w:r>
            <w:r w:rsidRPr="00183DAD">
              <w:rPr>
                <w:rFonts w:ascii="DecimaWE Rg" w:eastAsia="Times New Roman" w:hAnsi="DecimaWE Rg" w:cs="Times New Roman"/>
                <w:sz w:val="20"/>
                <w:szCs w:val="20"/>
              </w:rPr>
            </w:r>
            <w:r w:rsidRPr="00183DAD">
              <w:rPr>
                <w:rFonts w:ascii="DecimaWE Rg" w:eastAsia="Times New Roman" w:hAnsi="DecimaWE Rg" w:cs="Times New Roman"/>
                <w:sz w:val="20"/>
                <w:szCs w:val="20"/>
              </w:rPr>
              <w:fldChar w:fldCharType="separate"/>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t> </w:t>
            </w:r>
            <w:r w:rsidRPr="00183DAD">
              <w:rPr>
                <w:rFonts w:ascii="DecimaWE Rg" w:eastAsia="Times New Roman" w:hAnsi="DecimaWE Rg" w:cs="Times New Roman"/>
                <w:sz w:val="20"/>
                <w:szCs w:val="20"/>
              </w:rPr>
              <w:fldChar w:fldCharType="end"/>
            </w:r>
          </w:p>
        </w:tc>
      </w:tr>
      <w:tr w:rsidR="00183DAD" w:rsidRPr="00A53143" w14:paraId="0A95EB46" w14:textId="77777777" w:rsidTr="00183DAD">
        <w:tc>
          <w:tcPr>
            <w:tcW w:w="10914" w:type="dxa"/>
            <w:gridSpan w:val="4"/>
            <w:tcBorders>
              <w:top w:val="single" w:sz="4" w:space="0" w:color="auto"/>
              <w:left w:val="nil"/>
              <w:bottom w:val="single" w:sz="4" w:space="0" w:color="auto"/>
              <w:right w:val="nil"/>
            </w:tcBorders>
            <w:vAlign w:val="center"/>
          </w:tcPr>
          <w:p w14:paraId="106EED65" w14:textId="77777777" w:rsidR="00183DAD" w:rsidRPr="00A53143" w:rsidRDefault="00183DAD" w:rsidP="003E0DF9">
            <w:pPr>
              <w:spacing w:after="120"/>
              <w:ind w:left="85" w:right="83"/>
              <w:jc w:val="both"/>
              <w:rPr>
                <w:rFonts w:ascii="DecimaWE Rg" w:eastAsia="Times New Roman" w:hAnsi="DecimaWE Rg" w:cs="Arial"/>
                <w:b/>
                <w:w w:val="90"/>
                <w:sz w:val="20"/>
                <w:szCs w:val="20"/>
                <w:lang w:eastAsia="ar-SA"/>
              </w:rPr>
            </w:pPr>
          </w:p>
        </w:tc>
      </w:tr>
      <w:tr w:rsidR="007C28A4" w:rsidRPr="00A53143" w14:paraId="6F591F13" w14:textId="77777777" w:rsidTr="00C50474">
        <w:trPr>
          <w:trHeight w:val="274"/>
        </w:trPr>
        <w:tc>
          <w:tcPr>
            <w:tcW w:w="10914" w:type="dxa"/>
            <w:gridSpan w:val="4"/>
            <w:vAlign w:val="center"/>
          </w:tcPr>
          <w:p w14:paraId="28AB6471" w14:textId="72E5333A" w:rsidR="007C28A4" w:rsidRPr="00185A02" w:rsidRDefault="00F00D73" w:rsidP="00185A02">
            <w:pPr>
              <w:spacing w:before="120"/>
              <w:ind w:left="23" w:right="83"/>
              <w:rPr>
                <w:rFonts w:ascii="DecimaWE Rg" w:eastAsia="Times New Roman" w:hAnsi="DecimaWE Rg" w:cs="Times New Roman"/>
                <w:i/>
                <w:w w:val="90"/>
                <w:sz w:val="20"/>
                <w:szCs w:val="20"/>
              </w:rPr>
            </w:pPr>
            <w:r>
              <w:rPr>
                <w:rFonts w:ascii="DecimaWE Rg" w:eastAsia="Times New Roman" w:hAnsi="DecimaWE Rg" w:cs="Times New Roman"/>
                <w:b/>
                <w:w w:val="90"/>
                <w:sz w:val="20"/>
                <w:szCs w:val="20"/>
              </w:rPr>
              <w:t xml:space="preserve">1) </w:t>
            </w:r>
            <w:r w:rsidR="007C28A4" w:rsidRPr="00185A02">
              <w:rPr>
                <w:rFonts w:ascii="DecimaWE Rg" w:eastAsia="Times New Roman" w:hAnsi="DecimaWE Rg" w:cs="Times New Roman"/>
                <w:b/>
                <w:w w:val="90"/>
                <w:sz w:val="20"/>
                <w:szCs w:val="20"/>
              </w:rPr>
              <w:t xml:space="preserve">Previsione di attività dirette a stimolare la partecipazione attiva e il ruolo del pubblico come fattore indispensabile per l’esistenza dello spettacolo dal vivo (ad esempio: laboratori, seminari, corsi di formazione e incontri destinati a comunità di spettatori, operatori teatrali e compagnie </w:t>
            </w:r>
            <w:proofErr w:type="gramStart"/>
            <w:r w:rsidR="007C28A4" w:rsidRPr="00185A02">
              <w:rPr>
                <w:rFonts w:ascii="DecimaWE Rg" w:eastAsia="Times New Roman" w:hAnsi="DecimaWE Rg" w:cs="Times New Roman"/>
                <w:b/>
                <w:w w:val="90"/>
                <w:sz w:val="20"/>
                <w:szCs w:val="20"/>
              </w:rPr>
              <w:t>etc...</w:t>
            </w:r>
            <w:proofErr w:type="gramEnd"/>
            <w:r w:rsidR="007C28A4" w:rsidRPr="00185A02">
              <w:rPr>
                <w:rFonts w:ascii="DecimaWE Rg" w:eastAsia="Times New Roman" w:hAnsi="DecimaWE Rg" w:cs="Times New Roman"/>
                <w:b/>
                <w:w w:val="90"/>
                <w:sz w:val="20"/>
                <w:szCs w:val="20"/>
              </w:rPr>
              <w:t>)</w:t>
            </w:r>
            <w:r w:rsidR="007C28A4" w:rsidRPr="00185A02">
              <w:rPr>
                <w:rFonts w:ascii="DecimaWE Rg" w:hAnsi="DecimaWE Rg"/>
                <w:b/>
                <w:sz w:val="20"/>
                <w:szCs w:val="20"/>
                <w:lang w:eastAsia="it-IT"/>
              </w:rPr>
              <w:t xml:space="preserve"> </w:t>
            </w:r>
            <w:r w:rsidR="007C28A4" w:rsidRPr="00185A02">
              <w:rPr>
                <w:rFonts w:ascii="DecimaWE Rg" w:eastAsia="Times New Roman" w:hAnsi="DecimaWE Rg" w:cs="Times New Roman"/>
                <w:w w:val="90"/>
                <w:sz w:val="20"/>
                <w:szCs w:val="20"/>
              </w:rPr>
              <w:t>(</w:t>
            </w:r>
            <w:r w:rsidR="007C28A4" w:rsidRPr="00185A02">
              <w:rPr>
                <w:rFonts w:ascii="DecimaWE Rg" w:eastAsia="Times New Roman" w:hAnsi="DecimaWE Rg" w:cs="Times New Roman"/>
                <w:i/>
                <w:w w:val="90"/>
                <w:sz w:val="20"/>
                <w:szCs w:val="20"/>
              </w:rPr>
              <w:t>massimo 2000 caratteri con gli spazi inclusi)</w:t>
            </w:r>
          </w:p>
          <w:p w14:paraId="5238FD45" w14:textId="77777777" w:rsidR="007C28A4" w:rsidRPr="00A53143" w:rsidRDefault="007C28A4" w:rsidP="00C50474">
            <w:pPr>
              <w:spacing w:before="120"/>
              <w:ind w:left="85" w:right="83"/>
              <w:rPr>
                <w:rFonts w:ascii="DecimaWE Rg" w:eastAsia="Times New Roman" w:hAnsi="DecimaWE Rg" w:cs="Times New Roman"/>
                <w:b/>
                <w:sz w:val="20"/>
                <w:szCs w:val="20"/>
              </w:rPr>
            </w:pPr>
            <w:r w:rsidRPr="00A53143">
              <w:rPr>
                <w:rFonts w:ascii="DecimaWE Rg" w:eastAsia="Times New Roman" w:hAnsi="DecimaWE Rg" w:cs="Times New Roman"/>
                <w:w w:val="90"/>
                <w:sz w:val="16"/>
                <w:szCs w:val="16"/>
              </w:rPr>
              <w:t>Descrivere le attività previste dal progetto dirette a stimolare la partecipazione attiva e il ruolo del pubblico</w:t>
            </w:r>
          </w:p>
        </w:tc>
      </w:tr>
      <w:tr w:rsidR="007C28A4" w:rsidRPr="00A53143" w14:paraId="1FFCB690" w14:textId="77777777" w:rsidTr="00C50474">
        <w:trPr>
          <w:trHeight w:val="274"/>
        </w:trPr>
        <w:tc>
          <w:tcPr>
            <w:tcW w:w="10914" w:type="dxa"/>
            <w:gridSpan w:val="4"/>
            <w:vAlign w:val="center"/>
          </w:tcPr>
          <w:p w14:paraId="490A0208" w14:textId="77777777" w:rsidR="007C28A4" w:rsidRPr="00A53143" w:rsidRDefault="007C28A4" w:rsidP="00C50474">
            <w:pPr>
              <w:spacing w:before="120"/>
              <w:ind w:left="85" w:right="83"/>
              <w:rPr>
                <w:rFonts w:ascii="DecimaWE Rg" w:eastAsia="Times New Roman" w:hAnsi="DecimaWE Rg" w:cs="Times New Roman"/>
              </w:rPr>
            </w:pPr>
            <w:r w:rsidRPr="00A53143">
              <w:rPr>
                <w:rFonts w:ascii="DecimaWE Rg" w:eastAsia="Times New Roman" w:hAnsi="DecimaWE Rg" w:cs="Times New Roman"/>
              </w:rPr>
              <w:fldChar w:fldCharType="begin">
                <w:ffData>
                  <w:name w:val=""/>
                  <w:enabled/>
                  <w:calcOnExit w:val="0"/>
                  <w:textInput>
                    <w:maxLength w:val="2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tc>
      </w:tr>
      <w:tr w:rsidR="003E0DF9" w:rsidRPr="00A53143" w14:paraId="4E659084" w14:textId="77777777" w:rsidTr="00B04530">
        <w:trPr>
          <w:trHeight w:val="748"/>
        </w:trPr>
        <w:tc>
          <w:tcPr>
            <w:tcW w:w="10914" w:type="dxa"/>
            <w:gridSpan w:val="4"/>
            <w:vAlign w:val="center"/>
          </w:tcPr>
          <w:p w14:paraId="7B85C538" w14:textId="3437A8EA" w:rsidR="007C28A4" w:rsidRPr="00185A02" w:rsidRDefault="00F00D73" w:rsidP="00185A02">
            <w:pPr>
              <w:spacing w:after="0"/>
              <w:ind w:left="23" w:right="83"/>
              <w:jc w:val="both"/>
              <w:rPr>
                <w:rFonts w:ascii="DecimaWE Rg" w:eastAsia="Times New Roman" w:hAnsi="DecimaWE Rg" w:cs="Times New Roman"/>
                <w:b/>
                <w:w w:val="90"/>
                <w:sz w:val="20"/>
                <w:szCs w:val="20"/>
              </w:rPr>
            </w:pPr>
            <w:r>
              <w:rPr>
                <w:rFonts w:ascii="DecimaWE Rg" w:eastAsia="Times New Roman" w:hAnsi="DecimaWE Rg" w:cs="Times New Roman"/>
                <w:b/>
                <w:w w:val="90"/>
                <w:sz w:val="20"/>
                <w:szCs w:val="20"/>
              </w:rPr>
              <w:t xml:space="preserve">3) </w:t>
            </w:r>
            <w:r w:rsidR="007C28A4" w:rsidRPr="00185A02">
              <w:rPr>
                <w:rFonts w:ascii="DecimaWE Rg" w:eastAsia="Times New Roman" w:hAnsi="DecimaWE Rg" w:cs="Times New Roman"/>
                <w:b/>
                <w:w w:val="90"/>
                <w:sz w:val="20"/>
                <w:szCs w:val="20"/>
              </w:rPr>
              <w:t xml:space="preserve">Congruenza delle attività e del quadro finanziario in relazione agli obiettivi del progetto e dell’Avviso </w:t>
            </w:r>
          </w:p>
          <w:p w14:paraId="3DED29B3" w14:textId="54BE4144" w:rsidR="003E0DF9" w:rsidRPr="00A53143" w:rsidRDefault="007C28A4" w:rsidP="007C28A4">
            <w:pPr>
              <w:spacing w:after="120"/>
              <w:ind w:left="85" w:right="83"/>
              <w:jc w:val="center"/>
              <w:rPr>
                <w:rFonts w:ascii="DecimaWE Rg" w:eastAsia="Times New Roman" w:hAnsi="DecimaWE Rg" w:cs="Times New Roman"/>
                <w:i/>
                <w:w w:val="90"/>
                <w:sz w:val="16"/>
                <w:szCs w:val="16"/>
              </w:rPr>
            </w:pPr>
            <w:r w:rsidRPr="007C28A4">
              <w:rPr>
                <w:rFonts w:ascii="DecimaWE Rg" w:eastAsia="Times New Roman" w:hAnsi="DecimaWE Rg" w:cs="Times New Roman"/>
                <w:w w:val="90"/>
                <w:sz w:val="18"/>
                <w:szCs w:val="18"/>
              </w:rPr>
              <w:t>DESUNTI D’UFFICIO DAL</w:t>
            </w:r>
            <w:r w:rsidRPr="00A53143">
              <w:rPr>
                <w:rFonts w:ascii="DecimaWE Rg" w:eastAsia="Times New Roman" w:hAnsi="DecimaWE Rg" w:cs="Times New Roman"/>
                <w:sz w:val="20"/>
                <w:szCs w:val="20"/>
              </w:rPr>
              <w:t xml:space="preserve"> </w:t>
            </w:r>
            <w:r w:rsidRPr="00A53143">
              <w:rPr>
                <w:rFonts w:ascii="DecimaWE Rg" w:eastAsia="Times New Roman" w:hAnsi="DecimaWE Rg" w:cs="Times New Roman"/>
                <w:b/>
                <w:w w:val="90"/>
                <w:sz w:val="20"/>
                <w:szCs w:val="20"/>
              </w:rPr>
              <w:t>QUADRO</w:t>
            </w:r>
            <w:r w:rsidRPr="00A53143">
              <w:rPr>
                <w:rFonts w:ascii="DecimaWE Rg" w:eastAsia="Times New Roman" w:hAnsi="DecimaWE Rg" w:cs="Times New Roman"/>
                <w:b/>
                <w:sz w:val="20"/>
                <w:szCs w:val="20"/>
              </w:rPr>
              <w:t xml:space="preserve"> </w:t>
            </w:r>
            <w:r w:rsidRPr="00A53143">
              <w:rPr>
                <w:rFonts w:ascii="DecimaWE Rg" w:eastAsia="Times New Roman" w:hAnsi="DecimaWE Rg" w:cs="Times New Roman"/>
                <w:b/>
                <w:w w:val="90"/>
                <w:sz w:val="20"/>
                <w:szCs w:val="20"/>
              </w:rPr>
              <w:t>LOGICO</w:t>
            </w:r>
          </w:p>
        </w:tc>
      </w:tr>
      <w:tr w:rsidR="007C28A4" w:rsidRPr="00A53143" w14:paraId="455AB74E" w14:textId="77777777" w:rsidTr="00C50474">
        <w:tc>
          <w:tcPr>
            <w:tcW w:w="10914" w:type="dxa"/>
            <w:gridSpan w:val="4"/>
            <w:tcBorders>
              <w:top w:val="single" w:sz="4" w:space="0" w:color="auto"/>
            </w:tcBorders>
            <w:vAlign w:val="center"/>
          </w:tcPr>
          <w:p w14:paraId="7E7B4DE4" w14:textId="51F28A3E" w:rsidR="007C28A4" w:rsidRPr="00185A02" w:rsidRDefault="00F00D73" w:rsidP="00185A02">
            <w:pPr>
              <w:spacing w:after="120"/>
              <w:ind w:left="23" w:right="83"/>
              <w:jc w:val="both"/>
              <w:rPr>
                <w:rFonts w:ascii="DecimaWE Rg" w:eastAsia="Times New Roman" w:hAnsi="DecimaWE Rg" w:cs="Times New Roman"/>
                <w:i/>
                <w:w w:val="90"/>
                <w:sz w:val="20"/>
                <w:szCs w:val="20"/>
              </w:rPr>
            </w:pPr>
            <w:r>
              <w:rPr>
                <w:rFonts w:ascii="DecimaWE Rg" w:eastAsia="Times New Roman" w:hAnsi="DecimaWE Rg" w:cs="Arial"/>
                <w:b/>
                <w:w w:val="90"/>
                <w:sz w:val="20"/>
                <w:szCs w:val="20"/>
                <w:lang w:eastAsia="ar-SA"/>
              </w:rPr>
              <w:t>4)</w:t>
            </w:r>
            <w:r w:rsidR="00B04530">
              <w:rPr>
                <w:rFonts w:ascii="DecimaWE Rg" w:eastAsia="Times New Roman" w:hAnsi="DecimaWE Rg" w:cs="Arial"/>
                <w:b/>
                <w:w w:val="90"/>
                <w:sz w:val="20"/>
                <w:szCs w:val="20"/>
                <w:lang w:eastAsia="ar-SA"/>
              </w:rPr>
              <w:t xml:space="preserve"> </w:t>
            </w:r>
            <w:r w:rsidR="007C28A4" w:rsidRPr="00185A02">
              <w:rPr>
                <w:rFonts w:ascii="DecimaWE Rg" w:eastAsia="Times New Roman" w:hAnsi="DecimaWE Rg" w:cs="Arial"/>
                <w:b/>
                <w:w w:val="90"/>
                <w:sz w:val="20"/>
                <w:szCs w:val="20"/>
                <w:lang w:eastAsia="ar-SA"/>
              </w:rPr>
              <w:t>Descrizione</w:t>
            </w:r>
            <w:r w:rsidR="007C28A4" w:rsidRPr="00185A02">
              <w:rPr>
                <w:rFonts w:ascii="DecimaWE Rg" w:eastAsia="Times New Roman" w:hAnsi="DecimaWE Rg" w:cs="Times New Roman"/>
                <w:b/>
                <w:w w:val="90"/>
                <w:sz w:val="20"/>
                <w:szCs w:val="20"/>
              </w:rPr>
              <w:t xml:space="preserve"> della competenza ed esperienza del soggetto proponente nel campo oggetto dell’Avviso</w:t>
            </w:r>
            <w:r w:rsidR="007C28A4" w:rsidRPr="00185A02">
              <w:rPr>
                <w:rFonts w:ascii="DecimaWE Rg" w:eastAsia="Times New Roman" w:hAnsi="DecimaWE Rg" w:cs="Times New Roman"/>
                <w:caps/>
                <w:sz w:val="18"/>
                <w:szCs w:val="18"/>
                <w:lang w:eastAsia="it-IT"/>
              </w:rPr>
              <w:t xml:space="preserve"> </w:t>
            </w:r>
            <w:r w:rsidR="007C28A4" w:rsidRPr="00185A02">
              <w:rPr>
                <w:rFonts w:ascii="DecimaWE Rg" w:eastAsia="Times New Roman" w:hAnsi="DecimaWE Rg" w:cs="Times New Roman"/>
                <w:b/>
                <w:w w:val="90"/>
                <w:sz w:val="20"/>
                <w:szCs w:val="20"/>
              </w:rPr>
              <w:t>anche intesa quale capacità di gestione amministrativa</w:t>
            </w:r>
            <w:r w:rsidR="007C28A4" w:rsidRPr="00185A02">
              <w:rPr>
                <w:rFonts w:ascii="DecimaWE Rg" w:eastAsia="Times New Roman" w:hAnsi="DecimaWE Rg" w:cs="Times New Roman"/>
                <w:w w:val="90"/>
                <w:sz w:val="20"/>
                <w:szCs w:val="20"/>
              </w:rPr>
              <w:t xml:space="preserve"> (</w:t>
            </w:r>
            <w:r w:rsidR="007C28A4" w:rsidRPr="00185A02">
              <w:rPr>
                <w:rFonts w:ascii="DecimaWE Rg" w:eastAsia="Times New Roman" w:hAnsi="DecimaWE Rg" w:cs="Times New Roman"/>
                <w:i/>
                <w:w w:val="90"/>
                <w:sz w:val="20"/>
                <w:szCs w:val="20"/>
              </w:rPr>
              <w:t xml:space="preserve">massimo </w:t>
            </w:r>
            <w:r w:rsidR="00E2386A">
              <w:rPr>
                <w:rFonts w:ascii="DecimaWE Rg" w:eastAsia="Times New Roman" w:hAnsi="DecimaWE Rg" w:cs="Times New Roman"/>
                <w:i/>
                <w:w w:val="90"/>
                <w:sz w:val="20"/>
                <w:szCs w:val="20"/>
              </w:rPr>
              <w:t>20</w:t>
            </w:r>
            <w:r w:rsidR="007C28A4" w:rsidRPr="00185A02">
              <w:rPr>
                <w:rFonts w:ascii="DecimaWE Rg" w:eastAsia="Times New Roman" w:hAnsi="DecimaWE Rg" w:cs="Times New Roman"/>
                <w:i/>
                <w:w w:val="90"/>
                <w:sz w:val="20"/>
                <w:szCs w:val="20"/>
              </w:rPr>
              <w:t>00 caratteri con spazi inclusi)</w:t>
            </w:r>
          </w:p>
          <w:p w14:paraId="5B6824DA" w14:textId="77777777" w:rsidR="007C28A4" w:rsidRPr="00A53143" w:rsidRDefault="007C28A4" w:rsidP="00C50474">
            <w:pPr>
              <w:spacing w:after="120"/>
              <w:ind w:left="85" w:right="83"/>
              <w:jc w:val="both"/>
              <w:rPr>
                <w:rFonts w:ascii="DecimaWE Rg" w:eastAsia="Times New Roman" w:hAnsi="DecimaWE Rg" w:cs="Times New Roman"/>
                <w:sz w:val="16"/>
                <w:szCs w:val="16"/>
              </w:rPr>
            </w:pPr>
            <w:r w:rsidRPr="00A53143">
              <w:rPr>
                <w:rFonts w:ascii="DecimaWE Rg" w:eastAsia="Times New Roman" w:hAnsi="DecimaWE Rg" w:cs="Times New Roman"/>
                <w:w w:val="90"/>
                <w:sz w:val="16"/>
                <w:szCs w:val="16"/>
              </w:rPr>
              <w:t>Descrivere la composizione e l’organico del soggetto proponente, le esperienze pregresse</w:t>
            </w:r>
            <w:r>
              <w:rPr>
                <w:rFonts w:ascii="DecimaWE Rg" w:eastAsia="Times New Roman" w:hAnsi="DecimaWE Rg" w:cs="Times New Roman"/>
                <w:w w:val="90"/>
                <w:sz w:val="16"/>
                <w:szCs w:val="16"/>
              </w:rPr>
              <w:t>,</w:t>
            </w:r>
            <w:r w:rsidRPr="00183DAD">
              <w:rPr>
                <w:rFonts w:ascii="DecimaWE Rg" w:eastAsia="Times New Roman" w:hAnsi="DecimaWE Rg" w:cs="Times New Roman"/>
                <w:w w:val="90"/>
                <w:sz w:val="16"/>
                <w:szCs w:val="16"/>
              </w:rPr>
              <w:t xml:space="preserve"> </w:t>
            </w:r>
            <w:proofErr w:type="gramStart"/>
            <w:r w:rsidRPr="00183DAD">
              <w:rPr>
                <w:rFonts w:ascii="DecimaWE Rg" w:eastAsia="Times New Roman" w:hAnsi="DecimaWE Rg" w:cs="Times New Roman"/>
                <w:w w:val="90"/>
                <w:sz w:val="16"/>
                <w:szCs w:val="16"/>
              </w:rPr>
              <w:t>background formativo</w:t>
            </w:r>
            <w:proofErr w:type="gramEnd"/>
            <w:r w:rsidRPr="00183DAD">
              <w:rPr>
                <w:rFonts w:ascii="DecimaWE Rg" w:eastAsia="Times New Roman" w:hAnsi="DecimaWE Rg" w:cs="Times New Roman"/>
                <w:w w:val="90"/>
                <w:sz w:val="16"/>
                <w:szCs w:val="16"/>
              </w:rPr>
              <w:t xml:space="preserve">, </w:t>
            </w:r>
            <w:r>
              <w:rPr>
                <w:rFonts w:ascii="DecimaWE Rg" w:eastAsia="Times New Roman" w:hAnsi="DecimaWE Rg" w:cs="Times New Roman"/>
                <w:w w:val="90"/>
                <w:sz w:val="16"/>
                <w:szCs w:val="16"/>
              </w:rPr>
              <w:t>l’</w:t>
            </w:r>
            <w:r w:rsidRPr="00183DAD">
              <w:rPr>
                <w:rFonts w:ascii="DecimaWE Rg" w:eastAsia="Times New Roman" w:hAnsi="DecimaWE Rg" w:cs="Times New Roman"/>
                <w:w w:val="90"/>
                <w:sz w:val="16"/>
                <w:szCs w:val="16"/>
              </w:rPr>
              <w:t xml:space="preserve">esperienza artistica maturata, </w:t>
            </w:r>
            <w:r>
              <w:rPr>
                <w:rFonts w:ascii="DecimaWE Rg" w:eastAsia="Times New Roman" w:hAnsi="DecimaWE Rg" w:cs="Times New Roman"/>
                <w:w w:val="90"/>
                <w:sz w:val="16"/>
                <w:szCs w:val="16"/>
              </w:rPr>
              <w:t>l’</w:t>
            </w:r>
            <w:r w:rsidRPr="00183DAD">
              <w:rPr>
                <w:rFonts w:ascii="DecimaWE Rg" w:eastAsia="Times New Roman" w:hAnsi="DecimaWE Rg" w:cs="Times New Roman"/>
                <w:w w:val="90"/>
                <w:sz w:val="16"/>
                <w:szCs w:val="16"/>
              </w:rPr>
              <w:t xml:space="preserve">esperienza rispetto alla specifica attività che s’intende sviluppare </w:t>
            </w:r>
            <w:r w:rsidRPr="00A53143">
              <w:rPr>
                <w:rFonts w:ascii="DecimaWE Rg" w:eastAsia="Times New Roman" w:hAnsi="DecimaWE Rg" w:cs="Times New Roman"/>
                <w:w w:val="90"/>
                <w:sz w:val="16"/>
                <w:szCs w:val="16"/>
              </w:rPr>
              <w:t xml:space="preserve">e in quale modo il progetto contribuisce al raggiungimento </w:t>
            </w:r>
            <w:r>
              <w:rPr>
                <w:rFonts w:ascii="DecimaWE Rg" w:eastAsia="Times New Roman" w:hAnsi="DecimaWE Rg" w:cs="Times New Roman"/>
                <w:w w:val="90"/>
                <w:sz w:val="16"/>
                <w:szCs w:val="16"/>
              </w:rPr>
              <w:t>dei fini del proponente</w:t>
            </w:r>
            <w:r w:rsidRPr="00A53143">
              <w:rPr>
                <w:rFonts w:ascii="DecimaWE Rg" w:eastAsia="Times New Roman" w:hAnsi="DecimaWE Rg" w:cs="Times New Roman"/>
                <w:w w:val="90"/>
                <w:sz w:val="16"/>
                <w:szCs w:val="16"/>
              </w:rPr>
              <w:t xml:space="preserve">. Specificare i principali soggetti coinvolti </w:t>
            </w:r>
            <w:proofErr w:type="gramStart"/>
            <w:r w:rsidRPr="00A53143">
              <w:rPr>
                <w:rFonts w:ascii="DecimaWE Rg" w:eastAsia="Times New Roman" w:hAnsi="DecimaWE Rg" w:cs="Times New Roman"/>
                <w:w w:val="90"/>
                <w:sz w:val="16"/>
                <w:szCs w:val="16"/>
              </w:rPr>
              <w:t>nel team</w:t>
            </w:r>
            <w:proofErr w:type="gramEnd"/>
            <w:r w:rsidRPr="00A53143">
              <w:rPr>
                <w:rFonts w:ascii="DecimaWE Rg" w:eastAsia="Times New Roman" w:hAnsi="DecimaWE Rg" w:cs="Times New Roman"/>
                <w:w w:val="90"/>
                <w:sz w:val="16"/>
                <w:szCs w:val="16"/>
              </w:rPr>
              <w:t xml:space="preserve"> di lavoro e il loro ruolo</w:t>
            </w:r>
            <w:r>
              <w:rPr>
                <w:rFonts w:ascii="DecimaWE Rg" w:eastAsia="Times New Roman" w:hAnsi="DecimaWE Rg" w:cs="Times New Roman"/>
                <w:w w:val="90"/>
                <w:sz w:val="16"/>
                <w:szCs w:val="16"/>
              </w:rPr>
              <w:t>.</w:t>
            </w:r>
          </w:p>
        </w:tc>
      </w:tr>
      <w:tr w:rsidR="007C28A4" w:rsidRPr="00A53143" w14:paraId="0EC875C5" w14:textId="77777777" w:rsidTr="00C50474">
        <w:tc>
          <w:tcPr>
            <w:tcW w:w="10914" w:type="dxa"/>
            <w:gridSpan w:val="4"/>
            <w:vAlign w:val="center"/>
          </w:tcPr>
          <w:p w14:paraId="44370BB2" w14:textId="0D128659" w:rsidR="007C28A4" w:rsidRPr="00A53143" w:rsidRDefault="00E2386A" w:rsidP="00C50474">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3E0DF9" w:rsidRPr="00A53143" w14:paraId="3701DA2C" w14:textId="77777777" w:rsidTr="000F3C58">
        <w:trPr>
          <w:trHeight w:val="259"/>
        </w:trPr>
        <w:tc>
          <w:tcPr>
            <w:tcW w:w="10914" w:type="dxa"/>
            <w:gridSpan w:val="4"/>
            <w:vAlign w:val="center"/>
          </w:tcPr>
          <w:p w14:paraId="6938AC1A" w14:textId="0CAD353B" w:rsidR="003E0DF9" w:rsidRPr="00A53143" w:rsidRDefault="00F00D73" w:rsidP="003E0DF9">
            <w:pPr>
              <w:spacing w:after="120"/>
              <w:ind w:left="85" w:right="83"/>
              <w:jc w:val="both"/>
              <w:rPr>
                <w:rFonts w:ascii="DecimaWE Rg" w:eastAsia="Times New Roman" w:hAnsi="DecimaWE Rg" w:cs="Times New Roman"/>
                <w:i/>
                <w:w w:val="90"/>
                <w:sz w:val="20"/>
                <w:szCs w:val="20"/>
              </w:rPr>
            </w:pPr>
            <w:r>
              <w:rPr>
                <w:rFonts w:ascii="DecimaWE Rg" w:eastAsia="Times New Roman" w:hAnsi="DecimaWE Rg" w:cs="Times New Roman"/>
                <w:b/>
                <w:w w:val="90"/>
                <w:sz w:val="20"/>
                <w:szCs w:val="20"/>
              </w:rPr>
              <w:t xml:space="preserve">5) </w:t>
            </w:r>
            <w:r w:rsidR="003E0DF9" w:rsidRPr="00A53143">
              <w:rPr>
                <w:rFonts w:ascii="DecimaWE Rg" w:eastAsia="Times New Roman" w:hAnsi="DecimaWE Rg" w:cs="Times New Roman"/>
                <w:b/>
                <w:w w:val="90"/>
                <w:sz w:val="20"/>
                <w:szCs w:val="20"/>
              </w:rPr>
              <w:t>Descrizione del piano di comunicazione e promozione del progetto</w:t>
            </w:r>
            <w:r w:rsidR="003E0DF9" w:rsidRPr="00A53143">
              <w:rPr>
                <w:rFonts w:ascii="DecimaWE Rg" w:eastAsia="Times New Roman" w:hAnsi="DecimaWE Rg" w:cs="Times New Roman"/>
                <w:w w:val="90"/>
                <w:sz w:val="20"/>
                <w:szCs w:val="20"/>
              </w:rPr>
              <w:t xml:space="preserve"> </w:t>
            </w:r>
            <w:r w:rsidR="003E0DF9" w:rsidRPr="00A53143">
              <w:rPr>
                <w:rFonts w:ascii="DecimaWE Rg" w:eastAsia="Times New Roman" w:hAnsi="DecimaWE Rg" w:cs="Times New Roman"/>
                <w:i/>
                <w:w w:val="90"/>
                <w:sz w:val="20"/>
                <w:szCs w:val="20"/>
              </w:rPr>
              <w:t xml:space="preserve">(massimo 1500 caratteri con spazi inclusi) </w:t>
            </w:r>
          </w:p>
          <w:p w14:paraId="3E2F489F" w14:textId="77777777" w:rsidR="003E0DF9" w:rsidRPr="00A53143" w:rsidRDefault="003E0DF9" w:rsidP="003E0DF9">
            <w:pPr>
              <w:spacing w:after="120"/>
              <w:ind w:left="85" w:right="83"/>
              <w:jc w:val="both"/>
              <w:rPr>
                <w:rFonts w:ascii="DecimaWE Rg" w:eastAsia="Times New Roman" w:hAnsi="DecimaWE Rg" w:cs="Times New Roman"/>
                <w:sz w:val="16"/>
                <w:szCs w:val="16"/>
              </w:rPr>
            </w:pPr>
            <w:r w:rsidRPr="00A53143">
              <w:rPr>
                <w:rFonts w:ascii="DecimaWE Rg" w:eastAsia="Times New Roman" w:hAnsi="DecimaWE Rg" w:cs="Times New Roman"/>
                <w:w w:val="90"/>
                <w:sz w:val="16"/>
                <w:szCs w:val="16"/>
              </w:rPr>
              <w:t xml:space="preserve">Descrivere in modo sintetico gli strumenti che </w:t>
            </w:r>
            <w:proofErr w:type="gramStart"/>
            <w:r w:rsidRPr="00A53143">
              <w:rPr>
                <w:rFonts w:ascii="DecimaWE Rg" w:eastAsia="Times New Roman" w:hAnsi="DecimaWE Rg" w:cs="Times New Roman"/>
                <w:w w:val="90"/>
                <w:sz w:val="16"/>
                <w:szCs w:val="16"/>
              </w:rPr>
              <w:t>l’organizzazione  utilizzerà</w:t>
            </w:r>
            <w:proofErr w:type="gramEnd"/>
            <w:r w:rsidRPr="00A53143">
              <w:rPr>
                <w:rFonts w:ascii="DecimaWE Rg" w:eastAsia="Times New Roman" w:hAnsi="DecimaWE Rg" w:cs="Times New Roman"/>
                <w:w w:val="90"/>
                <w:sz w:val="16"/>
                <w:szCs w:val="16"/>
              </w:rPr>
              <w:t xml:space="preserve"> per comunicare e dare visibilità al progetto</w:t>
            </w:r>
          </w:p>
        </w:tc>
      </w:tr>
      <w:tr w:rsidR="003E0DF9" w:rsidRPr="00A53143" w14:paraId="07A5301F" w14:textId="77777777" w:rsidTr="000F3C58">
        <w:trPr>
          <w:trHeight w:val="259"/>
        </w:trPr>
        <w:tc>
          <w:tcPr>
            <w:tcW w:w="10914" w:type="dxa"/>
            <w:gridSpan w:val="4"/>
            <w:vAlign w:val="center"/>
          </w:tcPr>
          <w:p w14:paraId="5D1B9EBA" w14:textId="69B8F21F" w:rsidR="003E0DF9" w:rsidRPr="00A53143" w:rsidRDefault="00F00D73" w:rsidP="003E0DF9">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15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3E0DF9" w:rsidRPr="00A53143" w14:paraId="2BF5BDDF" w14:textId="77777777" w:rsidTr="000F3C58">
        <w:trPr>
          <w:trHeight w:val="259"/>
        </w:trPr>
        <w:tc>
          <w:tcPr>
            <w:tcW w:w="10914" w:type="dxa"/>
            <w:gridSpan w:val="4"/>
            <w:vAlign w:val="center"/>
          </w:tcPr>
          <w:p w14:paraId="6733D3FA" w14:textId="6BDFC5B0" w:rsidR="003E0DF9" w:rsidRPr="00A53143" w:rsidRDefault="00F00D73" w:rsidP="003E0DF9">
            <w:pPr>
              <w:spacing w:after="120"/>
              <w:ind w:left="85" w:right="83"/>
              <w:jc w:val="both"/>
              <w:rPr>
                <w:rFonts w:ascii="DecimaWE Rg" w:eastAsia="Times New Roman" w:hAnsi="DecimaWE Rg" w:cs="Times New Roman"/>
                <w:i/>
                <w:w w:val="90"/>
                <w:sz w:val="20"/>
                <w:szCs w:val="20"/>
              </w:rPr>
            </w:pPr>
            <w:r>
              <w:rPr>
                <w:rFonts w:ascii="DecimaWE Rg" w:eastAsia="Times New Roman" w:hAnsi="DecimaWE Rg" w:cs="Times New Roman"/>
                <w:b/>
                <w:w w:val="90"/>
                <w:sz w:val="20"/>
                <w:szCs w:val="20"/>
              </w:rPr>
              <w:t xml:space="preserve">6) </w:t>
            </w:r>
            <w:r w:rsidR="003E0DF9" w:rsidRPr="00A53143">
              <w:rPr>
                <w:rFonts w:ascii="DecimaWE Rg" w:eastAsia="Times New Roman" w:hAnsi="DecimaWE Rg" w:cs="Times New Roman"/>
                <w:b/>
                <w:w w:val="90"/>
                <w:sz w:val="20"/>
                <w:szCs w:val="20"/>
              </w:rPr>
              <w:t>Descrizione della capacità del luogo di valorizzare l’evento (e viceversa) riferita alla connessione (storica/naturalistica) del/dei luogo/i in relazione al contenuto della proposta progettuale o la capacità dei contenuti della proposta progettuale di aumentare la visibilità/fruibilità del/dei luogo/i scelti per la sua realizzazione o alla estensione/realizzazione del progetto in più Comuni del FVG</w:t>
            </w:r>
            <w:r w:rsidR="003E0DF9" w:rsidRPr="00A53143">
              <w:rPr>
                <w:rFonts w:ascii="DecimaWE Rg" w:eastAsia="Times New Roman" w:hAnsi="DecimaWE Rg" w:cs="Times New Roman"/>
                <w:w w:val="90"/>
                <w:sz w:val="20"/>
                <w:szCs w:val="20"/>
              </w:rPr>
              <w:t xml:space="preserve"> (</w:t>
            </w:r>
            <w:r w:rsidR="003E0DF9" w:rsidRPr="00A53143">
              <w:rPr>
                <w:rFonts w:ascii="DecimaWE Rg" w:eastAsia="Times New Roman" w:hAnsi="DecimaWE Rg" w:cs="Times New Roman"/>
                <w:i/>
                <w:w w:val="90"/>
                <w:sz w:val="20"/>
                <w:szCs w:val="20"/>
              </w:rPr>
              <w:t>massimo 3000 caratteri con gli spazi inclusi)</w:t>
            </w:r>
          </w:p>
          <w:p w14:paraId="4A57F8EF" w14:textId="77777777" w:rsidR="003E0DF9" w:rsidRPr="00A53143" w:rsidRDefault="003E0DF9" w:rsidP="003E0DF9">
            <w:pPr>
              <w:spacing w:after="120"/>
              <w:ind w:left="85" w:right="83"/>
              <w:jc w:val="both"/>
              <w:rPr>
                <w:rFonts w:ascii="DecimaWE Rg" w:eastAsia="Times New Roman" w:hAnsi="DecimaWE Rg" w:cs="Times New Roman"/>
                <w:w w:val="90"/>
                <w:sz w:val="16"/>
                <w:szCs w:val="16"/>
              </w:rPr>
            </w:pPr>
            <w:r w:rsidRPr="00A53143">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3E0DF9" w:rsidRPr="00A53143" w14:paraId="47BD6D59" w14:textId="77777777" w:rsidTr="000F3C58">
        <w:trPr>
          <w:trHeight w:val="259"/>
        </w:trPr>
        <w:tc>
          <w:tcPr>
            <w:tcW w:w="10914" w:type="dxa"/>
            <w:gridSpan w:val="4"/>
            <w:vAlign w:val="center"/>
          </w:tcPr>
          <w:p w14:paraId="0D81CDB6"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rPr>
              <w:fldChar w:fldCharType="begin">
                <w:ffData>
                  <w:name w:val=""/>
                  <w:enabled/>
                  <w:calcOnExit w:val="0"/>
                  <w:textInput>
                    <w:maxLength w:val="3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tc>
      </w:tr>
      <w:tr w:rsidR="003E0DF9" w:rsidRPr="00A53143" w14:paraId="6AD14A5F" w14:textId="77777777" w:rsidTr="000F3C58">
        <w:trPr>
          <w:trHeight w:val="259"/>
        </w:trPr>
        <w:tc>
          <w:tcPr>
            <w:tcW w:w="10914" w:type="dxa"/>
            <w:gridSpan w:val="4"/>
            <w:vAlign w:val="center"/>
          </w:tcPr>
          <w:p w14:paraId="7284CF59" w14:textId="02AFE60E" w:rsidR="00F00D73" w:rsidRDefault="00F00D73" w:rsidP="003E0DF9">
            <w:pPr>
              <w:spacing w:after="120"/>
              <w:ind w:left="85" w:right="83"/>
              <w:jc w:val="both"/>
              <w:rPr>
                <w:rFonts w:ascii="DecimaWE Rg" w:eastAsia="Times New Roman" w:hAnsi="DecimaWE Rg" w:cs="Times New Roman"/>
                <w:i/>
                <w:w w:val="90"/>
                <w:sz w:val="20"/>
                <w:szCs w:val="20"/>
              </w:rPr>
            </w:pPr>
            <w:r>
              <w:rPr>
                <w:rFonts w:ascii="DecimaWE Rg" w:eastAsia="Times New Roman" w:hAnsi="DecimaWE Rg" w:cs="Times New Roman"/>
                <w:b/>
                <w:w w:val="90"/>
                <w:sz w:val="20"/>
                <w:szCs w:val="20"/>
              </w:rPr>
              <w:t xml:space="preserve">7) </w:t>
            </w:r>
            <w:r w:rsidR="003E0DF9" w:rsidRPr="00A53143">
              <w:rPr>
                <w:rFonts w:ascii="DecimaWE Rg" w:eastAsia="Times New Roman" w:hAnsi="DecimaWE Rg" w:cs="Times New Roman"/>
                <w:b/>
                <w:w w:val="90"/>
                <w:sz w:val="20"/>
                <w:szCs w:val="20"/>
              </w:rPr>
              <w:t>Descrizione dei partner e del loro ruolo nell’ambito del progetto</w:t>
            </w:r>
            <w:r w:rsidR="003E0DF9" w:rsidRPr="00A53143">
              <w:rPr>
                <w:rFonts w:ascii="DecimaWE Rg" w:eastAsia="Times New Roman" w:hAnsi="DecimaWE Rg" w:cs="Times New Roman"/>
                <w:sz w:val="20"/>
                <w:szCs w:val="20"/>
                <w:lang w:eastAsia="it-IT"/>
              </w:rPr>
              <w:t xml:space="preserve"> </w:t>
            </w:r>
            <w:r w:rsidR="003E0DF9" w:rsidRPr="00A53143">
              <w:rPr>
                <w:rFonts w:ascii="DecimaWE Rg" w:eastAsia="Times New Roman" w:hAnsi="DecimaWE Rg" w:cs="Times New Roman"/>
                <w:b/>
                <w:sz w:val="20"/>
                <w:szCs w:val="20"/>
                <w:lang w:eastAsia="it-IT"/>
              </w:rPr>
              <w:t xml:space="preserve">in coerenza con il quadro logico </w:t>
            </w:r>
            <w:r>
              <w:rPr>
                <w:rFonts w:ascii="DecimaWE Rg" w:eastAsia="Times New Roman" w:hAnsi="DecimaWE Rg" w:cs="Times New Roman"/>
                <w:i/>
                <w:w w:val="90"/>
                <w:sz w:val="20"/>
                <w:szCs w:val="20"/>
              </w:rPr>
              <w:t>(</w:t>
            </w:r>
            <w:r w:rsidRPr="00A53143">
              <w:rPr>
                <w:rFonts w:ascii="DecimaWE Rg" w:eastAsia="Times New Roman" w:hAnsi="DecimaWE Rg" w:cs="Times New Roman"/>
                <w:i/>
                <w:w w:val="90"/>
                <w:sz w:val="20"/>
                <w:szCs w:val="20"/>
              </w:rPr>
              <w:t>massimo 1000 caratteri con spazi inclusi per ciascun partner)</w:t>
            </w:r>
          </w:p>
          <w:p w14:paraId="4918CBF1" w14:textId="26755479" w:rsidR="003E0DF9" w:rsidRPr="00F00D73" w:rsidRDefault="00F00D73" w:rsidP="003E0DF9">
            <w:pPr>
              <w:spacing w:after="120"/>
              <w:ind w:left="85" w:right="83"/>
              <w:jc w:val="both"/>
              <w:rPr>
                <w:rFonts w:ascii="DecimaWE Rg" w:eastAsia="Times New Roman" w:hAnsi="DecimaWE Rg" w:cs="Times New Roman"/>
                <w:w w:val="90"/>
                <w:sz w:val="16"/>
                <w:szCs w:val="16"/>
              </w:rPr>
            </w:pPr>
            <w:r w:rsidRPr="00A53143">
              <w:rPr>
                <w:rFonts w:ascii="DecimaWE Rg" w:eastAsia="Times New Roman" w:hAnsi="DecimaWE Rg" w:cs="Times New Roman"/>
                <w:w w:val="90"/>
                <w:sz w:val="16"/>
                <w:szCs w:val="16"/>
              </w:rPr>
              <w:t>Fornire una breve descrizione dei partner e descrivere l’apporto al progetto previsto per ciascuno</w:t>
            </w:r>
            <w:r w:rsidRPr="00F00D73">
              <w:rPr>
                <w:rFonts w:ascii="DecimaWE Rg" w:eastAsia="Times New Roman" w:hAnsi="DecimaWE Rg" w:cs="Times New Roman"/>
                <w:w w:val="90"/>
                <w:sz w:val="16"/>
                <w:szCs w:val="16"/>
              </w:rPr>
              <w:t xml:space="preserve"> </w:t>
            </w:r>
            <w:r>
              <w:rPr>
                <w:rFonts w:ascii="DecimaWE Rg" w:eastAsia="Times New Roman" w:hAnsi="DecimaWE Rg" w:cs="Times New Roman"/>
                <w:w w:val="90"/>
                <w:sz w:val="16"/>
                <w:szCs w:val="16"/>
              </w:rPr>
              <w:t xml:space="preserve">in termini di </w:t>
            </w:r>
            <w:r w:rsidRPr="00F00D73">
              <w:rPr>
                <w:rFonts w:ascii="DecimaWE Rg" w:eastAsia="Times New Roman" w:hAnsi="DecimaWE Rg" w:cs="Times New Roman"/>
                <w:w w:val="90"/>
                <w:sz w:val="16"/>
                <w:szCs w:val="16"/>
              </w:rPr>
              <w:t>sinergie artistiche, organizzative e gestionali, collaborazioni su azioni specifiche</w:t>
            </w:r>
            <w:r>
              <w:rPr>
                <w:rFonts w:ascii="DecimaWE Rg" w:eastAsia="Times New Roman" w:hAnsi="DecimaWE Rg" w:cs="Times New Roman"/>
                <w:w w:val="90"/>
                <w:sz w:val="16"/>
                <w:szCs w:val="16"/>
              </w:rPr>
              <w:t xml:space="preserve"> </w:t>
            </w:r>
            <w:r w:rsidRPr="00F00D73">
              <w:rPr>
                <w:rFonts w:ascii="DecimaWE Rg" w:eastAsia="Times New Roman" w:hAnsi="DecimaWE Rg" w:cs="Times New Roman"/>
                <w:w w:val="90"/>
                <w:sz w:val="16"/>
                <w:szCs w:val="16"/>
              </w:rPr>
              <w:t xml:space="preserve">(ad es. media partnership, attività collaterali condivise, etc.) </w:t>
            </w:r>
            <w:r>
              <w:rPr>
                <w:rFonts w:ascii="DecimaWE Rg" w:eastAsia="Times New Roman" w:hAnsi="DecimaWE Rg" w:cs="Times New Roman"/>
                <w:w w:val="90"/>
                <w:sz w:val="16"/>
                <w:szCs w:val="16"/>
              </w:rPr>
              <w:t xml:space="preserve">o eventuale </w:t>
            </w:r>
            <w:r w:rsidRPr="00F00D73">
              <w:rPr>
                <w:rFonts w:ascii="DecimaWE Rg" w:eastAsia="Times New Roman" w:hAnsi="DecimaWE Rg" w:cs="Times New Roman"/>
                <w:w w:val="90"/>
                <w:sz w:val="16"/>
                <w:szCs w:val="16"/>
              </w:rPr>
              <w:t xml:space="preserve">sostegno finanziario al </w:t>
            </w:r>
            <w:r>
              <w:rPr>
                <w:rFonts w:ascii="DecimaWE Rg" w:eastAsia="Times New Roman" w:hAnsi="DecimaWE Rg" w:cs="Times New Roman"/>
                <w:w w:val="90"/>
                <w:sz w:val="16"/>
                <w:szCs w:val="16"/>
              </w:rPr>
              <w:t xml:space="preserve">progetto, </w:t>
            </w:r>
            <w:r w:rsidRPr="00F00D73">
              <w:rPr>
                <w:rFonts w:ascii="DecimaWE Rg" w:eastAsia="Times New Roman" w:hAnsi="DecimaWE Rg" w:cs="Times New Roman"/>
                <w:w w:val="90"/>
                <w:sz w:val="16"/>
                <w:szCs w:val="16"/>
              </w:rPr>
              <w:t>in coerenza con il Quadro logico</w:t>
            </w:r>
            <w:r>
              <w:rPr>
                <w:rFonts w:ascii="DecimaWE Rg" w:eastAsia="Times New Roman" w:hAnsi="DecimaWE Rg" w:cs="Times New Roman"/>
                <w:w w:val="90"/>
                <w:sz w:val="16"/>
                <w:szCs w:val="16"/>
              </w:rPr>
              <w:t>.</w:t>
            </w:r>
            <w:r w:rsidRPr="00F00D73">
              <w:rPr>
                <w:rFonts w:ascii="DecimaWE Rg" w:eastAsia="Times New Roman" w:hAnsi="DecimaWE Rg" w:cs="Times New Roman"/>
                <w:w w:val="90"/>
                <w:sz w:val="16"/>
                <w:szCs w:val="16"/>
              </w:rPr>
              <w:t xml:space="preserve"> </w:t>
            </w:r>
          </w:p>
          <w:p w14:paraId="5754C9DF" w14:textId="1FBC771C" w:rsidR="003E0DF9" w:rsidRPr="00A53143" w:rsidRDefault="003E0DF9" w:rsidP="003E0DF9">
            <w:pPr>
              <w:spacing w:after="120"/>
              <w:ind w:left="85" w:right="83"/>
              <w:jc w:val="both"/>
              <w:rPr>
                <w:rFonts w:ascii="DecimaWE Rg" w:eastAsia="Times New Roman" w:hAnsi="DecimaWE Rg" w:cs="Times New Roman"/>
                <w:w w:val="90"/>
                <w:sz w:val="16"/>
                <w:szCs w:val="16"/>
              </w:rPr>
            </w:pPr>
            <w:r w:rsidRPr="00A53143">
              <w:rPr>
                <w:rFonts w:ascii="DecimaWE Rg" w:eastAsia="Times New Roman" w:hAnsi="DecimaWE Rg" w:cs="Times New Roman"/>
                <w:w w:val="90"/>
                <w:sz w:val="16"/>
                <w:szCs w:val="16"/>
              </w:rPr>
              <w:t>.</w:t>
            </w:r>
          </w:p>
        </w:tc>
      </w:tr>
      <w:tr w:rsidR="003E0DF9" w:rsidRPr="00A53143" w14:paraId="2404C731" w14:textId="77777777" w:rsidTr="000F3C58">
        <w:trPr>
          <w:trHeight w:val="259"/>
        </w:trPr>
        <w:tc>
          <w:tcPr>
            <w:tcW w:w="10914" w:type="dxa"/>
            <w:gridSpan w:val="4"/>
            <w:vAlign w:val="center"/>
          </w:tcPr>
          <w:p w14:paraId="7A1F20F5"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sz w:val="18"/>
                <w:szCs w:val="18"/>
              </w:rPr>
              <w:t>Partner 1)</w:t>
            </w:r>
            <w:r w:rsidRPr="00A53143">
              <w:rPr>
                <w:rFonts w:ascii="DecimaWE Rg" w:eastAsia="Times New Roman" w:hAnsi="DecimaWE Rg" w:cs="Times New Roman"/>
              </w:rPr>
              <w:t xml:space="preserve"> </w:t>
            </w:r>
            <w:r w:rsidRPr="00A53143">
              <w:rPr>
                <w:rFonts w:ascii="DecimaWE Rg" w:eastAsia="Times New Roman" w:hAnsi="DecimaWE Rg" w:cs="Times New Roman"/>
              </w:rPr>
              <w:fldChar w:fldCharType="begin">
                <w:ffData>
                  <w:name w:val=""/>
                  <w:enabled/>
                  <w:calcOnExit w:val="0"/>
                  <w:textInput>
                    <w:maxLength w:val="1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p w14:paraId="1740605A"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sz w:val="18"/>
                <w:szCs w:val="18"/>
              </w:rPr>
              <w:t>Partner 2)</w:t>
            </w:r>
            <w:r w:rsidRPr="00A53143">
              <w:rPr>
                <w:rFonts w:ascii="DecimaWE Rg" w:eastAsia="Times New Roman" w:hAnsi="DecimaWE Rg" w:cs="Times New Roman"/>
                <w:sz w:val="20"/>
                <w:szCs w:val="20"/>
              </w:rPr>
              <w:t xml:space="preserve"> </w:t>
            </w:r>
            <w:r w:rsidRPr="00A53143">
              <w:rPr>
                <w:rFonts w:ascii="DecimaWE Rg" w:eastAsia="Times New Roman" w:hAnsi="DecimaWE Rg" w:cs="Times New Roman"/>
              </w:rPr>
              <w:fldChar w:fldCharType="begin">
                <w:ffData>
                  <w:name w:val=""/>
                  <w:enabled/>
                  <w:calcOnExit w:val="0"/>
                  <w:textInput>
                    <w:maxLength w:val="1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p w14:paraId="1BBD0E3A"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sz w:val="18"/>
                <w:szCs w:val="18"/>
              </w:rPr>
              <w:t>Partner 3)</w:t>
            </w:r>
            <w:r w:rsidRPr="00A53143">
              <w:rPr>
                <w:rFonts w:ascii="DecimaWE Rg" w:eastAsia="Times New Roman" w:hAnsi="DecimaWE Rg" w:cs="Times New Roman"/>
              </w:rPr>
              <w:t xml:space="preserve"> </w:t>
            </w:r>
            <w:r w:rsidRPr="00A53143">
              <w:rPr>
                <w:rFonts w:ascii="DecimaWE Rg" w:eastAsia="Times New Roman" w:hAnsi="DecimaWE Rg" w:cs="Times New Roman"/>
              </w:rPr>
              <w:fldChar w:fldCharType="begin">
                <w:ffData>
                  <w:name w:val=""/>
                  <w:enabled/>
                  <w:calcOnExit w:val="0"/>
                  <w:textInput>
                    <w:maxLength w:val="1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p w14:paraId="3ED77D05"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sz w:val="18"/>
                <w:szCs w:val="18"/>
              </w:rPr>
              <w:t>Partner 4)</w:t>
            </w:r>
            <w:r w:rsidRPr="00A53143">
              <w:rPr>
                <w:rFonts w:ascii="DecimaWE Rg" w:eastAsia="Times New Roman" w:hAnsi="DecimaWE Rg" w:cs="Times New Roman"/>
              </w:rPr>
              <w:t xml:space="preserve"> </w:t>
            </w:r>
            <w:r w:rsidRPr="00A53143">
              <w:rPr>
                <w:rFonts w:ascii="DecimaWE Rg" w:eastAsia="Times New Roman" w:hAnsi="DecimaWE Rg" w:cs="Times New Roman"/>
              </w:rPr>
              <w:fldChar w:fldCharType="begin">
                <w:ffData>
                  <w:name w:val=""/>
                  <w:enabled/>
                  <w:calcOnExit w:val="0"/>
                  <w:textInput>
                    <w:maxLength w:val="1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p w14:paraId="6BE3FA43"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sz w:val="18"/>
                <w:szCs w:val="18"/>
              </w:rPr>
              <w:lastRenderedPageBreak/>
              <w:t>Partner 5)</w:t>
            </w:r>
            <w:r w:rsidRPr="00A53143">
              <w:rPr>
                <w:rFonts w:ascii="DecimaWE Rg" w:eastAsia="Times New Roman" w:hAnsi="DecimaWE Rg" w:cs="Times New Roman"/>
              </w:rPr>
              <w:t xml:space="preserve"> </w:t>
            </w:r>
            <w:r w:rsidRPr="00A53143">
              <w:rPr>
                <w:rFonts w:ascii="DecimaWE Rg" w:eastAsia="Times New Roman" w:hAnsi="DecimaWE Rg" w:cs="Times New Roman"/>
              </w:rPr>
              <w:fldChar w:fldCharType="begin">
                <w:ffData>
                  <w:name w:val=""/>
                  <w:enabled/>
                  <w:calcOnExit w:val="0"/>
                  <w:textInput>
                    <w:maxLength w:val="1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tc>
      </w:tr>
      <w:tr w:rsidR="003E0DF9" w:rsidRPr="00A53143" w14:paraId="28EFF165" w14:textId="77777777" w:rsidTr="000F3C58">
        <w:trPr>
          <w:trHeight w:val="259"/>
        </w:trPr>
        <w:tc>
          <w:tcPr>
            <w:tcW w:w="10914" w:type="dxa"/>
            <w:gridSpan w:val="4"/>
            <w:vAlign w:val="center"/>
          </w:tcPr>
          <w:p w14:paraId="1C9CE0A6" w14:textId="311956F7" w:rsidR="00F00D73" w:rsidRDefault="00F00D73" w:rsidP="003E0DF9">
            <w:pPr>
              <w:spacing w:after="120"/>
              <w:ind w:left="85" w:right="83"/>
              <w:jc w:val="both"/>
              <w:rPr>
                <w:rFonts w:ascii="DecimaWE Rg" w:eastAsia="Times New Roman" w:hAnsi="DecimaWE Rg" w:cs="Times New Roman"/>
                <w:w w:val="90"/>
                <w:sz w:val="16"/>
                <w:szCs w:val="16"/>
              </w:rPr>
            </w:pPr>
            <w:r>
              <w:rPr>
                <w:rFonts w:ascii="DecimaWE Rg" w:eastAsia="Times New Roman" w:hAnsi="DecimaWE Rg" w:cs="Times New Roman"/>
                <w:b/>
                <w:w w:val="90"/>
                <w:sz w:val="20"/>
                <w:szCs w:val="20"/>
              </w:rPr>
              <w:lastRenderedPageBreak/>
              <w:t xml:space="preserve">8) </w:t>
            </w:r>
            <w:r w:rsidR="003E0DF9" w:rsidRPr="00F00D73">
              <w:rPr>
                <w:rFonts w:ascii="DecimaWE Rg" w:eastAsia="Times New Roman" w:hAnsi="DecimaWE Rg" w:cs="Times New Roman"/>
                <w:b/>
                <w:w w:val="90"/>
                <w:sz w:val="20"/>
                <w:szCs w:val="20"/>
              </w:rPr>
              <w:t>Descrizione del coinvolgimento nelle attività di progetto di giovani artisti</w:t>
            </w:r>
            <w:r w:rsidR="003E0DF9" w:rsidRPr="00F00D73">
              <w:rPr>
                <w:rFonts w:ascii="DecimaWE Rg" w:eastAsia="Times New Roman" w:hAnsi="DecimaWE Rg" w:cs="Times New Roman"/>
                <w:w w:val="90"/>
                <w:sz w:val="16"/>
                <w:szCs w:val="16"/>
              </w:rPr>
              <w:t xml:space="preserve"> </w:t>
            </w:r>
            <w:r>
              <w:rPr>
                <w:rFonts w:ascii="DecimaWE Rg" w:eastAsia="Times New Roman" w:hAnsi="DecimaWE Rg" w:cs="Times New Roman"/>
                <w:w w:val="90"/>
                <w:sz w:val="16"/>
                <w:szCs w:val="16"/>
              </w:rPr>
              <w:t>(</w:t>
            </w:r>
            <w:r w:rsidRPr="00F00D73">
              <w:rPr>
                <w:rFonts w:ascii="DecimaWE Rg" w:eastAsia="Times New Roman" w:hAnsi="DecimaWE Rg" w:cs="Times New Roman"/>
                <w:i/>
                <w:w w:val="90"/>
                <w:sz w:val="20"/>
                <w:szCs w:val="20"/>
              </w:rPr>
              <w:t>massimo 2000 caratteri con spazi inclusi</w:t>
            </w:r>
            <w:r w:rsidRPr="00F00D73">
              <w:rPr>
                <w:rFonts w:ascii="DecimaWE Rg" w:eastAsia="Times New Roman" w:hAnsi="DecimaWE Rg" w:cs="Times New Roman"/>
                <w:w w:val="90"/>
                <w:sz w:val="16"/>
                <w:szCs w:val="16"/>
              </w:rPr>
              <w:t>)</w:t>
            </w:r>
          </w:p>
          <w:p w14:paraId="06671B9E" w14:textId="52AD0516" w:rsidR="003E0DF9" w:rsidRPr="00F00D73" w:rsidRDefault="00F00D73" w:rsidP="003E0DF9">
            <w:pPr>
              <w:spacing w:after="120"/>
              <w:ind w:left="85" w:right="83"/>
              <w:jc w:val="both"/>
              <w:rPr>
                <w:rFonts w:ascii="DecimaWE Rg" w:eastAsia="Times New Roman" w:hAnsi="DecimaWE Rg" w:cs="Times New Roman"/>
                <w:w w:val="90"/>
                <w:sz w:val="16"/>
                <w:szCs w:val="16"/>
              </w:rPr>
            </w:pPr>
            <w:r>
              <w:rPr>
                <w:rFonts w:ascii="DecimaWE Rg" w:eastAsia="Times New Roman" w:hAnsi="DecimaWE Rg" w:cs="Times New Roman"/>
                <w:w w:val="90"/>
                <w:sz w:val="16"/>
                <w:szCs w:val="16"/>
              </w:rPr>
              <w:t>R</w:t>
            </w:r>
            <w:r w:rsidR="00185A02" w:rsidRPr="00185A02">
              <w:rPr>
                <w:rFonts w:ascii="DecimaWE Rg" w:eastAsia="Times New Roman" w:hAnsi="DecimaWE Rg" w:cs="Times New Roman"/>
                <w:w w:val="90"/>
                <w:sz w:val="16"/>
                <w:szCs w:val="16"/>
              </w:rPr>
              <w:t>ealizzazione di parte delle attività artistiche/organizzative ad opera di giovani artisti professionisti retribuiti; azioni di scouting allargate, anche attraverso selezioni e concorsi di livello nazionale e internazionale; con la previsione tra le attività progettuali di significative e non occasionali iniziative di studio, ricerca, residenza o confronto con artisti professionist</w:t>
            </w:r>
            <w:r w:rsidR="00185A02" w:rsidRPr="00F00D73">
              <w:rPr>
                <w:rFonts w:ascii="DecimaWE Rg" w:eastAsia="Times New Roman" w:hAnsi="DecimaWE Rg" w:cs="Times New Roman"/>
                <w:w w:val="90"/>
                <w:sz w:val="16"/>
                <w:szCs w:val="16"/>
              </w:rPr>
              <w:t>i</w:t>
            </w:r>
            <w:r>
              <w:rPr>
                <w:rFonts w:ascii="DecimaWE Rg" w:eastAsia="Times New Roman" w:hAnsi="DecimaWE Rg" w:cs="Times New Roman"/>
                <w:w w:val="90"/>
                <w:sz w:val="16"/>
                <w:szCs w:val="16"/>
              </w:rPr>
              <w:t>.</w:t>
            </w:r>
            <w:r w:rsidRPr="00F00D73">
              <w:rPr>
                <w:rFonts w:ascii="DecimaWE Rg" w:eastAsia="Times New Roman" w:hAnsi="DecimaWE Rg" w:cs="Times New Roman"/>
                <w:w w:val="90"/>
                <w:sz w:val="16"/>
                <w:szCs w:val="16"/>
              </w:rPr>
              <w:t xml:space="preserve"> </w:t>
            </w:r>
          </w:p>
          <w:p w14:paraId="3C9B3292" w14:textId="77777777" w:rsidR="003E0DF9" w:rsidRPr="00A53143" w:rsidRDefault="003E0DF9" w:rsidP="003E0DF9">
            <w:pPr>
              <w:spacing w:after="120"/>
              <w:ind w:left="85" w:right="83"/>
              <w:rPr>
                <w:rFonts w:ascii="DecimaWE Rg" w:eastAsia="Times New Roman" w:hAnsi="DecimaWE Rg" w:cs="Times New Roman"/>
                <w:sz w:val="16"/>
                <w:szCs w:val="16"/>
              </w:rPr>
            </w:pPr>
            <w:r w:rsidRPr="00A53143">
              <w:rPr>
                <w:rFonts w:ascii="DecimaWE Rg" w:eastAsia="Times New Roman" w:hAnsi="DecimaWE Rg" w:cs="Times New Roman"/>
                <w:w w:val="90"/>
                <w:sz w:val="16"/>
                <w:szCs w:val="16"/>
              </w:rPr>
              <w:t>Indicare le modalità di coinvolgimento nel progetto di giovani artisti e gli eventuali nominativi</w:t>
            </w:r>
          </w:p>
        </w:tc>
      </w:tr>
      <w:tr w:rsidR="003E0DF9" w:rsidRPr="00A53143" w14:paraId="2EF77247" w14:textId="77777777" w:rsidTr="000F3C58">
        <w:trPr>
          <w:trHeight w:val="427"/>
        </w:trPr>
        <w:tc>
          <w:tcPr>
            <w:tcW w:w="10914" w:type="dxa"/>
            <w:gridSpan w:val="4"/>
            <w:vAlign w:val="center"/>
          </w:tcPr>
          <w:p w14:paraId="180C67D1"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rPr>
              <w:fldChar w:fldCharType="begin">
                <w:ffData>
                  <w:name w:val=""/>
                  <w:enabled/>
                  <w:calcOnExit w:val="0"/>
                  <w:textInput>
                    <w:maxLength w:val="2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tc>
      </w:tr>
      <w:tr w:rsidR="003E0DF9" w:rsidRPr="00A53143" w14:paraId="5C2BBAAE" w14:textId="77777777" w:rsidTr="000F3C58">
        <w:trPr>
          <w:trHeight w:val="805"/>
        </w:trPr>
        <w:tc>
          <w:tcPr>
            <w:tcW w:w="10914" w:type="dxa"/>
            <w:gridSpan w:val="4"/>
            <w:vAlign w:val="center"/>
          </w:tcPr>
          <w:p w14:paraId="17BA9F73" w14:textId="342A1E32" w:rsidR="00F00D73" w:rsidRPr="00A53143" w:rsidRDefault="00F00D73" w:rsidP="00F00D73">
            <w:pPr>
              <w:spacing w:after="120"/>
              <w:ind w:left="85" w:right="83"/>
              <w:jc w:val="both"/>
              <w:rPr>
                <w:rFonts w:ascii="DecimaWE Rg" w:eastAsia="Times New Roman" w:hAnsi="DecimaWE Rg" w:cs="Times New Roman"/>
                <w:w w:val="90"/>
                <w:sz w:val="20"/>
                <w:szCs w:val="20"/>
              </w:rPr>
            </w:pPr>
            <w:r>
              <w:rPr>
                <w:rFonts w:ascii="DecimaWE Rg" w:eastAsia="Times New Roman" w:hAnsi="DecimaWE Rg" w:cs="Times New Roman"/>
                <w:b/>
                <w:w w:val="90"/>
                <w:sz w:val="20"/>
                <w:szCs w:val="20"/>
              </w:rPr>
              <w:t xml:space="preserve">9) </w:t>
            </w:r>
            <w:r w:rsidR="003E0DF9" w:rsidRPr="00A53143">
              <w:rPr>
                <w:rFonts w:ascii="DecimaWE Rg" w:eastAsia="Times New Roman" w:hAnsi="DecimaWE Rg" w:cs="Times New Roman"/>
                <w:b/>
                <w:w w:val="90"/>
                <w:sz w:val="20"/>
                <w:szCs w:val="20"/>
              </w:rPr>
              <w:t>Descrizione capacità dell'iniziativa di essere portatrice di stimoli all'inclusività sociale</w:t>
            </w:r>
            <w:r w:rsidRPr="00A53143">
              <w:rPr>
                <w:rFonts w:ascii="DecimaWE Rg" w:eastAsia="Times New Roman" w:hAnsi="DecimaWE Rg" w:cs="Times New Roman"/>
                <w:w w:val="90"/>
                <w:sz w:val="20"/>
                <w:szCs w:val="20"/>
              </w:rPr>
              <w:t xml:space="preserve"> </w:t>
            </w:r>
            <w:r w:rsidRPr="00A53143">
              <w:rPr>
                <w:rFonts w:ascii="DecimaWE Rg" w:eastAsia="Times New Roman" w:hAnsi="DecimaWE Rg" w:cs="Times New Roman"/>
                <w:i/>
                <w:w w:val="90"/>
                <w:sz w:val="20"/>
                <w:szCs w:val="20"/>
              </w:rPr>
              <w:t>(massimo 2000 caratteri con spazi inclusi)</w:t>
            </w:r>
          </w:p>
          <w:p w14:paraId="08D13004" w14:textId="59EB1E06" w:rsidR="003E0DF9" w:rsidRPr="00A53143" w:rsidRDefault="003E0DF9" w:rsidP="003E0DF9">
            <w:pPr>
              <w:spacing w:after="120"/>
              <w:ind w:left="85" w:right="83"/>
              <w:jc w:val="both"/>
              <w:rPr>
                <w:rFonts w:ascii="DecimaWE Rg" w:eastAsia="Times New Roman" w:hAnsi="DecimaWE Rg" w:cs="Times New Roman"/>
                <w:w w:val="90"/>
                <w:sz w:val="20"/>
                <w:szCs w:val="20"/>
              </w:rPr>
            </w:pPr>
            <w:r w:rsidRPr="00A53143">
              <w:rPr>
                <w:rFonts w:ascii="DecimaWE Rg" w:eastAsia="Times New Roman" w:hAnsi="DecimaWE Rg" w:cs="Times New Roman"/>
                <w:w w:val="90"/>
                <w:sz w:val="16"/>
                <w:szCs w:val="16"/>
              </w:rPr>
              <w:t xml:space="preserve">Descrivere </w:t>
            </w:r>
            <w:r w:rsidR="00185A02">
              <w:rPr>
                <w:rFonts w:ascii="DecimaWE Rg" w:eastAsia="Times New Roman" w:hAnsi="DecimaWE Rg" w:cs="Times New Roman"/>
                <w:w w:val="90"/>
                <w:sz w:val="16"/>
                <w:szCs w:val="16"/>
              </w:rPr>
              <w:t xml:space="preserve">le attività di progetto dirette a: </w:t>
            </w:r>
            <w:r w:rsidR="00185A02" w:rsidRPr="00185A02">
              <w:rPr>
                <w:rFonts w:ascii="DecimaWE Rg" w:eastAsia="Times New Roman" w:hAnsi="DecimaWE Rg" w:cs="Times New Roman"/>
                <w:w w:val="90"/>
                <w:sz w:val="16"/>
                <w:szCs w:val="16"/>
              </w:rPr>
              <w:t>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alcune malattie, ovvero di problemi legati all’invecchiamento e alla solitudine.</w:t>
            </w:r>
          </w:p>
        </w:tc>
      </w:tr>
      <w:tr w:rsidR="003E0DF9" w:rsidRPr="00A53143" w14:paraId="2DF93106" w14:textId="77777777" w:rsidTr="000F3C58">
        <w:trPr>
          <w:trHeight w:val="397"/>
        </w:trPr>
        <w:tc>
          <w:tcPr>
            <w:tcW w:w="10914" w:type="dxa"/>
            <w:gridSpan w:val="4"/>
            <w:vAlign w:val="center"/>
          </w:tcPr>
          <w:p w14:paraId="14A58C04" w14:textId="77777777" w:rsidR="003E0DF9" w:rsidRPr="00A53143" w:rsidRDefault="003E0DF9" w:rsidP="003E0DF9">
            <w:pPr>
              <w:spacing w:before="120"/>
              <w:ind w:left="85" w:right="83"/>
              <w:rPr>
                <w:rFonts w:ascii="DecimaWE Rg" w:eastAsia="Times New Roman" w:hAnsi="DecimaWE Rg" w:cs="Times New Roman"/>
              </w:rPr>
            </w:pPr>
            <w:r w:rsidRPr="00A53143">
              <w:rPr>
                <w:rFonts w:ascii="DecimaWE Rg" w:eastAsia="Times New Roman" w:hAnsi="DecimaWE Rg" w:cs="Times New Roman"/>
              </w:rPr>
              <w:fldChar w:fldCharType="begin">
                <w:ffData>
                  <w:name w:val=""/>
                  <w:enabled/>
                  <w:calcOnExit w:val="0"/>
                  <w:textInput>
                    <w:maxLength w:val="2000"/>
                  </w:textInput>
                </w:ffData>
              </w:fldChar>
            </w:r>
            <w:r w:rsidRPr="00A53143">
              <w:rPr>
                <w:rFonts w:ascii="DecimaWE Rg" w:eastAsia="Times New Roman" w:hAnsi="DecimaWE Rg" w:cs="Times New Roman"/>
              </w:rPr>
              <w:instrText xml:space="preserve"> FORMTEXT </w:instrText>
            </w:r>
            <w:r w:rsidRPr="00A53143">
              <w:rPr>
                <w:rFonts w:ascii="DecimaWE Rg" w:eastAsia="Times New Roman" w:hAnsi="DecimaWE Rg" w:cs="Times New Roman"/>
              </w:rPr>
            </w:r>
            <w:r w:rsidRPr="00A53143">
              <w:rPr>
                <w:rFonts w:ascii="DecimaWE Rg" w:eastAsia="Times New Roman" w:hAnsi="DecimaWE Rg" w:cs="Times New Roman"/>
              </w:rPr>
              <w:fldChar w:fldCharType="separate"/>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noProof/>
              </w:rPr>
              <w:t> </w:t>
            </w:r>
            <w:r w:rsidRPr="00A53143">
              <w:rPr>
                <w:rFonts w:ascii="DecimaWE Rg" w:eastAsia="Times New Roman" w:hAnsi="DecimaWE Rg" w:cs="Times New Roman"/>
              </w:rPr>
              <w:fldChar w:fldCharType="end"/>
            </w:r>
          </w:p>
        </w:tc>
      </w:tr>
    </w:tbl>
    <w:p w14:paraId="72D0782B" w14:textId="77777777"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14:paraId="429EEEA0" w14:textId="77777777"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1126" w14:textId="77777777" w:rsidR="008A047F" w:rsidRDefault="008A047F" w:rsidP="009929FB">
      <w:pPr>
        <w:spacing w:after="0" w:line="240" w:lineRule="auto"/>
      </w:pPr>
      <w:r>
        <w:separator/>
      </w:r>
    </w:p>
  </w:endnote>
  <w:endnote w:type="continuationSeparator" w:id="0">
    <w:p w14:paraId="5AE41E3D" w14:textId="77777777" w:rsidR="008A047F" w:rsidRDefault="008A047F"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AD2E" w14:textId="77777777" w:rsidR="008A047F" w:rsidRDefault="008A047F" w:rsidP="009929FB">
      <w:pPr>
        <w:spacing w:after="0" w:line="240" w:lineRule="auto"/>
      </w:pPr>
      <w:r>
        <w:separator/>
      </w:r>
    </w:p>
  </w:footnote>
  <w:footnote w:type="continuationSeparator" w:id="0">
    <w:p w14:paraId="4D1E6627" w14:textId="77777777" w:rsidR="008A047F" w:rsidRDefault="008A047F"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967B3D"/>
    <w:multiLevelType w:val="hybridMultilevel"/>
    <w:tmpl w:val="4A8A1D1C"/>
    <w:lvl w:ilvl="0" w:tplc="DDB026D6">
      <w:start w:val="4"/>
      <w:numFmt w:val="decimal"/>
      <w:lvlText w:val="%1)"/>
      <w:lvlJc w:val="left"/>
      <w:pPr>
        <w:ind w:left="44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BF113D9"/>
    <w:multiLevelType w:val="hybridMultilevel"/>
    <w:tmpl w:val="CD5272E6"/>
    <w:lvl w:ilvl="0" w:tplc="FFFFFFFF">
      <w:start w:val="1"/>
      <w:numFmt w:val="decimal"/>
      <w:lvlText w:val="%1)"/>
      <w:lvlJc w:val="left"/>
      <w:pPr>
        <w:ind w:left="445" w:hanging="360"/>
      </w:pPr>
      <w:rPr>
        <w:rFonts w:hint="default"/>
        <w:b/>
        <w:i w:val="0"/>
      </w:rPr>
    </w:lvl>
    <w:lvl w:ilvl="1" w:tplc="FFFFFFFF" w:tentative="1">
      <w:start w:val="1"/>
      <w:numFmt w:val="lowerLetter"/>
      <w:lvlText w:val="%2."/>
      <w:lvlJc w:val="left"/>
      <w:pPr>
        <w:ind w:left="1165" w:hanging="360"/>
      </w:pPr>
    </w:lvl>
    <w:lvl w:ilvl="2" w:tplc="FFFFFFFF" w:tentative="1">
      <w:start w:val="1"/>
      <w:numFmt w:val="lowerRoman"/>
      <w:lvlText w:val="%3."/>
      <w:lvlJc w:val="right"/>
      <w:pPr>
        <w:ind w:left="1885" w:hanging="180"/>
      </w:p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abstractNum w:abstractNumId="9" w15:restartNumberingAfterBreak="0">
    <w:nsid w:val="7DA04111"/>
    <w:multiLevelType w:val="hybridMultilevel"/>
    <w:tmpl w:val="CD5272E6"/>
    <w:lvl w:ilvl="0" w:tplc="0C789410">
      <w:start w:val="1"/>
      <w:numFmt w:val="decimal"/>
      <w:lvlText w:val="%1)"/>
      <w:lvlJc w:val="left"/>
      <w:pPr>
        <w:ind w:left="445" w:hanging="360"/>
      </w:pPr>
      <w:rPr>
        <w:rFonts w:hint="default"/>
        <w:b/>
        <w:i w:val="0"/>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num w:numId="1" w16cid:durableId="1027297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655456">
    <w:abstractNumId w:val="0"/>
  </w:num>
  <w:num w:numId="3" w16cid:durableId="503545740">
    <w:abstractNumId w:val="7"/>
  </w:num>
  <w:num w:numId="4" w16cid:durableId="822433050">
    <w:abstractNumId w:val="1"/>
  </w:num>
  <w:num w:numId="5" w16cid:durableId="1787388601">
    <w:abstractNumId w:val="3"/>
  </w:num>
  <w:num w:numId="6" w16cid:durableId="190805816">
    <w:abstractNumId w:val="2"/>
  </w:num>
  <w:num w:numId="7" w16cid:durableId="1714580404">
    <w:abstractNumId w:val="5"/>
  </w:num>
  <w:num w:numId="8" w16cid:durableId="2067607895">
    <w:abstractNumId w:val="9"/>
  </w:num>
  <w:num w:numId="9" w16cid:durableId="841550153">
    <w:abstractNumId w:val="8"/>
  </w:num>
  <w:num w:numId="10" w16cid:durableId="561788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38"/>
    <w:rsid w:val="00003225"/>
    <w:rsid w:val="00004C7A"/>
    <w:rsid w:val="00007EAB"/>
    <w:rsid w:val="00011BEA"/>
    <w:rsid w:val="00027141"/>
    <w:rsid w:val="000364B4"/>
    <w:rsid w:val="00053106"/>
    <w:rsid w:val="00053C12"/>
    <w:rsid w:val="00060DAF"/>
    <w:rsid w:val="00066BEF"/>
    <w:rsid w:val="00070D9E"/>
    <w:rsid w:val="000818A1"/>
    <w:rsid w:val="00083141"/>
    <w:rsid w:val="000849D4"/>
    <w:rsid w:val="00091F12"/>
    <w:rsid w:val="0009481B"/>
    <w:rsid w:val="000B164C"/>
    <w:rsid w:val="000C50AA"/>
    <w:rsid w:val="000D0610"/>
    <w:rsid w:val="000D0DE8"/>
    <w:rsid w:val="000D2C32"/>
    <w:rsid w:val="000D375E"/>
    <w:rsid w:val="000F3C58"/>
    <w:rsid w:val="000F6432"/>
    <w:rsid w:val="00106F40"/>
    <w:rsid w:val="0011714A"/>
    <w:rsid w:val="00125727"/>
    <w:rsid w:val="00133AA7"/>
    <w:rsid w:val="00135DDD"/>
    <w:rsid w:val="00137A51"/>
    <w:rsid w:val="0015179B"/>
    <w:rsid w:val="001547C7"/>
    <w:rsid w:val="00154C3B"/>
    <w:rsid w:val="00161A96"/>
    <w:rsid w:val="00167941"/>
    <w:rsid w:val="001768CB"/>
    <w:rsid w:val="00182B80"/>
    <w:rsid w:val="00183DAD"/>
    <w:rsid w:val="00185A02"/>
    <w:rsid w:val="001915B2"/>
    <w:rsid w:val="001A1BA6"/>
    <w:rsid w:val="001B4681"/>
    <w:rsid w:val="001C0D0A"/>
    <w:rsid w:val="001C1FB8"/>
    <w:rsid w:val="001C5272"/>
    <w:rsid w:val="001D1FF4"/>
    <w:rsid w:val="001D7297"/>
    <w:rsid w:val="001E1D2E"/>
    <w:rsid w:val="001E4115"/>
    <w:rsid w:val="001F1017"/>
    <w:rsid w:val="001F239B"/>
    <w:rsid w:val="002008D7"/>
    <w:rsid w:val="0020302F"/>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6E"/>
    <w:rsid w:val="002B33E3"/>
    <w:rsid w:val="002B356E"/>
    <w:rsid w:val="002B63ED"/>
    <w:rsid w:val="002B6993"/>
    <w:rsid w:val="002C0EAE"/>
    <w:rsid w:val="002C1244"/>
    <w:rsid w:val="002D0AB2"/>
    <w:rsid w:val="002D1FF4"/>
    <w:rsid w:val="002D7D82"/>
    <w:rsid w:val="002F6530"/>
    <w:rsid w:val="002F6E60"/>
    <w:rsid w:val="00312996"/>
    <w:rsid w:val="003149BA"/>
    <w:rsid w:val="00316C79"/>
    <w:rsid w:val="00317638"/>
    <w:rsid w:val="00334D54"/>
    <w:rsid w:val="00363C99"/>
    <w:rsid w:val="003A00F7"/>
    <w:rsid w:val="003A23D0"/>
    <w:rsid w:val="003A3391"/>
    <w:rsid w:val="003A644C"/>
    <w:rsid w:val="003A75D7"/>
    <w:rsid w:val="003B138E"/>
    <w:rsid w:val="003B450B"/>
    <w:rsid w:val="003B7BE2"/>
    <w:rsid w:val="003B7C3F"/>
    <w:rsid w:val="003C1DD3"/>
    <w:rsid w:val="003C6192"/>
    <w:rsid w:val="003D01F3"/>
    <w:rsid w:val="003D4440"/>
    <w:rsid w:val="003D4A75"/>
    <w:rsid w:val="003E0DF9"/>
    <w:rsid w:val="003E26BB"/>
    <w:rsid w:val="003E3B2A"/>
    <w:rsid w:val="003F352D"/>
    <w:rsid w:val="003F7FE8"/>
    <w:rsid w:val="00405AD5"/>
    <w:rsid w:val="00407C66"/>
    <w:rsid w:val="00413B7F"/>
    <w:rsid w:val="00420149"/>
    <w:rsid w:val="00445612"/>
    <w:rsid w:val="004471CB"/>
    <w:rsid w:val="00455F5C"/>
    <w:rsid w:val="004805A8"/>
    <w:rsid w:val="004854A6"/>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06BBD"/>
    <w:rsid w:val="00520816"/>
    <w:rsid w:val="00524DC6"/>
    <w:rsid w:val="005356B9"/>
    <w:rsid w:val="00546613"/>
    <w:rsid w:val="00556908"/>
    <w:rsid w:val="00563E51"/>
    <w:rsid w:val="00567B59"/>
    <w:rsid w:val="00587BD5"/>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3707"/>
    <w:rsid w:val="00674C08"/>
    <w:rsid w:val="0067610F"/>
    <w:rsid w:val="00676D5B"/>
    <w:rsid w:val="006A2D21"/>
    <w:rsid w:val="006B0319"/>
    <w:rsid w:val="006B53C2"/>
    <w:rsid w:val="006D4773"/>
    <w:rsid w:val="006D7B22"/>
    <w:rsid w:val="006E38A7"/>
    <w:rsid w:val="00706468"/>
    <w:rsid w:val="00714EAB"/>
    <w:rsid w:val="00731667"/>
    <w:rsid w:val="00754985"/>
    <w:rsid w:val="00760F7F"/>
    <w:rsid w:val="007722B9"/>
    <w:rsid w:val="007812D2"/>
    <w:rsid w:val="007812FC"/>
    <w:rsid w:val="00784DA1"/>
    <w:rsid w:val="007A11A6"/>
    <w:rsid w:val="007B0D41"/>
    <w:rsid w:val="007B24B1"/>
    <w:rsid w:val="007B3B00"/>
    <w:rsid w:val="007B7EFF"/>
    <w:rsid w:val="007C2389"/>
    <w:rsid w:val="007C28A4"/>
    <w:rsid w:val="007E1ED1"/>
    <w:rsid w:val="007E49B5"/>
    <w:rsid w:val="007E55D6"/>
    <w:rsid w:val="007E5F74"/>
    <w:rsid w:val="007F3FF9"/>
    <w:rsid w:val="00807AE6"/>
    <w:rsid w:val="00811B60"/>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047F"/>
    <w:rsid w:val="008A279E"/>
    <w:rsid w:val="008A62F7"/>
    <w:rsid w:val="008B2F27"/>
    <w:rsid w:val="008B33F9"/>
    <w:rsid w:val="008B7914"/>
    <w:rsid w:val="008C0D0F"/>
    <w:rsid w:val="008C785F"/>
    <w:rsid w:val="008D07FB"/>
    <w:rsid w:val="008D1F67"/>
    <w:rsid w:val="008D60D7"/>
    <w:rsid w:val="008D6138"/>
    <w:rsid w:val="008E19C2"/>
    <w:rsid w:val="008E4351"/>
    <w:rsid w:val="008F2CD2"/>
    <w:rsid w:val="008F503F"/>
    <w:rsid w:val="00901186"/>
    <w:rsid w:val="009023B4"/>
    <w:rsid w:val="00902A09"/>
    <w:rsid w:val="0091183A"/>
    <w:rsid w:val="00920CFA"/>
    <w:rsid w:val="009258AF"/>
    <w:rsid w:val="009354C3"/>
    <w:rsid w:val="009475EC"/>
    <w:rsid w:val="00950A15"/>
    <w:rsid w:val="0095495E"/>
    <w:rsid w:val="009733C9"/>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24701"/>
    <w:rsid w:val="00A35216"/>
    <w:rsid w:val="00A37465"/>
    <w:rsid w:val="00A53143"/>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E1057"/>
    <w:rsid w:val="00AF28BC"/>
    <w:rsid w:val="00AF2C69"/>
    <w:rsid w:val="00AF4BA8"/>
    <w:rsid w:val="00B04530"/>
    <w:rsid w:val="00B1081F"/>
    <w:rsid w:val="00B24EC7"/>
    <w:rsid w:val="00B25279"/>
    <w:rsid w:val="00B35268"/>
    <w:rsid w:val="00B4042D"/>
    <w:rsid w:val="00B40FE7"/>
    <w:rsid w:val="00B50DD2"/>
    <w:rsid w:val="00B55416"/>
    <w:rsid w:val="00B71971"/>
    <w:rsid w:val="00B7533D"/>
    <w:rsid w:val="00B765A2"/>
    <w:rsid w:val="00B850A3"/>
    <w:rsid w:val="00B858E9"/>
    <w:rsid w:val="00B85A61"/>
    <w:rsid w:val="00B97342"/>
    <w:rsid w:val="00B979F0"/>
    <w:rsid w:val="00BA50DD"/>
    <w:rsid w:val="00BB4C19"/>
    <w:rsid w:val="00BB64C0"/>
    <w:rsid w:val="00BC49E8"/>
    <w:rsid w:val="00BC5268"/>
    <w:rsid w:val="00BC7A91"/>
    <w:rsid w:val="00BD0B75"/>
    <w:rsid w:val="00BF10C6"/>
    <w:rsid w:val="00BF548B"/>
    <w:rsid w:val="00C12041"/>
    <w:rsid w:val="00C2023D"/>
    <w:rsid w:val="00C26E3E"/>
    <w:rsid w:val="00C32881"/>
    <w:rsid w:val="00C3686F"/>
    <w:rsid w:val="00C43C3F"/>
    <w:rsid w:val="00C441EC"/>
    <w:rsid w:val="00C454FE"/>
    <w:rsid w:val="00C5505B"/>
    <w:rsid w:val="00C6550D"/>
    <w:rsid w:val="00C65C1F"/>
    <w:rsid w:val="00C84DE6"/>
    <w:rsid w:val="00C878A0"/>
    <w:rsid w:val="00CB75FB"/>
    <w:rsid w:val="00CC5E7C"/>
    <w:rsid w:val="00CC6846"/>
    <w:rsid w:val="00CD0F23"/>
    <w:rsid w:val="00CD2C66"/>
    <w:rsid w:val="00CD673F"/>
    <w:rsid w:val="00CF34E9"/>
    <w:rsid w:val="00CF53C7"/>
    <w:rsid w:val="00D059D6"/>
    <w:rsid w:val="00D12967"/>
    <w:rsid w:val="00D13DB1"/>
    <w:rsid w:val="00D21128"/>
    <w:rsid w:val="00D24D84"/>
    <w:rsid w:val="00D35BC9"/>
    <w:rsid w:val="00D53531"/>
    <w:rsid w:val="00D54CB8"/>
    <w:rsid w:val="00D819E5"/>
    <w:rsid w:val="00D90A98"/>
    <w:rsid w:val="00DA5982"/>
    <w:rsid w:val="00DB03FE"/>
    <w:rsid w:val="00DB0DC8"/>
    <w:rsid w:val="00DB1173"/>
    <w:rsid w:val="00DB21EF"/>
    <w:rsid w:val="00DB29CA"/>
    <w:rsid w:val="00DB45DF"/>
    <w:rsid w:val="00DB6A57"/>
    <w:rsid w:val="00DB7E55"/>
    <w:rsid w:val="00DC3A6F"/>
    <w:rsid w:val="00DC5316"/>
    <w:rsid w:val="00DD4349"/>
    <w:rsid w:val="00DE38D7"/>
    <w:rsid w:val="00DE4782"/>
    <w:rsid w:val="00DF1FD8"/>
    <w:rsid w:val="00E00B98"/>
    <w:rsid w:val="00E03CFE"/>
    <w:rsid w:val="00E0528B"/>
    <w:rsid w:val="00E16F46"/>
    <w:rsid w:val="00E17C38"/>
    <w:rsid w:val="00E2284B"/>
    <w:rsid w:val="00E22FDF"/>
    <w:rsid w:val="00E2386A"/>
    <w:rsid w:val="00E35545"/>
    <w:rsid w:val="00E40D32"/>
    <w:rsid w:val="00E61807"/>
    <w:rsid w:val="00E675AE"/>
    <w:rsid w:val="00E81CE2"/>
    <w:rsid w:val="00E86BF0"/>
    <w:rsid w:val="00E879E4"/>
    <w:rsid w:val="00EA32AF"/>
    <w:rsid w:val="00EA34CD"/>
    <w:rsid w:val="00EA4D63"/>
    <w:rsid w:val="00EB263A"/>
    <w:rsid w:val="00EB3A67"/>
    <w:rsid w:val="00EB58B1"/>
    <w:rsid w:val="00EB67AF"/>
    <w:rsid w:val="00EC674A"/>
    <w:rsid w:val="00ED26B0"/>
    <w:rsid w:val="00ED3C55"/>
    <w:rsid w:val="00EE0816"/>
    <w:rsid w:val="00EE59AC"/>
    <w:rsid w:val="00EE6D53"/>
    <w:rsid w:val="00EF7147"/>
    <w:rsid w:val="00F00D73"/>
    <w:rsid w:val="00F1521A"/>
    <w:rsid w:val="00F2330A"/>
    <w:rsid w:val="00F250AA"/>
    <w:rsid w:val="00F267A2"/>
    <w:rsid w:val="00F27272"/>
    <w:rsid w:val="00F352F0"/>
    <w:rsid w:val="00F365D3"/>
    <w:rsid w:val="00F41A2A"/>
    <w:rsid w:val="00F61457"/>
    <w:rsid w:val="00F62BF3"/>
    <w:rsid w:val="00F80657"/>
    <w:rsid w:val="00F85E37"/>
    <w:rsid w:val="00FB354F"/>
    <w:rsid w:val="00FC018D"/>
    <w:rsid w:val="00FC7645"/>
    <w:rsid w:val="00FD31BA"/>
    <w:rsid w:val="00FD7B22"/>
    <w:rsid w:val="00FE0F35"/>
    <w:rsid w:val="00FF2593"/>
    <w:rsid w:val="00FF6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E8C0"/>
  <w15:docId w15:val="{C5A631C1-8774-4575-A42C-0C541485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E4FF-234B-4294-9535-0F0BE7B6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1185</Words>
  <Characters>6757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Gelsomini Francesca</cp:lastModifiedBy>
  <cp:revision>7</cp:revision>
  <cp:lastPrinted>2019-11-13T08:54:00Z</cp:lastPrinted>
  <dcterms:created xsi:type="dcterms:W3CDTF">2023-10-27T13:36:00Z</dcterms:created>
  <dcterms:modified xsi:type="dcterms:W3CDTF">2023-11-01T18:18:00Z</dcterms:modified>
</cp:coreProperties>
</file>