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:rsidR="002D14AC" w:rsidRPr="00937FD5" w:rsidRDefault="002D14AC" w:rsidP="006054E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>LA COMPILAZIONE, SOTTOSCRIZIONE E PRESENTAZIONE DELLA DOMANDA DI CONTRIBUTO A MEZZO DEL SISTEMA INFORMATICO ISTANZE ON LINE (IOL)</w:t>
      </w:r>
    </w:p>
    <w:p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F44CF0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F44CF0">
        <w:rPr>
          <w:b/>
          <w:sz w:val="24"/>
        </w:rPr>
        <w:instrText xml:space="preserve"> FORMTEXT </w:instrText>
      </w:r>
      <w:r w:rsidR="00F44CF0">
        <w:rPr>
          <w:b/>
          <w:sz w:val="24"/>
        </w:rPr>
      </w:r>
      <w:r w:rsidR="00F44CF0">
        <w:rPr>
          <w:b/>
          <w:sz w:val="24"/>
        </w:rPr>
        <w:fldChar w:fldCharType="separate"/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sz w:val="24"/>
        </w:rPr>
        <w:fldChar w:fldCharType="end"/>
      </w:r>
      <w:bookmarkEnd w:id="0"/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</w:t>
      </w:r>
      <w:proofErr w:type="spellStart"/>
      <w:r w:rsidR="00F44CF0">
        <w:rPr>
          <w:sz w:val="24"/>
        </w:rPr>
        <w:t>in</w:t>
      </w:r>
      <w:proofErr w:type="spellEnd"/>
      <w:r w:rsidR="00F44CF0">
        <w:rPr>
          <w:sz w:val="24"/>
        </w:rPr>
        <w:t xml:space="preserve"> Via  n. Comune (Provincia) </w:t>
      </w:r>
    </w:p>
    <w:p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 xml:space="preserve"> il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codice fiscale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</w:p>
    <w:p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:rsidR="00D62E52" w:rsidRPr="00D62E52" w:rsidRDefault="002D14AC" w:rsidP="00F44CF0">
      <w:pPr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>per la compilazione, sottoscrizione e presentaz</w:t>
      </w:r>
      <w:r w:rsidRPr="00B6323E">
        <w:rPr>
          <w:rFonts w:ascii="DecimaWE Rg" w:hAnsi="DecimaWE Rg" w:cs="Times New Roman"/>
          <w:sz w:val="24"/>
          <w:szCs w:val="24"/>
        </w:rPr>
        <w:t xml:space="preserve">ione a mezzo </w:t>
      </w:r>
      <w:r w:rsidRPr="00B6323E">
        <w:rPr>
          <w:rFonts w:ascii="DecimaWE Rg" w:hAnsi="DecimaWE Rg"/>
          <w:sz w:val="24"/>
        </w:rPr>
        <w:t xml:space="preserve">del sistema informatico istanze on line (IOL) </w:t>
      </w:r>
      <w:r w:rsidRPr="00B6323E">
        <w:rPr>
          <w:rFonts w:ascii="DecimaWE Rg" w:hAnsi="DecimaWE Rg" w:cs="Times New Roman"/>
          <w:sz w:val="24"/>
          <w:szCs w:val="24"/>
        </w:rPr>
        <w:t xml:space="preserve">della domanda di contributo </w:t>
      </w:r>
      <w:r w:rsidR="00AB52D0">
        <w:rPr>
          <w:rFonts w:ascii="DecimaWE Rg" w:hAnsi="DecimaWE Rg" w:cs="Times New Roman"/>
          <w:sz w:val="24"/>
          <w:szCs w:val="24"/>
        </w:rPr>
        <w:t xml:space="preserve">2024 </w:t>
      </w:r>
      <w:r w:rsidRPr="00B6323E">
        <w:rPr>
          <w:rFonts w:ascii="DecimaWE Rg" w:hAnsi="DecimaWE Rg" w:cs="Times New Roman"/>
          <w:sz w:val="24"/>
          <w:szCs w:val="24"/>
        </w:rPr>
        <w:t xml:space="preserve">e della documentazione parte integrante della stessa, </w:t>
      </w:r>
      <w:r w:rsidR="00F44CF0" w:rsidRPr="00F44CF0">
        <w:rPr>
          <w:rFonts w:ascii="DecimaWE Rg" w:hAnsi="DecimaWE Rg" w:cs="Times New Roman"/>
          <w:sz w:val="24"/>
          <w:szCs w:val="24"/>
        </w:rPr>
        <w:t>ai sensi del decreto del Presidente della Regione 07 dicembre 2016 n. 0238/</w:t>
      </w:r>
      <w:proofErr w:type="spellStart"/>
      <w:r w:rsidR="00F44CF0" w:rsidRPr="00F44CF0">
        <w:rPr>
          <w:rFonts w:ascii="DecimaWE Rg" w:hAnsi="DecimaWE Rg" w:cs="Times New Roman"/>
          <w:sz w:val="24"/>
          <w:szCs w:val="24"/>
        </w:rPr>
        <w:t>Pres</w:t>
      </w:r>
      <w:proofErr w:type="spellEnd"/>
      <w:r w:rsidR="00F44CF0" w:rsidRPr="00F44CF0">
        <w:rPr>
          <w:rFonts w:ascii="DecimaWE Rg" w:hAnsi="DecimaWE Rg" w:cs="Times New Roman"/>
          <w:sz w:val="24"/>
          <w:szCs w:val="24"/>
        </w:rPr>
        <w:t>. (Regolamento in materia di finanziamento annuale per progetti triennali di rilevanza internazionale, nazionale o regionale aventi ad oggetto la realizzazione, prevalentemente in ambito regionale, di festival o rassegne nei settori del teatro, della musica, della danza o della multidisciplinarietà, in attuazione dell’articolo 13 della legge regionale 11 agosto 2014, n. 16 (Norme regionali in materia di attività culturali)</w:t>
      </w:r>
      <w:r w:rsidR="00F44CF0">
        <w:rPr>
          <w:rFonts w:ascii="DecimaWE Rg" w:hAnsi="DecimaWE Rg" w:cs="Times New Roman"/>
          <w:sz w:val="24"/>
          <w:szCs w:val="24"/>
        </w:rPr>
        <w:t xml:space="preserve"> </w:t>
      </w:r>
      <w:r w:rsidR="00F44CF0" w:rsidRPr="00D62E52">
        <w:rPr>
          <w:rFonts w:ascii="DecimaWE Rg" w:hAnsi="DecimaWE Rg" w:cs="Times New Roman"/>
          <w:sz w:val="24"/>
          <w:szCs w:val="24"/>
        </w:rPr>
        <w:t>per il finanziamento dell</w:t>
      </w:r>
      <w:r w:rsidR="00D62E52" w:rsidRPr="00D62E52">
        <w:rPr>
          <w:rFonts w:ascii="DecimaWE Rg" w:hAnsi="DecimaWE Rg" w:cs="Times New Roman"/>
          <w:sz w:val="24"/>
          <w:szCs w:val="24"/>
        </w:rPr>
        <w:t xml:space="preserve">e </w:t>
      </w:r>
      <w:r w:rsidR="00F44CF0" w:rsidRPr="00D62E52">
        <w:rPr>
          <w:rFonts w:ascii="DecimaWE Rg" w:hAnsi="DecimaWE Rg" w:cs="Times New Roman"/>
          <w:sz w:val="24"/>
          <w:szCs w:val="24"/>
        </w:rPr>
        <w:t>a</w:t>
      </w:r>
      <w:r w:rsidR="00D62E52" w:rsidRPr="00D62E52">
        <w:rPr>
          <w:rFonts w:ascii="DecimaWE Rg" w:hAnsi="DecimaWE Rg" w:cs="Times New Roman"/>
          <w:sz w:val="24"/>
          <w:szCs w:val="24"/>
        </w:rPr>
        <w:t xml:space="preserve">ttività progettuali </w:t>
      </w:r>
      <w:r w:rsidR="00F44CF0" w:rsidRPr="00D62E52">
        <w:rPr>
          <w:rFonts w:ascii="DecimaWE Rg" w:hAnsi="DecimaWE Rg" w:cs="Times New Roman"/>
          <w:sz w:val="24"/>
          <w:szCs w:val="24"/>
        </w:rPr>
        <w:t>202</w:t>
      </w:r>
      <w:r w:rsidR="00BC265F">
        <w:rPr>
          <w:rFonts w:ascii="DecimaWE Rg" w:hAnsi="DecimaWE Rg" w:cs="Times New Roman"/>
          <w:sz w:val="24"/>
          <w:szCs w:val="24"/>
        </w:rPr>
        <w:t>5</w:t>
      </w:r>
      <w:r w:rsidR="00F44CF0" w:rsidRPr="00D62E52">
        <w:rPr>
          <w:rFonts w:ascii="DecimaWE Rg" w:hAnsi="DecimaWE Rg" w:cs="Times New Roman"/>
          <w:sz w:val="24"/>
          <w:szCs w:val="24"/>
        </w:rPr>
        <w:t>,</w:t>
      </w:r>
      <w:r w:rsidR="006826E5">
        <w:rPr>
          <w:rFonts w:ascii="DecimaWE Rg" w:hAnsi="DecimaWE Rg" w:cs="Times New Roman"/>
          <w:sz w:val="24"/>
          <w:szCs w:val="24"/>
        </w:rPr>
        <w:t xml:space="preserve"> </w:t>
      </w:r>
      <w:r w:rsidR="00BC265F">
        <w:rPr>
          <w:rFonts w:ascii="DecimaWE Rg" w:hAnsi="DecimaWE Rg" w:cs="Times New Roman"/>
          <w:sz w:val="24"/>
          <w:szCs w:val="24"/>
        </w:rPr>
        <w:t>terz</w:t>
      </w:r>
      <w:bookmarkStart w:id="1" w:name="_GoBack"/>
      <w:bookmarkEnd w:id="1"/>
      <w:r w:rsidR="006826E5">
        <w:rPr>
          <w:rFonts w:ascii="DecimaWE Rg" w:hAnsi="DecimaWE Rg" w:cs="Times New Roman"/>
          <w:sz w:val="24"/>
          <w:szCs w:val="24"/>
        </w:rPr>
        <w:t xml:space="preserve">a </w:t>
      </w:r>
      <w:r w:rsidR="00F44CF0" w:rsidRPr="00D62E52">
        <w:rPr>
          <w:rFonts w:ascii="DecimaWE Rg" w:hAnsi="DecimaWE Rg" w:cs="Times New Roman"/>
          <w:sz w:val="24"/>
          <w:szCs w:val="24"/>
        </w:rPr>
        <w:t>annualità del triennio 202</w:t>
      </w:r>
      <w:r w:rsidR="00C93A0F">
        <w:rPr>
          <w:rFonts w:ascii="DecimaWE Rg" w:hAnsi="DecimaWE Rg" w:cs="Times New Roman"/>
          <w:sz w:val="24"/>
          <w:szCs w:val="24"/>
        </w:rPr>
        <w:t>3</w:t>
      </w:r>
      <w:r w:rsidR="00F44CF0" w:rsidRPr="00D62E52">
        <w:rPr>
          <w:rFonts w:ascii="DecimaWE Rg" w:hAnsi="DecimaWE Rg" w:cs="Times New Roman"/>
          <w:sz w:val="24"/>
          <w:szCs w:val="24"/>
        </w:rPr>
        <w:t>-202</w:t>
      </w:r>
      <w:r w:rsidR="00C93A0F">
        <w:rPr>
          <w:rFonts w:ascii="DecimaWE Rg" w:hAnsi="DecimaWE Rg" w:cs="Times New Roman"/>
          <w:sz w:val="24"/>
          <w:szCs w:val="24"/>
        </w:rPr>
        <w:t>5</w:t>
      </w:r>
      <w:r w:rsidR="00D62E52" w:rsidRPr="00D62E52">
        <w:rPr>
          <w:rFonts w:ascii="DecimaWE Rg" w:hAnsi="DecimaWE Rg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10F03" w:rsidRPr="00210F03" w:rsidRDefault="00F44CF0" w:rsidP="00210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Sottoscrizion</w:t>
            </w:r>
            <w:r w:rsidR="00210F03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10F03" w:rsidRPr="00210F03">
              <w:rPr>
                <w:rFonts w:ascii="DecimaWE Rg" w:eastAsia="Calibri" w:hAnsi="DecimaWE Rg" w:cs="Times New Roman"/>
                <w:sz w:val="24"/>
                <w:szCs w:val="24"/>
                <w:vertAlign w:val="superscript"/>
              </w:rPr>
              <w:footnoteReference w:id="1"/>
            </w:r>
            <w:r w:rsidR="00210F03" w:rsidRPr="00210F03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D14AC" w:rsidRPr="00AC2AFD" w:rsidRDefault="00F44CF0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  <w:tr w:rsidR="00210F03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 w:cs="Arial"/>
                <w:sz w:val="20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10F03" w:rsidRDefault="00210F03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sectPr w:rsidR="002D14AC" w:rsidRPr="00AC2AFD" w:rsidSect="006054E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26" w:rsidRDefault="004D7626" w:rsidP="002D14AC">
      <w:pPr>
        <w:spacing w:after="0" w:line="240" w:lineRule="auto"/>
      </w:pPr>
      <w:r>
        <w:separator/>
      </w:r>
    </w:p>
  </w:endnote>
  <w:endnote w:type="continuationSeparator" w:id="0">
    <w:p w:rsidR="004D7626" w:rsidRDefault="004D7626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26" w:rsidRDefault="004D7626" w:rsidP="002D14AC">
      <w:pPr>
        <w:spacing w:after="0" w:line="240" w:lineRule="auto"/>
      </w:pPr>
      <w:r>
        <w:separator/>
      </w:r>
    </w:p>
  </w:footnote>
  <w:footnote w:type="continuationSeparator" w:id="0">
    <w:p w:rsidR="004D7626" w:rsidRDefault="004D7626" w:rsidP="002D14AC">
      <w:pPr>
        <w:spacing w:after="0" w:line="240" w:lineRule="auto"/>
      </w:pPr>
      <w:r>
        <w:continuationSeparator/>
      </w:r>
    </w:p>
  </w:footnote>
  <w:footnote w:id="1">
    <w:p w:rsidR="00210F03" w:rsidRDefault="00210F03" w:rsidP="00210F03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71F8F"/>
    <w:rsid w:val="00210F03"/>
    <w:rsid w:val="002133BC"/>
    <w:rsid w:val="0022333C"/>
    <w:rsid w:val="002D14AC"/>
    <w:rsid w:val="004318E4"/>
    <w:rsid w:val="004D7626"/>
    <w:rsid w:val="006054E8"/>
    <w:rsid w:val="00657F45"/>
    <w:rsid w:val="006826E5"/>
    <w:rsid w:val="006B1C11"/>
    <w:rsid w:val="007A2219"/>
    <w:rsid w:val="00883754"/>
    <w:rsid w:val="0089433B"/>
    <w:rsid w:val="009F2E02"/>
    <w:rsid w:val="00AB52D0"/>
    <w:rsid w:val="00BC265F"/>
    <w:rsid w:val="00C93A0F"/>
    <w:rsid w:val="00D62E52"/>
    <w:rsid w:val="00E96450"/>
    <w:rsid w:val="00F00954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FA0B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CAEE-552F-4AC6-BCF7-3E9B018E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6</cp:revision>
  <dcterms:created xsi:type="dcterms:W3CDTF">2021-09-03T08:25:00Z</dcterms:created>
  <dcterms:modified xsi:type="dcterms:W3CDTF">2024-09-17T12:41:00Z</dcterms:modified>
</cp:coreProperties>
</file>