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7DE" w:rsidRDefault="001877DE" w:rsidP="001877DE">
      <w:pPr>
        <w:suppressAutoHyphens/>
        <w:ind w:left="4678"/>
        <w:jc w:val="both"/>
        <w:rPr>
          <w:rFonts w:eastAsia="Calibri" w:cs="DecimaWE-Regular"/>
          <w:sz w:val="22"/>
          <w:szCs w:val="22"/>
          <w:lang w:eastAsia="en-US"/>
        </w:rPr>
      </w:pPr>
      <w:bookmarkStart w:id="0" w:name="_GoBack"/>
      <w:bookmarkEnd w:id="0"/>
      <w:r w:rsidRPr="00984A10">
        <w:rPr>
          <w:rFonts w:eastAsia="Calibri" w:cs="DecimaWE-Regular"/>
          <w:sz w:val="22"/>
          <w:szCs w:val="22"/>
          <w:lang w:eastAsia="en-US"/>
        </w:rPr>
        <w:t xml:space="preserve">Alla </w:t>
      </w:r>
      <w:r>
        <w:rPr>
          <w:rFonts w:eastAsia="Calibri" w:cs="DecimaWE-Regular"/>
          <w:sz w:val="22"/>
          <w:szCs w:val="22"/>
          <w:lang w:eastAsia="en-US"/>
        </w:rPr>
        <w:t xml:space="preserve">Regione </w:t>
      </w:r>
      <w:r w:rsidR="00557FCC">
        <w:rPr>
          <w:rFonts w:eastAsia="Calibri" w:cs="DecimaWE-Regular"/>
          <w:sz w:val="22"/>
          <w:szCs w:val="22"/>
          <w:lang w:eastAsia="en-US"/>
        </w:rPr>
        <w:t xml:space="preserve">Autonoma </w:t>
      </w:r>
      <w:r>
        <w:rPr>
          <w:rFonts w:eastAsia="Calibri" w:cs="DecimaWE-Regular"/>
          <w:sz w:val="22"/>
          <w:szCs w:val="22"/>
          <w:lang w:eastAsia="en-US"/>
        </w:rPr>
        <w:t>Friuli Venezia Giulia</w:t>
      </w:r>
    </w:p>
    <w:p w:rsidR="001877DE" w:rsidRPr="00984A10" w:rsidRDefault="001877DE" w:rsidP="001877DE">
      <w:pPr>
        <w:suppressAutoHyphens/>
        <w:ind w:left="4678"/>
        <w:jc w:val="both"/>
        <w:rPr>
          <w:rFonts w:eastAsia="Calibri" w:cs="DecimaWE-Regular"/>
          <w:sz w:val="22"/>
          <w:szCs w:val="22"/>
          <w:lang w:eastAsia="en-US"/>
        </w:rPr>
      </w:pPr>
      <w:r w:rsidRPr="00984A10">
        <w:rPr>
          <w:rFonts w:eastAsia="Calibri" w:cs="DecimaWE-Regular"/>
          <w:sz w:val="22"/>
          <w:szCs w:val="22"/>
          <w:lang w:eastAsia="en-US"/>
        </w:rPr>
        <w:t>Direzione centrale</w:t>
      </w:r>
      <w:r>
        <w:rPr>
          <w:rFonts w:eastAsia="Calibri" w:cs="DecimaWE-Regular"/>
          <w:sz w:val="22"/>
          <w:szCs w:val="22"/>
          <w:lang w:eastAsia="en-US"/>
        </w:rPr>
        <w:t xml:space="preserve"> difesa dell’</w:t>
      </w:r>
      <w:r w:rsidRPr="00984A10">
        <w:rPr>
          <w:rFonts w:eastAsia="Calibri" w:cs="DecimaWE-Regular"/>
          <w:sz w:val="22"/>
          <w:szCs w:val="22"/>
          <w:lang w:eastAsia="en-US"/>
        </w:rPr>
        <w:t>ambiente</w:t>
      </w:r>
      <w:r>
        <w:rPr>
          <w:rFonts w:eastAsia="Calibri" w:cs="DecimaWE-Regular"/>
          <w:sz w:val="22"/>
          <w:szCs w:val="22"/>
          <w:lang w:eastAsia="en-US"/>
        </w:rPr>
        <w:t>,</w:t>
      </w:r>
      <w:r w:rsidRPr="00984A10">
        <w:rPr>
          <w:rFonts w:eastAsia="Calibri" w:cs="DecimaWE-Regular"/>
          <w:sz w:val="22"/>
          <w:szCs w:val="22"/>
          <w:lang w:eastAsia="en-US"/>
        </w:rPr>
        <w:t xml:space="preserve"> energia</w:t>
      </w:r>
      <w:r>
        <w:rPr>
          <w:rFonts w:eastAsia="Calibri" w:cs="DecimaWE-Regular"/>
          <w:sz w:val="22"/>
          <w:szCs w:val="22"/>
          <w:lang w:eastAsia="en-US"/>
        </w:rPr>
        <w:t xml:space="preserve"> e sviluppo sostenibile</w:t>
      </w:r>
    </w:p>
    <w:p w:rsidR="001877DE" w:rsidRDefault="001877DE" w:rsidP="001877DE">
      <w:pPr>
        <w:suppressAutoHyphens/>
        <w:ind w:left="4678"/>
        <w:jc w:val="both"/>
        <w:rPr>
          <w:rFonts w:eastAsia="Calibri" w:cs="DecimaWE-Regular"/>
          <w:sz w:val="22"/>
          <w:szCs w:val="22"/>
          <w:lang w:eastAsia="en-US"/>
        </w:rPr>
      </w:pPr>
      <w:r w:rsidRPr="00984A10">
        <w:rPr>
          <w:rFonts w:eastAsia="Calibri" w:cs="DecimaWE-Regular"/>
          <w:sz w:val="22"/>
          <w:szCs w:val="22"/>
          <w:lang w:eastAsia="en-US"/>
        </w:rPr>
        <w:t>Servizio disciplina gestione rifiuti e siti inquinati</w:t>
      </w:r>
    </w:p>
    <w:p w:rsidR="001877DE" w:rsidRDefault="001877DE" w:rsidP="001877DE">
      <w:pPr>
        <w:suppressAutoHyphens/>
        <w:ind w:left="4678"/>
        <w:jc w:val="both"/>
        <w:rPr>
          <w:rFonts w:eastAsia="Calibri" w:cs="DecimaWE-Regular"/>
          <w:sz w:val="22"/>
          <w:szCs w:val="22"/>
          <w:lang w:eastAsia="en-US"/>
        </w:rPr>
      </w:pPr>
      <w:r>
        <w:rPr>
          <w:rFonts w:eastAsia="Calibri" w:cs="DecimaWE-Regular"/>
          <w:sz w:val="22"/>
          <w:szCs w:val="22"/>
          <w:lang w:eastAsia="en-US"/>
        </w:rPr>
        <w:t>Via Carducci, 6</w:t>
      </w:r>
    </w:p>
    <w:p w:rsidR="001877DE" w:rsidRPr="00984A10" w:rsidRDefault="001877DE" w:rsidP="001877DE">
      <w:pPr>
        <w:suppressAutoHyphens/>
        <w:ind w:left="4678"/>
        <w:jc w:val="both"/>
        <w:rPr>
          <w:rFonts w:eastAsia="Calibri" w:cs="DecimaWE-Regular"/>
          <w:sz w:val="22"/>
          <w:szCs w:val="22"/>
          <w:lang w:eastAsia="en-US"/>
        </w:rPr>
      </w:pPr>
      <w:r>
        <w:rPr>
          <w:rFonts w:eastAsia="Calibri" w:cs="DecimaWE-Regular"/>
          <w:sz w:val="22"/>
          <w:szCs w:val="22"/>
          <w:lang w:eastAsia="en-US"/>
        </w:rPr>
        <w:t>34133 Trieste</w:t>
      </w:r>
    </w:p>
    <w:p w:rsidR="001877DE" w:rsidRPr="00984A10" w:rsidRDefault="001877DE" w:rsidP="00C40E18">
      <w:pPr>
        <w:suppressAutoHyphens/>
        <w:ind w:left="3970" w:firstLine="708"/>
        <w:jc w:val="both"/>
        <w:rPr>
          <w:rFonts w:eastAsia="Calibri" w:cs="DecimaWE-Regular"/>
          <w:sz w:val="22"/>
          <w:szCs w:val="22"/>
          <w:lang w:eastAsia="en-US"/>
        </w:rPr>
      </w:pPr>
      <w:r w:rsidRPr="00984A10">
        <w:rPr>
          <w:rFonts w:eastAsia="Calibri" w:cs="DecimaWE-Regular"/>
          <w:sz w:val="22"/>
          <w:szCs w:val="22"/>
          <w:lang w:eastAsia="en-US"/>
        </w:rPr>
        <w:t>PEC ambiente@certregione.fvg.it</w:t>
      </w:r>
    </w:p>
    <w:p w:rsidR="001877DE" w:rsidRDefault="001877DE" w:rsidP="001877DE">
      <w:pPr>
        <w:suppressAutoHyphens/>
        <w:jc w:val="both"/>
        <w:rPr>
          <w:rFonts w:eastAsia="Calibri" w:cs="DecimaWE-Regular"/>
          <w:b/>
          <w:sz w:val="22"/>
          <w:szCs w:val="22"/>
          <w:lang w:eastAsia="en-US"/>
        </w:rPr>
      </w:pPr>
    </w:p>
    <w:p w:rsidR="001877DE" w:rsidRPr="00984A10" w:rsidRDefault="001877DE" w:rsidP="001877DE">
      <w:pPr>
        <w:suppressAutoHyphens/>
        <w:jc w:val="both"/>
        <w:rPr>
          <w:rFonts w:eastAsia="Calibri"/>
          <w:b/>
          <w:sz w:val="22"/>
          <w:szCs w:val="22"/>
          <w:lang w:eastAsia="en-US"/>
        </w:rPr>
      </w:pPr>
      <w:r w:rsidRPr="00984A10">
        <w:rPr>
          <w:rFonts w:eastAsia="Calibri" w:cs="DecimaWE-Regular"/>
          <w:b/>
          <w:sz w:val="22"/>
          <w:szCs w:val="22"/>
          <w:lang w:eastAsia="en-US"/>
        </w:rPr>
        <w:t xml:space="preserve">DOMANDA DI </w:t>
      </w:r>
      <w:r>
        <w:rPr>
          <w:rFonts w:eastAsia="Calibri" w:cs="DecimaWE-Regular"/>
          <w:b/>
          <w:sz w:val="22"/>
          <w:szCs w:val="22"/>
          <w:lang w:eastAsia="en-US"/>
        </w:rPr>
        <w:t xml:space="preserve">SUBENTRO NEL </w:t>
      </w:r>
      <w:r w:rsidRPr="00984A10">
        <w:rPr>
          <w:rFonts w:eastAsia="Calibri" w:cs="DecimaWE-Regular"/>
          <w:b/>
          <w:sz w:val="22"/>
          <w:szCs w:val="22"/>
          <w:lang w:eastAsia="en-US"/>
        </w:rPr>
        <w:t xml:space="preserve">CONTRIBUTO </w:t>
      </w:r>
      <w:r>
        <w:rPr>
          <w:rFonts w:eastAsia="Calibri" w:cs="DecimaWE-Regular"/>
          <w:b/>
          <w:sz w:val="22"/>
          <w:szCs w:val="22"/>
          <w:lang w:eastAsia="en-US"/>
        </w:rPr>
        <w:t xml:space="preserve">PER LA RIMOZIONE E/O </w:t>
      </w:r>
      <w:r w:rsidRPr="001F289C">
        <w:rPr>
          <w:rFonts w:eastAsia="Calibri" w:cs="DecimaWE-Regular"/>
          <w:b/>
          <w:sz w:val="22"/>
          <w:szCs w:val="22"/>
          <w:lang w:eastAsia="en-US"/>
        </w:rPr>
        <w:t>LO</w:t>
      </w:r>
      <w:r>
        <w:rPr>
          <w:rFonts w:eastAsia="Calibri" w:cs="DecimaWE-Regular"/>
          <w:b/>
          <w:sz w:val="22"/>
          <w:szCs w:val="22"/>
          <w:lang w:eastAsia="en-US"/>
        </w:rPr>
        <w:t xml:space="preserve"> SMALTIMENTO DI AMIANTO DA EDIFICI PRIVATI </w:t>
      </w:r>
      <w:r w:rsidRPr="001F289C">
        <w:rPr>
          <w:rFonts w:eastAsia="Calibri" w:cs="DecimaWE-Regular"/>
          <w:b/>
          <w:sz w:val="22"/>
          <w:szCs w:val="22"/>
          <w:lang w:eastAsia="en-US"/>
        </w:rPr>
        <w:t>AD</w:t>
      </w:r>
      <w:r>
        <w:rPr>
          <w:rFonts w:eastAsia="Calibri" w:cs="DecimaWE-Regular"/>
          <w:b/>
          <w:sz w:val="22"/>
          <w:szCs w:val="22"/>
          <w:lang w:eastAsia="en-US"/>
        </w:rPr>
        <w:t xml:space="preserve"> USO RESIDENZIALE</w:t>
      </w:r>
    </w:p>
    <w:p w:rsidR="001877DE" w:rsidRDefault="001877DE"/>
    <w:p w:rsidR="001877DE" w:rsidRPr="00984A10" w:rsidRDefault="001877DE" w:rsidP="001877DE">
      <w:pPr>
        <w:tabs>
          <w:tab w:val="left" w:pos="1418"/>
          <w:tab w:val="left" w:pos="8789"/>
          <w:tab w:val="left" w:pos="9356"/>
        </w:tabs>
        <w:suppressAutoHyphens/>
        <w:spacing w:line="276" w:lineRule="auto"/>
        <w:jc w:val="both"/>
        <w:rPr>
          <w:rFonts w:eastAsia="Calibri" w:cs="DecimaWE-Regular"/>
          <w:sz w:val="22"/>
          <w:szCs w:val="22"/>
          <w:lang w:eastAsia="en-US"/>
        </w:rPr>
      </w:pPr>
      <w:r w:rsidRPr="00984A10">
        <w:rPr>
          <w:rFonts w:eastAsia="Calibri" w:cs="DecimaWE-Regular"/>
          <w:sz w:val="22"/>
          <w:szCs w:val="22"/>
          <w:lang w:eastAsia="en-US"/>
        </w:rPr>
        <w:t>OGGETTO: domanda di concessione del contribu</w:t>
      </w:r>
      <w:r>
        <w:rPr>
          <w:rFonts w:eastAsia="Calibri" w:cs="DecimaWE-Regular"/>
          <w:sz w:val="22"/>
          <w:szCs w:val="22"/>
          <w:lang w:eastAsia="en-US"/>
        </w:rPr>
        <w:t>to di cui all’articolo 4, comma 30</w:t>
      </w:r>
      <w:r w:rsidRPr="00984A10">
        <w:rPr>
          <w:rFonts w:eastAsia="Calibri" w:cs="DecimaWE-Regular"/>
          <w:sz w:val="22"/>
          <w:szCs w:val="22"/>
          <w:lang w:eastAsia="en-US"/>
        </w:rPr>
        <w:t xml:space="preserve"> della legge regionale 29 dicembre 2016, n. 25 (Legge di stabilità 2017), per </w:t>
      </w:r>
      <w:r>
        <w:rPr>
          <w:rFonts w:eastAsia="Calibri" w:cs="DecimaWE-Regular"/>
          <w:sz w:val="22"/>
          <w:szCs w:val="22"/>
          <w:lang w:eastAsia="en-US"/>
        </w:rPr>
        <w:t>la rimozione e lo smaltimento di amianto da edifici privati a uso residenziale</w:t>
      </w:r>
    </w:p>
    <w:p w:rsidR="001877DE" w:rsidRPr="00984A10" w:rsidRDefault="001877DE" w:rsidP="001877DE">
      <w:pPr>
        <w:tabs>
          <w:tab w:val="left" w:pos="1418"/>
          <w:tab w:val="left" w:pos="8789"/>
          <w:tab w:val="left" w:pos="9356"/>
        </w:tabs>
        <w:suppressAutoHyphens/>
        <w:spacing w:line="276" w:lineRule="auto"/>
        <w:jc w:val="both"/>
        <w:rPr>
          <w:rFonts w:eastAsia="Calibri" w:cs="DecimaWE-Regular"/>
          <w:sz w:val="22"/>
          <w:szCs w:val="22"/>
          <w:lang w:eastAsia="en-US"/>
        </w:rPr>
      </w:pPr>
    </w:p>
    <w:p w:rsidR="001877DE" w:rsidRPr="00984A10" w:rsidRDefault="001877DE" w:rsidP="001877DE">
      <w:pPr>
        <w:tabs>
          <w:tab w:val="left" w:pos="1418"/>
          <w:tab w:val="left" w:pos="7230"/>
        </w:tabs>
        <w:suppressAutoHyphens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Il/La </w:t>
      </w:r>
      <w:r w:rsidRPr="00984A10">
        <w:rPr>
          <w:rFonts w:eastAsia="Calibri"/>
          <w:sz w:val="22"/>
          <w:szCs w:val="22"/>
          <w:lang w:eastAsia="en-US"/>
        </w:rPr>
        <w:t xml:space="preserve">sottoscritto/a </w:t>
      </w:r>
      <w:r>
        <w:rPr>
          <w:rFonts w:eastAsia="Calibri"/>
          <w:sz w:val="22"/>
          <w:szCs w:val="22"/>
          <w:lang w:eastAsia="en-US"/>
        </w:rPr>
        <w:t xml:space="preserve">__________________________nato/a </w:t>
      </w:r>
      <w:proofErr w:type="spellStart"/>
      <w:r>
        <w:rPr>
          <w:rFonts w:eastAsia="Calibri"/>
          <w:sz w:val="22"/>
          <w:szCs w:val="22"/>
          <w:lang w:eastAsia="en-US"/>
        </w:rPr>
        <w:t>a____________in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data__________</w:t>
      </w:r>
    </w:p>
    <w:p w:rsidR="001877DE" w:rsidRDefault="001877DE" w:rsidP="001877DE">
      <w:pPr>
        <w:tabs>
          <w:tab w:val="left" w:pos="1418"/>
          <w:tab w:val="left" w:pos="7230"/>
        </w:tabs>
        <w:suppressAutoHyphens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proofErr w:type="spellStart"/>
      <w:r w:rsidRPr="00984A10">
        <w:rPr>
          <w:rFonts w:eastAsia="Calibri"/>
          <w:sz w:val="22"/>
          <w:szCs w:val="22"/>
          <w:lang w:eastAsia="en-US"/>
        </w:rPr>
        <w:t>C.F.</w:t>
      </w:r>
      <w:r>
        <w:rPr>
          <w:rFonts w:eastAsia="Calibri"/>
          <w:sz w:val="22"/>
          <w:szCs w:val="22"/>
          <w:lang w:eastAsia="en-US"/>
        </w:rPr>
        <w:t>___________________________residente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</w:t>
      </w:r>
      <w:proofErr w:type="spellStart"/>
      <w:r>
        <w:rPr>
          <w:rFonts w:eastAsia="Calibri"/>
          <w:sz w:val="22"/>
          <w:szCs w:val="22"/>
          <w:lang w:eastAsia="en-US"/>
        </w:rPr>
        <w:t>in____________________via______________________n</w:t>
      </w:r>
      <w:proofErr w:type="spellEnd"/>
      <w:r>
        <w:rPr>
          <w:rFonts w:eastAsia="Calibri"/>
          <w:sz w:val="22"/>
          <w:szCs w:val="22"/>
          <w:lang w:eastAsia="en-US"/>
        </w:rPr>
        <w:t>.____                                                       tel._____________________e-mail___________________________________pec_____________________</w:t>
      </w:r>
    </w:p>
    <w:p w:rsidR="001877DE" w:rsidRDefault="001877DE"/>
    <w:p w:rsidR="00691DE3" w:rsidRPr="00A6554C" w:rsidRDefault="00691DE3">
      <w:pPr>
        <w:rPr>
          <w:rFonts w:eastAsia="Calibri" w:cs="DecimaWE-Regular"/>
          <w:sz w:val="22"/>
          <w:szCs w:val="22"/>
          <w:lang w:eastAsia="en-US"/>
        </w:rPr>
      </w:pPr>
      <w:r w:rsidRPr="00A6554C">
        <w:rPr>
          <w:rFonts w:eastAsia="Calibri" w:cs="DecimaWE-Regular"/>
          <w:sz w:val="22"/>
          <w:szCs w:val="22"/>
          <w:lang w:eastAsia="en-US"/>
        </w:rPr>
        <w:t>In seguito a:</w:t>
      </w:r>
    </w:p>
    <w:p w:rsidR="001E2AEF" w:rsidRDefault="001E2AEF" w:rsidP="001E2AEF">
      <w:pPr>
        <w:pStyle w:val="Paragrafoelenco"/>
        <w:numPr>
          <w:ilvl w:val="0"/>
          <w:numId w:val="3"/>
        </w:numPr>
      </w:pPr>
      <w:r>
        <w:t>Trasferimento della proprietà dell’immobile per causa di morte</w:t>
      </w:r>
      <w:r w:rsidR="00C40E18">
        <w:t>*</w:t>
      </w:r>
      <w:r>
        <w:t>;</w:t>
      </w:r>
    </w:p>
    <w:p w:rsidR="001E2AEF" w:rsidRDefault="001E2AEF" w:rsidP="00C766BE">
      <w:pPr>
        <w:pStyle w:val="Paragrafoelenco"/>
      </w:pPr>
      <w:r>
        <w:t>Trasferimento della proprietà dell’immobile per atto tra vivi</w:t>
      </w:r>
      <w:r w:rsidR="00C40E18">
        <w:t>**</w:t>
      </w:r>
      <w:r>
        <w:t>:</w:t>
      </w:r>
    </w:p>
    <w:p w:rsidR="001E2AEF" w:rsidRDefault="001E2AEF" w:rsidP="001E2AEF">
      <w:pPr>
        <w:pStyle w:val="Paragrafoelenco"/>
        <w:numPr>
          <w:ilvl w:val="0"/>
          <w:numId w:val="3"/>
        </w:numPr>
      </w:pPr>
      <w:r>
        <w:t>Compravendita</w:t>
      </w:r>
    </w:p>
    <w:p w:rsidR="001E2AEF" w:rsidRDefault="00A6554C" w:rsidP="001E2AEF">
      <w:pPr>
        <w:pStyle w:val="Paragrafoelenco"/>
        <w:numPr>
          <w:ilvl w:val="0"/>
          <w:numId w:val="3"/>
        </w:numPr>
      </w:pPr>
      <w:r>
        <w:t>Cessazione del contratto di locazione o comodato o di estinzione del usufrutto o di altro diritto reale di godimento</w:t>
      </w:r>
    </w:p>
    <w:p w:rsidR="00A6554C" w:rsidRDefault="00A6554C" w:rsidP="00A6554C">
      <w:pPr>
        <w:pStyle w:val="Paragrafoelenco"/>
      </w:pPr>
    </w:p>
    <w:p w:rsidR="001877DE" w:rsidRDefault="001877DE" w:rsidP="001877DE">
      <w:pPr>
        <w:tabs>
          <w:tab w:val="left" w:pos="1418"/>
          <w:tab w:val="left" w:pos="8789"/>
          <w:tab w:val="left" w:pos="9356"/>
        </w:tabs>
        <w:suppressAutoHyphens/>
        <w:spacing w:before="120"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D73536">
        <w:rPr>
          <w:rFonts w:eastAsia="Calibri"/>
          <w:b/>
          <w:sz w:val="22"/>
          <w:szCs w:val="22"/>
          <w:lang w:eastAsia="en-US"/>
        </w:rPr>
        <w:t>CHIEDE</w:t>
      </w:r>
    </w:p>
    <w:p w:rsidR="001877DE" w:rsidRDefault="001877DE" w:rsidP="001877DE">
      <w:pPr>
        <w:tabs>
          <w:tab w:val="left" w:pos="1418"/>
          <w:tab w:val="left" w:pos="7230"/>
        </w:tabs>
        <w:suppressAutoHyphens/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Il subentro nel contributo previsto all’articolo 4</w:t>
      </w:r>
      <w:r w:rsidRPr="001F289C">
        <w:rPr>
          <w:rFonts w:eastAsia="Calibri"/>
          <w:sz w:val="22"/>
          <w:szCs w:val="22"/>
          <w:lang w:eastAsia="en-US"/>
        </w:rPr>
        <w:t>,</w:t>
      </w:r>
      <w:r>
        <w:rPr>
          <w:rFonts w:eastAsia="Calibri"/>
          <w:sz w:val="22"/>
          <w:szCs w:val="22"/>
          <w:lang w:eastAsia="en-US"/>
        </w:rPr>
        <w:t xml:space="preserve"> comma 30 della L.R. 25/2016 e successivo regolamento, concernente la rimozione e </w:t>
      </w:r>
      <w:r w:rsidRPr="001F289C">
        <w:rPr>
          <w:rFonts w:eastAsia="Calibri"/>
          <w:sz w:val="22"/>
          <w:szCs w:val="22"/>
          <w:lang w:eastAsia="en-US"/>
        </w:rPr>
        <w:t>lo</w:t>
      </w:r>
      <w:r>
        <w:rPr>
          <w:rFonts w:eastAsia="Calibri"/>
          <w:sz w:val="22"/>
          <w:szCs w:val="22"/>
          <w:lang w:eastAsia="en-US"/>
        </w:rPr>
        <w:t xml:space="preserve"> smaltimento dell’amianto da edifici di proprietà privata a uso residenziale, per la realizzazione del seguente intervento di seguito brevemente descritto:</w:t>
      </w:r>
    </w:p>
    <w:p w:rsidR="001877DE" w:rsidRDefault="001877DE" w:rsidP="001877DE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877DE" w:rsidRDefault="001877DE" w:rsidP="001877DE">
      <w:pPr>
        <w:rPr>
          <w:rFonts w:eastAsia="Calibri"/>
          <w:sz w:val="22"/>
          <w:szCs w:val="22"/>
          <w:lang w:eastAsia="en-US"/>
        </w:rPr>
      </w:pPr>
    </w:p>
    <w:p w:rsidR="001877DE" w:rsidRPr="001723E6" w:rsidRDefault="001877DE" w:rsidP="001877DE">
      <w:pPr>
        <w:tabs>
          <w:tab w:val="left" w:pos="1418"/>
          <w:tab w:val="left" w:pos="7230"/>
        </w:tabs>
        <w:suppressAutoHyphens/>
        <w:spacing w:line="276" w:lineRule="auto"/>
        <w:rPr>
          <w:rFonts w:eastAsia="Calibri"/>
          <w:sz w:val="22"/>
          <w:szCs w:val="22"/>
          <w:lang w:eastAsia="en-US"/>
        </w:rPr>
      </w:pPr>
      <w:r w:rsidRPr="001723E6">
        <w:rPr>
          <w:rFonts w:eastAsia="Calibri"/>
          <w:sz w:val="22"/>
          <w:szCs w:val="22"/>
          <w:lang w:eastAsia="en-US"/>
        </w:rPr>
        <w:t xml:space="preserve">e a tale proposito </w:t>
      </w:r>
    </w:p>
    <w:p w:rsidR="001877DE" w:rsidRDefault="001877DE" w:rsidP="001877DE">
      <w:pPr>
        <w:tabs>
          <w:tab w:val="left" w:pos="1418"/>
          <w:tab w:val="left" w:pos="7230"/>
        </w:tabs>
        <w:suppressAutoHyphens/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1877DE" w:rsidRDefault="001877DE" w:rsidP="001877DE">
      <w:pPr>
        <w:tabs>
          <w:tab w:val="left" w:pos="1418"/>
          <w:tab w:val="left" w:pos="7230"/>
        </w:tabs>
        <w:suppressAutoHyphens/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273810">
        <w:rPr>
          <w:rFonts w:eastAsia="Calibri"/>
          <w:b/>
          <w:sz w:val="22"/>
          <w:szCs w:val="22"/>
          <w:lang w:eastAsia="en-US"/>
        </w:rPr>
        <w:t>DICHIARA</w:t>
      </w:r>
    </w:p>
    <w:p w:rsidR="001877DE" w:rsidRDefault="001877DE" w:rsidP="001877DE">
      <w:pPr>
        <w:tabs>
          <w:tab w:val="left" w:pos="1418"/>
          <w:tab w:val="left" w:pos="7230"/>
        </w:tabs>
        <w:suppressAutoHyphens/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a</w:t>
      </w:r>
      <w:r w:rsidRPr="0044493C">
        <w:rPr>
          <w:rFonts w:eastAsia="Calibri"/>
          <w:b/>
          <w:sz w:val="22"/>
          <w:szCs w:val="22"/>
          <w:lang w:eastAsia="en-US"/>
        </w:rPr>
        <w:t>i sensi dell’articolo 47 del D.P.R. 445/2000, consapevole delle conseguenze anche penali in caso di dichiarazioni non veritiere</w:t>
      </w:r>
    </w:p>
    <w:p w:rsidR="001877DE" w:rsidRDefault="001877DE" w:rsidP="001877DE">
      <w:pPr>
        <w:tabs>
          <w:tab w:val="left" w:pos="1418"/>
          <w:tab w:val="left" w:pos="7230"/>
        </w:tabs>
        <w:suppressAutoHyphens/>
        <w:spacing w:line="276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:rsidR="001877DE" w:rsidRDefault="001877DE" w:rsidP="001877DE">
      <w:pPr>
        <w:pStyle w:val="Rientrocorpodeltesto"/>
        <w:numPr>
          <w:ilvl w:val="0"/>
          <w:numId w:val="1"/>
        </w:numPr>
        <w:tabs>
          <w:tab w:val="left" w:pos="284"/>
        </w:tabs>
        <w:rPr>
          <w:sz w:val="22"/>
          <w:szCs w:val="22"/>
        </w:rPr>
      </w:pPr>
      <w:r w:rsidRPr="00942CEB">
        <w:rPr>
          <w:sz w:val="22"/>
          <w:szCs w:val="22"/>
        </w:rPr>
        <w:t xml:space="preserve">l’insussistenza di altri contributi pubblici </w:t>
      </w:r>
      <w:r w:rsidRPr="0021274C">
        <w:rPr>
          <w:rFonts w:eastAsia="Calibri" w:cs="DecimaWE-Bold"/>
          <w:bCs/>
          <w:sz w:val="22"/>
          <w:szCs w:val="22"/>
          <w:lang w:eastAsia="en-US"/>
        </w:rPr>
        <w:t>per il medesimo intervento</w:t>
      </w:r>
      <w:r w:rsidRPr="00942CEB">
        <w:rPr>
          <w:sz w:val="22"/>
          <w:szCs w:val="22"/>
        </w:rPr>
        <w:t xml:space="preserve"> </w:t>
      </w:r>
      <w:r>
        <w:rPr>
          <w:sz w:val="22"/>
          <w:szCs w:val="22"/>
        </w:rPr>
        <w:t>finanziato ai sensi del</w:t>
      </w:r>
      <w:r w:rsidRPr="00942CEB">
        <w:rPr>
          <w:sz w:val="22"/>
          <w:szCs w:val="22"/>
        </w:rPr>
        <w:t xml:space="preserve">l’articolo 4 comma </w:t>
      </w:r>
      <w:r>
        <w:rPr>
          <w:sz w:val="22"/>
          <w:szCs w:val="22"/>
        </w:rPr>
        <w:t>30</w:t>
      </w:r>
      <w:r w:rsidRPr="00942CEB">
        <w:rPr>
          <w:sz w:val="22"/>
          <w:szCs w:val="22"/>
        </w:rPr>
        <w:t xml:space="preserve"> della L.R. 25/201</w:t>
      </w:r>
      <w:r>
        <w:rPr>
          <w:sz w:val="22"/>
          <w:szCs w:val="22"/>
        </w:rPr>
        <w:t>6</w:t>
      </w:r>
      <w:r w:rsidRPr="00942CEB">
        <w:rPr>
          <w:sz w:val="22"/>
          <w:szCs w:val="22"/>
        </w:rPr>
        <w:t xml:space="preserve"> e relativo regolamento.</w:t>
      </w:r>
    </w:p>
    <w:p w:rsidR="001877DE" w:rsidRDefault="001877DE" w:rsidP="001877DE">
      <w:pPr>
        <w:pStyle w:val="Rientrocorpodeltesto"/>
        <w:numPr>
          <w:ilvl w:val="0"/>
          <w:numId w:val="1"/>
        </w:num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>Di essere in possesso dei requisiti indicati ne</w:t>
      </w:r>
      <w:r w:rsidRPr="001877DE">
        <w:rPr>
          <w:rFonts w:asciiTheme="minorHAnsi" w:hAnsiTheme="minorHAnsi" w:cstheme="minorBidi"/>
          <w:color w:val="1F497D"/>
          <w:sz w:val="22"/>
          <w:szCs w:val="22"/>
          <w:lang w:eastAsia="en-US"/>
        </w:rPr>
        <w:t xml:space="preserve"> </w:t>
      </w:r>
      <w:r w:rsidRPr="001877DE">
        <w:rPr>
          <w:sz w:val="22"/>
          <w:szCs w:val="22"/>
        </w:rPr>
        <w:t>artt. 2 e 3 del Regolamento approvato con Decreto del</w:t>
      </w:r>
      <w:r>
        <w:rPr>
          <w:sz w:val="22"/>
          <w:szCs w:val="22"/>
        </w:rPr>
        <w:t xml:space="preserve"> Presidente n. 0114/2017 e successive</w:t>
      </w:r>
      <w:r w:rsidRPr="001877DE">
        <w:rPr>
          <w:sz w:val="22"/>
          <w:szCs w:val="22"/>
        </w:rPr>
        <w:t xml:space="preserve"> modifiche e integrazioni</w:t>
      </w:r>
    </w:p>
    <w:p w:rsidR="001877DE" w:rsidRDefault="001877DE" w:rsidP="001877DE">
      <w:pPr>
        <w:pStyle w:val="Rientrocorpodeltesto"/>
        <w:tabs>
          <w:tab w:val="left" w:pos="284"/>
        </w:tabs>
        <w:ind w:left="0"/>
        <w:rPr>
          <w:sz w:val="22"/>
          <w:szCs w:val="22"/>
        </w:rPr>
      </w:pPr>
    </w:p>
    <w:p w:rsidR="001877DE" w:rsidRDefault="001877DE" w:rsidP="001877DE">
      <w:pPr>
        <w:pStyle w:val="Rientrocorpodeltesto"/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 xml:space="preserve">Allega alla presente istanza: </w:t>
      </w:r>
    </w:p>
    <w:p w:rsidR="001877DE" w:rsidRDefault="001877DE" w:rsidP="001877DE">
      <w:pPr>
        <w:pStyle w:val="Rientrocorpodeltesto"/>
        <w:numPr>
          <w:ilvl w:val="0"/>
          <w:numId w:val="1"/>
        </w:num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>Copia del documento d’identità</w:t>
      </w:r>
    </w:p>
    <w:p w:rsidR="00C40E18" w:rsidRDefault="00C40E18" w:rsidP="001877DE">
      <w:pPr>
        <w:pStyle w:val="Rientrocorpodeltesto"/>
        <w:numPr>
          <w:ilvl w:val="0"/>
          <w:numId w:val="1"/>
        </w:num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>* Dichiarazione di successione all’Agenzia delle entrate oppure atto di successione;</w:t>
      </w:r>
    </w:p>
    <w:p w:rsidR="00C40E18" w:rsidRDefault="00C40E18" w:rsidP="00C40E18">
      <w:pPr>
        <w:ind w:firstLine="218"/>
      </w:pPr>
      <w:r>
        <w:rPr>
          <w:sz w:val="22"/>
          <w:szCs w:val="22"/>
        </w:rPr>
        <w:t xml:space="preserve">- </w:t>
      </w:r>
      <w:r>
        <w:rPr>
          <w:sz w:val="22"/>
          <w:szCs w:val="22"/>
        </w:rPr>
        <w:tab/>
      </w:r>
      <w:r w:rsidRPr="00C40E18">
        <w:rPr>
          <w:sz w:val="22"/>
          <w:szCs w:val="22"/>
        </w:rPr>
        <w:t xml:space="preserve">** </w:t>
      </w:r>
      <w:r w:rsidR="00AA0DF2">
        <w:rPr>
          <w:sz w:val="22"/>
          <w:szCs w:val="22"/>
        </w:rPr>
        <w:t>Contratto di compravendita</w:t>
      </w:r>
    </w:p>
    <w:p w:rsidR="001877DE" w:rsidRDefault="001877DE" w:rsidP="00C40E18">
      <w:pPr>
        <w:pStyle w:val="Rientrocorpodeltesto"/>
        <w:tabs>
          <w:tab w:val="left" w:pos="284"/>
        </w:tabs>
        <w:ind w:left="578"/>
        <w:rPr>
          <w:sz w:val="22"/>
          <w:szCs w:val="22"/>
        </w:rPr>
      </w:pPr>
    </w:p>
    <w:p w:rsidR="001877DE" w:rsidRPr="001877DE" w:rsidRDefault="001877DE" w:rsidP="001877DE">
      <w:pPr>
        <w:pStyle w:val="Rientrocorpodeltesto"/>
        <w:tabs>
          <w:tab w:val="left" w:pos="284"/>
        </w:tabs>
        <w:ind w:left="578"/>
        <w:rPr>
          <w:sz w:val="22"/>
          <w:szCs w:val="22"/>
        </w:rPr>
      </w:pPr>
      <w:r>
        <w:rPr>
          <w:sz w:val="22"/>
          <w:szCs w:val="22"/>
        </w:rPr>
        <w:t xml:space="preserve">Luogo e data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</w:t>
      </w:r>
    </w:p>
    <w:sectPr w:rsidR="001877DE" w:rsidRPr="001877DE" w:rsidSect="00C40E18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-Regular"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DecimaW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009B1"/>
    <w:multiLevelType w:val="hybridMultilevel"/>
    <w:tmpl w:val="1D8CE7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D7D9B"/>
    <w:multiLevelType w:val="hybridMultilevel"/>
    <w:tmpl w:val="D5C20216"/>
    <w:lvl w:ilvl="0" w:tplc="3F923F94">
      <w:start w:val="1"/>
      <w:numFmt w:val="bullet"/>
      <w:lvlText w:val="-"/>
      <w:lvlJc w:val="left"/>
      <w:pPr>
        <w:ind w:left="578" w:hanging="360"/>
      </w:pPr>
      <w:rPr>
        <w:rFonts w:ascii="DecimaWE Rg" w:eastAsia="Calibri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5C225F2A"/>
    <w:multiLevelType w:val="hybridMultilevel"/>
    <w:tmpl w:val="4A72704E"/>
    <w:lvl w:ilvl="0" w:tplc="6EBA3A0C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BB4"/>
    <w:rsid w:val="00101BB4"/>
    <w:rsid w:val="001877DE"/>
    <w:rsid w:val="001E2AEF"/>
    <w:rsid w:val="0028238A"/>
    <w:rsid w:val="00557FCC"/>
    <w:rsid w:val="00691DE3"/>
    <w:rsid w:val="00712616"/>
    <w:rsid w:val="008F2C08"/>
    <w:rsid w:val="00A6554C"/>
    <w:rsid w:val="00AA0DF2"/>
    <w:rsid w:val="00C40E18"/>
    <w:rsid w:val="00C766BE"/>
    <w:rsid w:val="00E71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43AE07-F212-4C85-87E7-66E35A45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77DE"/>
    <w:pPr>
      <w:spacing w:after="0" w:line="240" w:lineRule="auto"/>
    </w:pPr>
    <w:rPr>
      <w:rFonts w:ascii="DecimaWE Rg" w:eastAsia="Times New Roman" w:hAnsi="DecimaWE Rg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1877D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877DE"/>
    <w:rPr>
      <w:rFonts w:ascii="DecimaWE Rg" w:eastAsia="Times New Roman" w:hAnsi="DecimaWE Rg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E2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Scabar Eliana</dc:creator>
  <cp:keywords/>
  <dc:description/>
  <cp:lastModifiedBy>Scabar Eliana</cp:lastModifiedBy>
  <cp:revision>2</cp:revision>
  <dcterms:created xsi:type="dcterms:W3CDTF">2023-10-06T11:40:00Z</dcterms:created>
  <dcterms:modified xsi:type="dcterms:W3CDTF">2023-10-06T11:40:00Z</dcterms:modified>
</cp:coreProperties>
</file>