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3B3" w:rsidRPr="00381B56" w:rsidRDefault="003313B3" w:rsidP="003313B3">
      <w:pPr>
        <w:spacing w:before="120" w:after="120"/>
        <w:jc w:val="center"/>
        <w:rPr>
          <w:rFonts w:ascii="DecimaWE Rg" w:hAnsi="DecimaWE Rg"/>
          <w:b/>
        </w:rPr>
      </w:pPr>
      <w:r w:rsidRPr="00381B56">
        <w:rPr>
          <w:rFonts w:ascii="DecimaWE Rg" w:hAnsi="DecimaWE Rg"/>
          <w:b/>
        </w:rPr>
        <w:t>MODULO PER L’INVIO DELLE OSSERVAZIONI</w:t>
      </w:r>
    </w:p>
    <w:p w:rsidR="008A7342" w:rsidRDefault="008A7342" w:rsidP="004E33E2">
      <w:pPr>
        <w:spacing w:before="120"/>
        <w:ind w:right="158"/>
        <w:jc w:val="both"/>
        <w:rPr>
          <w:i/>
          <w:sz w:val="16"/>
          <w:szCs w:val="16"/>
        </w:rPr>
      </w:pPr>
    </w:p>
    <w:p w:rsidR="003313B3" w:rsidRPr="00B16935" w:rsidRDefault="003313B3" w:rsidP="004E33E2">
      <w:pPr>
        <w:spacing w:before="120"/>
        <w:ind w:right="158"/>
        <w:jc w:val="both"/>
        <w:rPr>
          <w:i/>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39"/>
      </w:tblGrid>
      <w:tr w:rsidR="001E07A1" w:rsidRPr="0093767C" w:rsidTr="00CF37FB">
        <w:tc>
          <w:tcPr>
            <w:tcW w:w="9639" w:type="dxa"/>
            <w:tcBorders>
              <w:top w:val="single" w:sz="12" w:space="0" w:color="auto"/>
              <w:left w:val="single" w:sz="12" w:space="0" w:color="auto"/>
              <w:bottom w:val="single" w:sz="12" w:space="0" w:color="auto"/>
              <w:right w:val="single" w:sz="12" w:space="0" w:color="auto"/>
            </w:tcBorders>
            <w:shd w:val="clear" w:color="auto" w:fill="auto"/>
          </w:tcPr>
          <w:p w:rsidR="00C047D4" w:rsidRDefault="00C047D4"/>
          <w:tbl>
            <w:tblPr>
              <w:tblW w:w="9356" w:type="dxa"/>
              <w:tblInd w:w="32" w:type="dxa"/>
              <w:tblLayout w:type="fixed"/>
              <w:tblCellMar>
                <w:top w:w="57" w:type="dxa"/>
                <w:bottom w:w="57" w:type="dxa"/>
              </w:tblCellMar>
              <w:tblLook w:val="01E0" w:firstRow="1" w:lastRow="1" w:firstColumn="1" w:lastColumn="1" w:noHBand="0" w:noVBand="0"/>
            </w:tblPr>
            <w:tblGrid>
              <w:gridCol w:w="9356"/>
            </w:tblGrid>
            <w:tr w:rsidR="001E07A1" w:rsidRPr="00C53147" w:rsidTr="00C047D4">
              <w:tc>
                <w:tcPr>
                  <w:tcW w:w="9356" w:type="dxa"/>
                  <w:shd w:val="clear" w:color="auto" w:fill="auto"/>
                </w:tcPr>
                <w:p w:rsidR="001E07A1" w:rsidRPr="00381B56" w:rsidRDefault="001E07A1" w:rsidP="00C047D4">
                  <w:pPr>
                    <w:spacing w:before="120"/>
                    <w:ind w:left="2580"/>
                    <w:jc w:val="both"/>
                    <w:rPr>
                      <w:rFonts w:ascii="DecimaWE Rg" w:hAnsi="DecimaWE Rg"/>
                      <w:sz w:val="22"/>
                      <w:szCs w:val="22"/>
                    </w:rPr>
                  </w:pPr>
                  <w:r w:rsidRPr="00381B56">
                    <w:rPr>
                      <w:rFonts w:ascii="DecimaWE Rg" w:hAnsi="DecimaWE Rg"/>
                      <w:sz w:val="22"/>
                      <w:szCs w:val="22"/>
                    </w:rPr>
                    <w:t>Alla</w:t>
                  </w:r>
                  <w:r w:rsidR="00C047D4" w:rsidRPr="00381B56">
                    <w:rPr>
                      <w:rFonts w:ascii="DecimaWE Rg" w:hAnsi="DecimaWE Rg"/>
                      <w:sz w:val="22"/>
                      <w:szCs w:val="22"/>
                    </w:rPr>
                    <w:t xml:space="preserve"> </w:t>
                  </w:r>
                  <w:r w:rsidRPr="00381B56">
                    <w:rPr>
                      <w:rFonts w:ascii="DecimaWE Rg" w:hAnsi="DecimaWE Rg"/>
                      <w:sz w:val="22"/>
                      <w:szCs w:val="22"/>
                    </w:rPr>
                    <w:t xml:space="preserve">REGIONE </w:t>
                  </w:r>
                  <w:r w:rsidR="00F65282" w:rsidRPr="00381B56">
                    <w:rPr>
                      <w:rFonts w:ascii="DecimaWE Rg" w:hAnsi="DecimaWE Rg"/>
                      <w:sz w:val="22"/>
                      <w:szCs w:val="22"/>
                    </w:rPr>
                    <w:t>AUTONOMA FRIULI VENEZIA GIULIA</w:t>
                  </w:r>
                </w:p>
                <w:p w:rsidR="00F65282" w:rsidRPr="00381B56" w:rsidRDefault="00F65282" w:rsidP="00F65282">
                  <w:pPr>
                    <w:ind w:left="2580"/>
                    <w:jc w:val="both"/>
                    <w:rPr>
                      <w:rFonts w:ascii="DecimaWE Rg" w:hAnsi="DecimaWE Rg"/>
                      <w:sz w:val="22"/>
                      <w:szCs w:val="22"/>
                    </w:rPr>
                  </w:pPr>
                  <w:r w:rsidRPr="00381B56">
                    <w:rPr>
                      <w:rFonts w:ascii="DecimaWE Rg" w:hAnsi="DecimaWE Rg"/>
                      <w:sz w:val="22"/>
                      <w:szCs w:val="22"/>
                    </w:rPr>
                    <w:t>Direzione centrale difesa dell’ambiente, energia e sviluppo sostenibile</w:t>
                  </w:r>
                </w:p>
                <w:p w:rsidR="00F65282" w:rsidRPr="00381B56" w:rsidRDefault="00F65282" w:rsidP="00F65282">
                  <w:pPr>
                    <w:ind w:left="2580"/>
                    <w:jc w:val="both"/>
                    <w:rPr>
                      <w:rFonts w:ascii="DecimaWE Rg" w:hAnsi="DecimaWE Rg"/>
                      <w:sz w:val="22"/>
                      <w:szCs w:val="22"/>
                    </w:rPr>
                  </w:pPr>
                  <w:r w:rsidRPr="00381B56">
                    <w:rPr>
                      <w:rFonts w:ascii="DecimaWE Rg" w:hAnsi="DecimaWE Rg"/>
                      <w:sz w:val="22"/>
                      <w:szCs w:val="22"/>
                    </w:rPr>
                    <w:t>Servizio valutazioni ambientali</w:t>
                  </w:r>
                </w:p>
                <w:p w:rsidR="00F65282" w:rsidRPr="00381B56" w:rsidRDefault="00F65282" w:rsidP="00F65282">
                  <w:pPr>
                    <w:ind w:left="2580"/>
                    <w:jc w:val="both"/>
                    <w:rPr>
                      <w:rFonts w:ascii="DecimaWE Rg" w:hAnsi="DecimaWE Rg"/>
                      <w:sz w:val="22"/>
                      <w:szCs w:val="22"/>
                    </w:rPr>
                  </w:pPr>
                  <w:r w:rsidRPr="00381B56">
                    <w:rPr>
                      <w:rFonts w:ascii="DecimaWE Rg" w:hAnsi="DecimaWE Rg"/>
                      <w:sz w:val="22"/>
                      <w:szCs w:val="22"/>
                    </w:rPr>
                    <w:t xml:space="preserve">pec: </w:t>
                  </w:r>
                  <w:r w:rsidRPr="00381B56">
                    <w:rPr>
                      <w:rFonts w:ascii="DecimaWE Rg" w:hAnsi="DecimaWE Rg"/>
                      <w:i/>
                      <w:sz w:val="22"/>
                      <w:szCs w:val="22"/>
                    </w:rPr>
                    <w:t>ambiente@certregione.fvg.it</w:t>
                  </w:r>
                </w:p>
                <w:p w:rsidR="001E07A1" w:rsidRPr="00381B56" w:rsidRDefault="001E07A1" w:rsidP="00CE4527">
                  <w:pPr>
                    <w:ind w:left="2580"/>
                    <w:jc w:val="both"/>
                    <w:rPr>
                      <w:rFonts w:ascii="DecimaWE Rg" w:hAnsi="DecimaWE Rg"/>
                      <w:sz w:val="22"/>
                      <w:szCs w:val="22"/>
                    </w:rPr>
                  </w:pPr>
                </w:p>
                <w:p w:rsidR="001E07A1" w:rsidRPr="00C53147" w:rsidRDefault="001E07A1" w:rsidP="00F65282">
                  <w:pPr>
                    <w:spacing w:after="120"/>
                    <w:jc w:val="both"/>
                    <w:rPr>
                      <w:sz w:val="22"/>
                      <w:szCs w:val="22"/>
                    </w:rPr>
                  </w:pPr>
                </w:p>
              </w:tc>
            </w:tr>
          </w:tbl>
          <w:p w:rsidR="001E07A1" w:rsidRDefault="001E07A1" w:rsidP="001E07A1"/>
        </w:tc>
      </w:tr>
      <w:tr w:rsidR="008A7342" w:rsidTr="00CF37FB">
        <w:tc>
          <w:tcPr>
            <w:tcW w:w="9639" w:type="dxa"/>
            <w:tcBorders>
              <w:top w:val="single" w:sz="12" w:space="0" w:color="auto"/>
            </w:tcBorders>
            <w:shd w:val="clear" w:color="auto" w:fill="auto"/>
          </w:tcPr>
          <w:p w:rsidR="008A7342" w:rsidRPr="00381B56" w:rsidRDefault="008A7342" w:rsidP="00BB1D55">
            <w:pPr>
              <w:tabs>
                <w:tab w:val="left" w:pos="4536"/>
              </w:tabs>
              <w:spacing w:before="120" w:after="120"/>
              <w:rPr>
                <w:rFonts w:ascii="DecimaWE Rg" w:hAnsi="DecimaWE Rg"/>
                <w:sz w:val="22"/>
                <w:szCs w:val="22"/>
              </w:rPr>
            </w:pPr>
            <w:r w:rsidRPr="00381B56">
              <w:rPr>
                <w:rFonts w:ascii="DecimaWE Rg" w:hAnsi="DecimaWE Rg"/>
                <w:b/>
                <w:sz w:val="22"/>
                <w:szCs w:val="22"/>
              </w:rPr>
              <w:t>NOME/COGNOME (referente/i):</w:t>
            </w:r>
            <w:r w:rsidRPr="00381B56">
              <w:rPr>
                <w:rFonts w:ascii="DecimaWE Rg" w:hAnsi="DecimaWE Rg"/>
                <w:b/>
                <w:sz w:val="22"/>
                <w:szCs w:val="22"/>
              </w:rPr>
              <w:tab/>
            </w:r>
            <w:r w:rsidRPr="00381B56">
              <w:rPr>
                <w:rFonts w:ascii="DecimaWE Rg" w:hAnsi="DecimaWE Rg"/>
                <w:sz w:val="22"/>
                <w:szCs w:val="22"/>
              </w:rPr>
              <w:t>_________________________________________</w:t>
            </w:r>
          </w:p>
          <w:p w:rsidR="008A7342" w:rsidRPr="00381B56" w:rsidRDefault="008A7342" w:rsidP="00BB1D55">
            <w:pPr>
              <w:tabs>
                <w:tab w:val="left" w:pos="4536"/>
              </w:tabs>
              <w:spacing w:before="120" w:after="120"/>
              <w:rPr>
                <w:rFonts w:ascii="DecimaWE Rg" w:hAnsi="DecimaWE Rg"/>
                <w:sz w:val="22"/>
                <w:szCs w:val="22"/>
              </w:rPr>
            </w:pPr>
            <w:r w:rsidRPr="00381B56">
              <w:rPr>
                <w:rFonts w:ascii="DecimaWE Rg" w:hAnsi="DecimaWE Rg"/>
                <w:sz w:val="22"/>
                <w:szCs w:val="22"/>
              </w:rPr>
              <w:tab/>
              <w:t>_________________________________________</w:t>
            </w:r>
          </w:p>
          <w:p w:rsidR="008A7342" w:rsidRPr="00381B56" w:rsidRDefault="008A7342" w:rsidP="00BB1D55">
            <w:pPr>
              <w:spacing w:before="120" w:after="120"/>
              <w:rPr>
                <w:rFonts w:ascii="DecimaWE Rg" w:hAnsi="DecimaWE Rg"/>
                <w:sz w:val="22"/>
                <w:szCs w:val="22"/>
              </w:rPr>
            </w:pPr>
            <w:r w:rsidRPr="00381B56">
              <w:rPr>
                <w:rFonts w:ascii="DecimaWE Rg" w:hAnsi="DecimaWE Rg"/>
                <w:i/>
                <w:sz w:val="16"/>
                <w:szCs w:val="16"/>
              </w:rPr>
              <w:t>Specificare solo nel caso di società (ente, associazione, altro):</w:t>
            </w:r>
          </w:p>
          <w:p w:rsidR="008A7342" w:rsidRPr="00381B56" w:rsidRDefault="008A7342" w:rsidP="00BB1D55">
            <w:pPr>
              <w:tabs>
                <w:tab w:val="left" w:pos="4545"/>
              </w:tabs>
              <w:spacing w:before="120" w:after="120"/>
              <w:rPr>
                <w:rFonts w:ascii="DecimaWE Rg" w:hAnsi="DecimaWE Rg"/>
                <w:sz w:val="22"/>
                <w:szCs w:val="22"/>
              </w:rPr>
            </w:pPr>
            <w:r w:rsidRPr="00381B56">
              <w:rPr>
                <w:rFonts w:ascii="DecimaWE Rg" w:hAnsi="DecimaWE Rg"/>
                <w:b/>
                <w:sz w:val="22"/>
                <w:szCs w:val="22"/>
              </w:rPr>
              <w:t>IN QUALITA’ DI</w:t>
            </w:r>
            <w:r w:rsidRPr="00381B56">
              <w:rPr>
                <w:rFonts w:ascii="DecimaWE Rg" w:hAnsi="DecimaWE Rg"/>
                <w:b/>
                <w:sz w:val="22"/>
                <w:szCs w:val="22"/>
              </w:rPr>
              <w:tab/>
              <w:t>_________________________________________</w:t>
            </w:r>
          </w:p>
          <w:p w:rsidR="008A7342" w:rsidRPr="00381B56" w:rsidRDefault="008A7342" w:rsidP="00BB1D55">
            <w:pPr>
              <w:tabs>
                <w:tab w:val="left" w:pos="4545"/>
              </w:tabs>
              <w:spacing w:before="120" w:after="120"/>
              <w:rPr>
                <w:rFonts w:ascii="DecimaWE Rg" w:hAnsi="DecimaWE Rg"/>
                <w:sz w:val="22"/>
                <w:szCs w:val="22"/>
              </w:rPr>
            </w:pPr>
            <w:r w:rsidRPr="00381B56">
              <w:rPr>
                <w:rFonts w:ascii="DecimaWE Rg" w:hAnsi="DecimaWE Rg"/>
                <w:b/>
                <w:sz w:val="22"/>
                <w:szCs w:val="22"/>
              </w:rPr>
              <w:t>DELLA</w:t>
            </w:r>
            <w:r w:rsidRPr="00381B56">
              <w:rPr>
                <w:rFonts w:ascii="DecimaWE Rg" w:hAnsi="DecimaWE Rg"/>
                <w:b/>
                <w:sz w:val="22"/>
                <w:szCs w:val="22"/>
              </w:rPr>
              <w:tab/>
              <w:t>_________________________________________</w:t>
            </w:r>
          </w:p>
          <w:p w:rsidR="008A7342" w:rsidRPr="00381B56" w:rsidRDefault="008A7342" w:rsidP="00BB1D55">
            <w:pPr>
              <w:spacing w:before="120" w:after="120"/>
              <w:rPr>
                <w:rFonts w:ascii="DecimaWE Rg" w:hAnsi="DecimaWE Rg"/>
                <w:sz w:val="22"/>
                <w:szCs w:val="22"/>
              </w:rPr>
            </w:pPr>
          </w:p>
          <w:p w:rsidR="008A7342" w:rsidRPr="00381B56" w:rsidRDefault="008A7342" w:rsidP="00BB1D55">
            <w:pPr>
              <w:spacing w:before="120" w:after="120"/>
              <w:rPr>
                <w:rFonts w:ascii="DecimaWE Rg" w:hAnsi="DecimaWE Rg"/>
                <w:i/>
                <w:sz w:val="22"/>
                <w:szCs w:val="22"/>
              </w:rPr>
            </w:pPr>
            <w:r w:rsidRPr="00381B56">
              <w:rPr>
                <w:rFonts w:ascii="DecimaWE Rg" w:hAnsi="DecimaWE Rg"/>
                <w:i/>
                <w:sz w:val="22"/>
                <w:szCs w:val="22"/>
              </w:rPr>
              <w:t>ULTERIORI SOTTOSCRITTORI (qualora presenti)</w:t>
            </w:r>
          </w:p>
          <w:p w:rsidR="008A7342" w:rsidRPr="00381B56" w:rsidRDefault="008A7342" w:rsidP="00BB1D55">
            <w:pPr>
              <w:tabs>
                <w:tab w:val="left" w:pos="4536"/>
              </w:tabs>
              <w:spacing w:before="120" w:after="120"/>
              <w:rPr>
                <w:rFonts w:ascii="DecimaWE Rg" w:hAnsi="DecimaWE Rg"/>
                <w:sz w:val="22"/>
                <w:szCs w:val="22"/>
              </w:rPr>
            </w:pPr>
            <w:r w:rsidRPr="00381B56">
              <w:rPr>
                <w:rFonts w:ascii="DecimaWE Rg" w:hAnsi="DecimaWE Rg"/>
                <w:b/>
                <w:sz w:val="22"/>
                <w:szCs w:val="22"/>
              </w:rPr>
              <w:t>NOME/COGNOME:</w:t>
            </w:r>
            <w:r w:rsidRPr="00381B56">
              <w:rPr>
                <w:rFonts w:ascii="DecimaWE Rg" w:hAnsi="DecimaWE Rg"/>
                <w:b/>
                <w:sz w:val="22"/>
                <w:szCs w:val="22"/>
              </w:rPr>
              <w:tab/>
            </w:r>
            <w:r w:rsidRPr="00381B56">
              <w:rPr>
                <w:rFonts w:ascii="DecimaWE Rg" w:hAnsi="DecimaWE Rg"/>
                <w:sz w:val="22"/>
                <w:szCs w:val="22"/>
              </w:rPr>
              <w:t>_________________________________________</w:t>
            </w:r>
          </w:p>
          <w:p w:rsidR="008A7342" w:rsidRPr="00381B56" w:rsidRDefault="008A7342" w:rsidP="00BB1D55">
            <w:pPr>
              <w:tabs>
                <w:tab w:val="left" w:pos="4536"/>
              </w:tabs>
              <w:spacing w:before="120" w:after="120"/>
              <w:rPr>
                <w:rFonts w:ascii="DecimaWE Rg" w:hAnsi="DecimaWE Rg"/>
                <w:sz w:val="22"/>
                <w:szCs w:val="22"/>
              </w:rPr>
            </w:pPr>
            <w:r w:rsidRPr="00381B56">
              <w:rPr>
                <w:rFonts w:ascii="DecimaWE Rg" w:hAnsi="DecimaWE Rg"/>
                <w:sz w:val="22"/>
                <w:szCs w:val="22"/>
              </w:rPr>
              <w:tab/>
              <w:t>_________________________________________</w:t>
            </w:r>
          </w:p>
          <w:p w:rsidR="008A7342" w:rsidRPr="0093767C" w:rsidRDefault="008A7342" w:rsidP="00BB1D55">
            <w:pPr>
              <w:spacing w:before="120" w:after="120"/>
              <w:rPr>
                <w:sz w:val="22"/>
                <w:szCs w:val="22"/>
              </w:rPr>
            </w:pPr>
          </w:p>
        </w:tc>
      </w:tr>
      <w:tr w:rsidR="008A7342" w:rsidRPr="00BA4015" w:rsidTr="00CF37FB">
        <w:tc>
          <w:tcPr>
            <w:tcW w:w="9639" w:type="dxa"/>
            <w:shd w:val="clear" w:color="auto" w:fill="auto"/>
          </w:tcPr>
          <w:p w:rsidR="00381B56" w:rsidRPr="0000153D" w:rsidRDefault="00381B56" w:rsidP="00381B56">
            <w:pPr>
              <w:autoSpaceDE w:val="0"/>
              <w:autoSpaceDN w:val="0"/>
              <w:adjustRightInd w:val="0"/>
              <w:spacing w:before="120" w:after="120"/>
              <w:jc w:val="center"/>
              <w:rPr>
                <w:rFonts w:ascii="DecimaWE Rg" w:hAnsi="DecimaWE Rg"/>
                <w:b/>
                <w:bCs/>
                <w:sz w:val="22"/>
                <w:szCs w:val="22"/>
              </w:rPr>
            </w:pPr>
            <w:r w:rsidRPr="0000153D">
              <w:rPr>
                <w:rFonts w:ascii="DecimaWE Rg" w:hAnsi="DecimaWE Rg"/>
                <w:b/>
                <w:bCs/>
                <w:sz w:val="22"/>
                <w:szCs w:val="22"/>
              </w:rPr>
              <w:t>P R E S E N T A</w:t>
            </w:r>
          </w:p>
          <w:p w:rsidR="00BC5919" w:rsidRDefault="0000153D" w:rsidP="00381B56">
            <w:pPr>
              <w:spacing w:before="120" w:after="240"/>
              <w:rPr>
                <w:rFonts w:ascii="DecimaWE Rg" w:hAnsi="DecimaWE Rg"/>
                <w:sz w:val="22"/>
                <w:szCs w:val="22"/>
              </w:rPr>
            </w:pPr>
            <w:r>
              <w:rPr>
                <w:rFonts w:ascii="DecimaWE Rg" w:hAnsi="DecimaWE Rg"/>
                <w:sz w:val="22"/>
                <w:szCs w:val="22"/>
              </w:rPr>
              <w:t xml:space="preserve">osservazioni </w:t>
            </w:r>
            <w:r w:rsidR="00BC5919">
              <w:rPr>
                <w:rFonts w:ascii="DecimaWE Rg" w:hAnsi="DecimaWE Rg"/>
                <w:sz w:val="22"/>
                <w:szCs w:val="22"/>
              </w:rPr>
              <w:t>inerenti la procedura:</w:t>
            </w:r>
          </w:p>
          <w:p w:rsidR="00BC5919" w:rsidRDefault="00BC5919" w:rsidP="00BC5919">
            <w:pPr>
              <w:numPr>
                <w:ilvl w:val="0"/>
                <w:numId w:val="8"/>
              </w:numPr>
              <w:spacing w:before="120" w:after="240"/>
              <w:rPr>
                <w:rFonts w:ascii="DecimaWE Rg" w:hAnsi="DecimaWE Rg"/>
                <w:sz w:val="22"/>
                <w:szCs w:val="22"/>
              </w:rPr>
            </w:pPr>
            <w:r>
              <w:rPr>
                <w:rFonts w:ascii="DecimaWE Rg" w:hAnsi="DecimaWE Rg"/>
                <w:sz w:val="22"/>
                <w:szCs w:val="22"/>
              </w:rPr>
              <w:t>di Valutazione di impatto ambientale;</w:t>
            </w:r>
          </w:p>
          <w:p w:rsidR="00BC5919" w:rsidRDefault="00BC5919" w:rsidP="00BC5919">
            <w:pPr>
              <w:numPr>
                <w:ilvl w:val="0"/>
                <w:numId w:val="8"/>
              </w:numPr>
              <w:spacing w:before="120" w:after="240"/>
              <w:rPr>
                <w:rFonts w:ascii="DecimaWE Rg" w:hAnsi="DecimaWE Rg"/>
                <w:sz w:val="22"/>
                <w:szCs w:val="22"/>
              </w:rPr>
            </w:pPr>
            <w:r>
              <w:rPr>
                <w:rFonts w:ascii="DecimaWE Rg" w:hAnsi="DecimaWE Rg"/>
                <w:sz w:val="22"/>
                <w:szCs w:val="22"/>
              </w:rPr>
              <w:t>di Verifica di assoggettabilità a VIA</w:t>
            </w:r>
          </w:p>
          <w:p w:rsidR="0000153D" w:rsidRDefault="00BC5919" w:rsidP="00381B56">
            <w:pPr>
              <w:spacing w:before="120" w:after="240"/>
              <w:rPr>
                <w:rFonts w:ascii="DecimaWE Rg" w:hAnsi="DecimaWE Rg"/>
                <w:sz w:val="22"/>
                <w:szCs w:val="22"/>
              </w:rPr>
            </w:pPr>
            <w:r>
              <w:rPr>
                <w:rFonts w:ascii="DecimaWE Rg" w:hAnsi="DecimaWE Rg"/>
                <w:sz w:val="22"/>
                <w:szCs w:val="22"/>
              </w:rPr>
              <w:t xml:space="preserve">relative </w:t>
            </w:r>
            <w:r w:rsidR="0000153D">
              <w:rPr>
                <w:rFonts w:ascii="DecimaWE Rg" w:hAnsi="DecimaWE Rg"/>
                <w:sz w:val="22"/>
                <w:szCs w:val="22"/>
              </w:rPr>
              <w:t>al progetto (</w:t>
            </w:r>
            <w:r w:rsidR="0000153D" w:rsidRPr="0000153D">
              <w:rPr>
                <w:rFonts w:ascii="DecimaWE Rg" w:hAnsi="DecimaWE Rg"/>
                <w:i/>
                <w:sz w:val="22"/>
                <w:szCs w:val="22"/>
              </w:rPr>
              <w:t>titolo progetto</w:t>
            </w:r>
            <w:r w:rsidR="0000153D">
              <w:rPr>
                <w:rFonts w:ascii="DecimaWE Rg" w:hAnsi="DecimaWE Rg"/>
                <w:sz w:val="22"/>
                <w:szCs w:val="22"/>
              </w:rPr>
              <w:t>)</w:t>
            </w:r>
          </w:p>
          <w:p w:rsidR="0000153D" w:rsidRDefault="0000153D" w:rsidP="00381B56">
            <w:pPr>
              <w:spacing w:before="120" w:after="240"/>
              <w:rPr>
                <w:rFonts w:ascii="DecimaWE Rg" w:hAnsi="DecimaWE Rg"/>
                <w:sz w:val="22"/>
                <w:szCs w:val="22"/>
              </w:rPr>
            </w:pPr>
            <w:r w:rsidRPr="00381B56">
              <w:rPr>
                <w:rFonts w:ascii="DecimaWE Rg" w:hAnsi="DecimaWE Rg"/>
                <w:sz w:val="22"/>
                <w:szCs w:val="22"/>
              </w:rPr>
              <w:t>…………………………………………………………………………………………………………………………………………</w:t>
            </w:r>
          </w:p>
          <w:p w:rsidR="00381B56" w:rsidRPr="0000153D" w:rsidRDefault="005A2381" w:rsidP="00381B56">
            <w:pPr>
              <w:spacing w:before="120" w:after="240"/>
              <w:rPr>
                <w:rFonts w:ascii="DecimaWE Rg" w:hAnsi="DecimaWE Rg"/>
                <w:b/>
                <w:sz w:val="22"/>
                <w:szCs w:val="22"/>
              </w:rPr>
            </w:pPr>
            <w:r>
              <w:rPr>
                <w:rFonts w:ascii="DecimaWE Rg" w:hAnsi="DecimaWE Rg"/>
                <w:b/>
                <w:sz w:val="22"/>
                <w:szCs w:val="22"/>
              </w:rPr>
              <w:t>Testo</w:t>
            </w:r>
            <w:r w:rsidR="00BC5919">
              <w:rPr>
                <w:rFonts w:ascii="DecimaWE Rg" w:hAnsi="DecimaWE Rg"/>
                <w:b/>
                <w:sz w:val="22"/>
                <w:szCs w:val="22"/>
              </w:rPr>
              <w:t xml:space="preserve"> dell’osservazione</w:t>
            </w:r>
            <w:r w:rsidR="00381B56" w:rsidRPr="0000153D">
              <w:rPr>
                <w:rFonts w:ascii="DecimaWE Rg" w:hAnsi="DecimaWE Rg"/>
                <w:b/>
                <w:sz w:val="22"/>
                <w:szCs w:val="22"/>
              </w:rPr>
              <w:t>:</w:t>
            </w:r>
          </w:p>
          <w:p w:rsidR="008A7342" w:rsidRPr="00381B56" w:rsidRDefault="00381B56" w:rsidP="003313B3">
            <w:pPr>
              <w:spacing w:line="360" w:lineRule="auto"/>
              <w:rPr>
                <w:rFonts w:ascii="DecimaWE Rg" w:hAnsi="DecimaWE Rg"/>
                <w:sz w:val="22"/>
                <w:szCs w:val="22"/>
              </w:rPr>
            </w:pPr>
            <w:r w:rsidRPr="00381B56">
              <w:rPr>
                <w:rFonts w:ascii="DecimaWE Rg" w:hAnsi="DecimaWE Rg"/>
                <w:sz w:val="22"/>
                <w:szCs w:val="22"/>
              </w:rPr>
              <w:t>………………………………………………………………………………………………………………………………………………………………………………………………………………………………………………………………………………………………………………………………………………</w:t>
            </w:r>
            <w:r w:rsidR="008A7342" w:rsidRPr="00381B56">
              <w:rPr>
                <w:rFonts w:ascii="DecimaWE Rg" w:hAnsi="DecimaWE Rg"/>
                <w:sz w:val="22"/>
                <w:szCs w:val="22"/>
              </w:rPr>
              <w:t>…………………………………………………………………………………………………………………………………………………………………………………………………………………………………………………………………………………………………………………………………………………………………………………………</w:t>
            </w:r>
            <w:r w:rsidRPr="00381B56">
              <w:rPr>
                <w:rFonts w:ascii="DecimaWE Rg" w:hAnsi="DecimaWE Rg"/>
                <w:sz w:val="22"/>
                <w:szCs w:val="22"/>
              </w:rPr>
              <w:t>……………………………………………………………………</w:t>
            </w:r>
          </w:p>
        </w:tc>
      </w:tr>
    </w:tbl>
    <w:p w:rsidR="0001507B" w:rsidRDefault="0001507B" w:rsidP="0001507B">
      <w:pPr>
        <w:tabs>
          <w:tab w:val="left" w:pos="5670"/>
        </w:tabs>
        <w:autoSpaceDE w:val="0"/>
        <w:autoSpaceDN w:val="0"/>
        <w:adjustRightInd w:val="0"/>
        <w:jc w:val="both"/>
        <w:rPr>
          <w:sz w:val="22"/>
          <w:szCs w:val="20"/>
        </w:rPr>
      </w:pPr>
    </w:p>
    <w:p w:rsidR="00A90047" w:rsidRDefault="00A90047" w:rsidP="0001507B">
      <w:pPr>
        <w:tabs>
          <w:tab w:val="left" w:pos="5670"/>
        </w:tabs>
        <w:autoSpaceDE w:val="0"/>
        <w:autoSpaceDN w:val="0"/>
        <w:adjustRightInd w:val="0"/>
        <w:jc w:val="both"/>
        <w:rPr>
          <w:sz w:val="22"/>
          <w:szCs w:val="20"/>
        </w:rPr>
      </w:pPr>
    </w:p>
    <w:p w:rsidR="00A90047" w:rsidRPr="00A90047" w:rsidRDefault="00A90047" w:rsidP="00A90047">
      <w:pPr>
        <w:tabs>
          <w:tab w:val="left" w:pos="5670"/>
        </w:tabs>
        <w:autoSpaceDE w:val="0"/>
        <w:autoSpaceDN w:val="0"/>
        <w:adjustRightInd w:val="0"/>
        <w:jc w:val="both"/>
        <w:rPr>
          <w:rFonts w:ascii="DecimaWE Rg" w:hAnsi="DecimaWE Rg"/>
          <w:sz w:val="22"/>
          <w:szCs w:val="20"/>
        </w:rPr>
      </w:pPr>
      <w:r w:rsidRPr="00A90047">
        <w:rPr>
          <w:rFonts w:ascii="DecimaWE Rg" w:hAnsi="DecimaWE Rg"/>
          <w:sz w:val="22"/>
          <w:szCs w:val="20"/>
        </w:rPr>
        <w:lastRenderedPageBreak/>
        <w:t>Il sottoscritto ai sensi e per gli effetti delle disposizioni contenute negli artt. 46 e47 del DPR 445/2000 e consapevole delle sanzioni penali previste in caso di dichiarazioni mendaci (artt. 75 e 76 del D.P.R. n. 445/2000)</w:t>
      </w:r>
    </w:p>
    <w:p w:rsidR="0010404E" w:rsidRDefault="0010404E" w:rsidP="00A90047">
      <w:pPr>
        <w:tabs>
          <w:tab w:val="left" w:pos="5670"/>
        </w:tabs>
        <w:autoSpaceDE w:val="0"/>
        <w:autoSpaceDN w:val="0"/>
        <w:adjustRightInd w:val="0"/>
        <w:jc w:val="center"/>
        <w:rPr>
          <w:rFonts w:ascii="DecimaWE Rg" w:hAnsi="DecimaWE Rg"/>
          <w:b/>
          <w:sz w:val="22"/>
          <w:szCs w:val="20"/>
        </w:rPr>
      </w:pPr>
    </w:p>
    <w:p w:rsidR="00A90047" w:rsidRDefault="00A90047" w:rsidP="00A90047">
      <w:pPr>
        <w:tabs>
          <w:tab w:val="left" w:pos="5670"/>
        </w:tabs>
        <w:autoSpaceDE w:val="0"/>
        <w:autoSpaceDN w:val="0"/>
        <w:adjustRightInd w:val="0"/>
        <w:jc w:val="center"/>
        <w:rPr>
          <w:rFonts w:ascii="DecimaWE Rg" w:hAnsi="DecimaWE Rg"/>
          <w:b/>
          <w:sz w:val="22"/>
          <w:szCs w:val="20"/>
        </w:rPr>
      </w:pPr>
      <w:r w:rsidRPr="00A90047">
        <w:rPr>
          <w:rFonts w:ascii="DecimaWE Rg" w:hAnsi="DecimaWE Rg"/>
          <w:b/>
          <w:sz w:val="22"/>
          <w:szCs w:val="20"/>
        </w:rPr>
        <w:t>DICHIARA</w:t>
      </w:r>
    </w:p>
    <w:p w:rsidR="0010404E" w:rsidRPr="00A90047" w:rsidRDefault="0010404E" w:rsidP="00A90047">
      <w:pPr>
        <w:tabs>
          <w:tab w:val="left" w:pos="5670"/>
        </w:tabs>
        <w:autoSpaceDE w:val="0"/>
        <w:autoSpaceDN w:val="0"/>
        <w:adjustRightInd w:val="0"/>
        <w:jc w:val="center"/>
        <w:rPr>
          <w:rFonts w:ascii="DecimaWE Rg" w:hAnsi="DecimaWE Rg"/>
          <w:b/>
          <w:sz w:val="22"/>
          <w:szCs w:val="20"/>
        </w:rPr>
      </w:pPr>
    </w:p>
    <w:p w:rsidR="00A90047" w:rsidRPr="00A90047" w:rsidRDefault="00A90047" w:rsidP="00A90047">
      <w:pPr>
        <w:numPr>
          <w:ilvl w:val="0"/>
          <w:numId w:val="7"/>
        </w:numPr>
        <w:autoSpaceDE w:val="0"/>
        <w:autoSpaceDN w:val="0"/>
        <w:adjustRightInd w:val="0"/>
        <w:jc w:val="both"/>
        <w:rPr>
          <w:rFonts w:ascii="DecimaWE Rg" w:hAnsi="DecimaWE Rg"/>
          <w:b/>
          <w:sz w:val="22"/>
          <w:szCs w:val="20"/>
        </w:rPr>
      </w:pPr>
      <w:r w:rsidRPr="00A90047">
        <w:rPr>
          <w:rFonts w:ascii="DecimaWE Rg" w:hAnsi="DecimaWE Rg"/>
          <w:sz w:val="22"/>
          <w:szCs w:val="20"/>
        </w:rPr>
        <w:t xml:space="preserve">di rilasciare il consenso alla </w:t>
      </w:r>
      <w:r w:rsidR="00BC5919">
        <w:rPr>
          <w:rFonts w:ascii="DecimaWE Rg" w:hAnsi="DecimaWE Rg"/>
          <w:sz w:val="22"/>
          <w:szCs w:val="20"/>
        </w:rPr>
        <w:t>diffusione e pubblicazione delle</w:t>
      </w:r>
      <w:r w:rsidRPr="00A90047">
        <w:rPr>
          <w:rFonts w:ascii="DecimaWE Rg" w:hAnsi="DecimaWE Rg"/>
          <w:sz w:val="22"/>
          <w:szCs w:val="20"/>
        </w:rPr>
        <w:t xml:space="preserve"> osservazioni </w:t>
      </w:r>
      <w:r w:rsidR="00BC5919">
        <w:rPr>
          <w:rFonts w:ascii="DecimaWE Rg" w:hAnsi="DecimaWE Rg"/>
          <w:sz w:val="22"/>
          <w:szCs w:val="20"/>
        </w:rPr>
        <w:t>e degli eventuali allegati tecnici presentati</w:t>
      </w:r>
      <w:r w:rsidRPr="00A90047">
        <w:rPr>
          <w:rFonts w:ascii="DecimaWE Rg" w:hAnsi="DecimaWE Rg"/>
          <w:sz w:val="22"/>
          <w:szCs w:val="20"/>
        </w:rPr>
        <w:t>;</w:t>
      </w:r>
    </w:p>
    <w:p w:rsidR="00A90047" w:rsidRPr="00A90047" w:rsidRDefault="00A90047" w:rsidP="00A90047">
      <w:pPr>
        <w:numPr>
          <w:ilvl w:val="0"/>
          <w:numId w:val="7"/>
        </w:numPr>
        <w:autoSpaceDE w:val="0"/>
        <w:autoSpaceDN w:val="0"/>
        <w:adjustRightInd w:val="0"/>
        <w:jc w:val="both"/>
        <w:rPr>
          <w:rFonts w:ascii="DecimaWE Rg" w:hAnsi="DecimaWE Rg"/>
          <w:b/>
          <w:sz w:val="22"/>
          <w:szCs w:val="20"/>
        </w:rPr>
      </w:pPr>
      <w:r w:rsidRPr="00A90047">
        <w:rPr>
          <w:rFonts w:ascii="DecimaWE Rg" w:hAnsi="DecimaWE Rg"/>
          <w:sz w:val="22"/>
          <w:szCs w:val="20"/>
        </w:rPr>
        <w:t>di aver preso visione dell’</w:t>
      </w:r>
      <w:hyperlink r:id="rId11" w:history="1">
        <w:r w:rsidRPr="00A90047">
          <w:rPr>
            <w:rStyle w:val="Collegamentoipertestuale"/>
            <w:rFonts w:ascii="DecimaWE Rg" w:hAnsi="DecimaWE Rg"/>
            <w:sz w:val="22"/>
            <w:szCs w:val="20"/>
          </w:rPr>
          <w:t>informativa</w:t>
        </w:r>
      </w:hyperlink>
      <w:r w:rsidRPr="00A90047">
        <w:rPr>
          <w:rFonts w:ascii="DecimaWE Rg" w:hAnsi="DecimaWE Rg"/>
          <w:sz w:val="22"/>
          <w:szCs w:val="20"/>
        </w:rPr>
        <w:t xml:space="preserve"> </w:t>
      </w:r>
      <w:r w:rsidR="007B0D00" w:rsidRPr="007B0D00">
        <w:rPr>
          <w:rFonts w:ascii="DecimaWE Rg" w:hAnsi="DecimaWE Rg"/>
          <w:iCs/>
          <w:sz w:val="22"/>
          <w:szCs w:val="20"/>
        </w:rPr>
        <w:t>sul trattamento dei dati personali di cui agli articoli 13 e 14 del Regolamento (UE) 679/2016</w:t>
      </w:r>
      <w:r w:rsidR="007B0D00">
        <w:rPr>
          <w:rFonts w:ascii="DecimaWE Rg" w:hAnsi="DecimaWE Rg"/>
          <w:iCs/>
          <w:sz w:val="22"/>
          <w:szCs w:val="20"/>
        </w:rPr>
        <w:t xml:space="preserve"> </w:t>
      </w:r>
      <w:bookmarkStart w:id="0" w:name="_GoBack"/>
      <w:bookmarkEnd w:id="0"/>
      <w:r w:rsidRPr="00A90047">
        <w:rPr>
          <w:rFonts w:ascii="DecimaWE Rg" w:hAnsi="DecimaWE Rg"/>
          <w:sz w:val="22"/>
          <w:szCs w:val="20"/>
        </w:rPr>
        <w:t>pubblicata sul sito della Regione, nella sezione Modulistica relativa alla valutazione d’impatto ambientale.</w:t>
      </w:r>
    </w:p>
    <w:p w:rsidR="0001507B" w:rsidRPr="00A90047" w:rsidRDefault="0001507B" w:rsidP="0001507B">
      <w:pPr>
        <w:tabs>
          <w:tab w:val="left" w:pos="5670"/>
        </w:tabs>
        <w:autoSpaceDE w:val="0"/>
        <w:autoSpaceDN w:val="0"/>
        <w:adjustRightInd w:val="0"/>
        <w:jc w:val="both"/>
        <w:rPr>
          <w:rFonts w:ascii="DecimaWE Rg" w:hAnsi="DecimaWE Rg"/>
          <w:sz w:val="22"/>
          <w:szCs w:val="20"/>
        </w:rPr>
      </w:pPr>
    </w:p>
    <w:p w:rsidR="0010404E" w:rsidRDefault="0010404E" w:rsidP="009B3AD6">
      <w:pPr>
        <w:tabs>
          <w:tab w:val="left" w:pos="5670"/>
        </w:tabs>
        <w:autoSpaceDE w:val="0"/>
        <w:autoSpaceDN w:val="0"/>
        <w:adjustRightInd w:val="0"/>
        <w:jc w:val="both"/>
        <w:rPr>
          <w:rFonts w:ascii="DecimaWE Rg" w:hAnsi="DecimaWE Rg"/>
          <w:b/>
          <w:sz w:val="22"/>
          <w:szCs w:val="20"/>
        </w:rPr>
      </w:pPr>
      <w:r>
        <w:rPr>
          <w:rFonts w:ascii="DecimaWE Rg" w:hAnsi="DecimaWE Rg"/>
          <w:b/>
          <w:sz w:val="22"/>
          <w:szCs w:val="20"/>
        </w:rPr>
        <w:t>ELENCO EVENTUALI ALLEGATI:</w:t>
      </w:r>
    </w:p>
    <w:p w:rsidR="0010404E" w:rsidRDefault="0010404E" w:rsidP="009B3AD6">
      <w:pPr>
        <w:tabs>
          <w:tab w:val="left" w:pos="5670"/>
        </w:tabs>
        <w:autoSpaceDE w:val="0"/>
        <w:autoSpaceDN w:val="0"/>
        <w:adjustRightInd w:val="0"/>
        <w:jc w:val="both"/>
        <w:rPr>
          <w:rFonts w:ascii="DecimaWE Rg" w:hAnsi="DecimaWE Rg"/>
          <w:b/>
          <w:sz w:val="22"/>
          <w:szCs w:val="20"/>
        </w:rPr>
      </w:pPr>
    </w:p>
    <w:p w:rsidR="0010404E" w:rsidRPr="0000153D" w:rsidRDefault="0010404E" w:rsidP="009B3AD6">
      <w:pPr>
        <w:numPr>
          <w:ilvl w:val="0"/>
          <w:numId w:val="11"/>
        </w:numPr>
        <w:spacing w:before="120" w:after="240"/>
        <w:jc w:val="both"/>
        <w:rPr>
          <w:rFonts w:ascii="DecimaWE Rg" w:hAnsi="DecimaWE Rg"/>
          <w:i/>
          <w:sz w:val="22"/>
          <w:szCs w:val="22"/>
        </w:rPr>
      </w:pPr>
      <w:r>
        <w:rPr>
          <w:rFonts w:ascii="DecimaWE Rg" w:hAnsi="DecimaWE Rg"/>
          <w:sz w:val="22"/>
          <w:szCs w:val="20"/>
        </w:rPr>
        <w:t>elenco elaborati tecnici (se presenti)</w:t>
      </w:r>
      <w:r w:rsidRPr="0010404E">
        <w:rPr>
          <w:rFonts w:ascii="DecimaWE Rg" w:hAnsi="DecimaWE Rg"/>
          <w:i/>
          <w:sz w:val="22"/>
          <w:szCs w:val="22"/>
        </w:rPr>
        <w:t xml:space="preserve"> </w:t>
      </w:r>
      <w:r w:rsidRPr="0000153D">
        <w:rPr>
          <w:rFonts w:ascii="DecimaWE Rg" w:hAnsi="DecimaWE Rg"/>
          <w:i/>
          <w:sz w:val="22"/>
          <w:szCs w:val="22"/>
        </w:rPr>
        <w:t xml:space="preserve">(i file allegati </w:t>
      </w:r>
      <w:r w:rsidRPr="0000153D">
        <w:rPr>
          <w:rFonts w:ascii="Arial" w:hAnsi="Arial" w:cs="Arial"/>
          <w:i/>
          <w:sz w:val="20"/>
          <w:szCs w:val="20"/>
        </w:rPr>
        <w:t>devono essere unicamente in formato PDF e NON dovranno superare la dimensione di 40 MB, altrimenti NON potranno essere pubblicati)</w:t>
      </w:r>
    </w:p>
    <w:p w:rsidR="0010404E" w:rsidRPr="00381B56" w:rsidRDefault="0010404E" w:rsidP="009B3AD6">
      <w:pPr>
        <w:numPr>
          <w:ilvl w:val="0"/>
          <w:numId w:val="3"/>
        </w:numPr>
        <w:spacing w:before="120" w:after="120"/>
        <w:ind w:left="1134"/>
        <w:jc w:val="both"/>
        <w:rPr>
          <w:rFonts w:ascii="DecimaWE Rg" w:hAnsi="DecimaWE Rg"/>
          <w:b/>
          <w:sz w:val="22"/>
          <w:szCs w:val="22"/>
        </w:rPr>
      </w:pPr>
      <w:r w:rsidRPr="00381B56">
        <w:rPr>
          <w:rFonts w:ascii="DecimaWE Rg" w:hAnsi="DecimaWE Rg"/>
          <w:b/>
          <w:sz w:val="22"/>
          <w:szCs w:val="22"/>
        </w:rPr>
        <w:t>…………………………………………………………………………………………………………</w:t>
      </w:r>
      <w:r w:rsidR="009B3AD6">
        <w:rPr>
          <w:rFonts w:ascii="DecimaWE Rg" w:hAnsi="DecimaWE Rg"/>
          <w:b/>
          <w:sz w:val="22"/>
          <w:szCs w:val="22"/>
        </w:rPr>
        <w:t>………</w:t>
      </w:r>
    </w:p>
    <w:p w:rsidR="0010404E" w:rsidRDefault="0010404E" w:rsidP="009B3AD6">
      <w:pPr>
        <w:numPr>
          <w:ilvl w:val="0"/>
          <w:numId w:val="3"/>
        </w:numPr>
        <w:spacing w:before="120" w:after="120"/>
        <w:ind w:left="1134"/>
        <w:jc w:val="both"/>
        <w:rPr>
          <w:rFonts w:ascii="DecimaWE Rg" w:hAnsi="DecimaWE Rg"/>
          <w:b/>
          <w:sz w:val="22"/>
          <w:szCs w:val="22"/>
        </w:rPr>
      </w:pPr>
      <w:r w:rsidRPr="00381B56">
        <w:rPr>
          <w:rFonts w:ascii="DecimaWE Rg" w:hAnsi="DecimaWE Rg"/>
          <w:b/>
          <w:sz w:val="22"/>
          <w:szCs w:val="22"/>
        </w:rPr>
        <w:t>…………………………………………………………………………………………………………</w:t>
      </w:r>
      <w:r w:rsidR="009B3AD6">
        <w:rPr>
          <w:rFonts w:ascii="DecimaWE Rg" w:hAnsi="DecimaWE Rg"/>
          <w:b/>
          <w:sz w:val="22"/>
          <w:szCs w:val="22"/>
        </w:rPr>
        <w:t>………</w:t>
      </w:r>
    </w:p>
    <w:p w:rsidR="009B3AD6" w:rsidRPr="00381B56" w:rsidRDefault="009B3AD6" w:rsidP="009B3AD6">
      <w:pPr>
        <w:numPr>
          <w:ilvl w:val="0"/>
          <w:numId w:val="3"/>
        </w:numPr>
        <w:spacing w:before="120" w:after="120"/>
        <w:ind w:left="1134"/>
        <w:jc w:val="both"/>
        <w:rPr>
          <w:rFonts w:ascii="DecimaWE Rg" w:hAnsi="DecimaWE Rg"/>
          <w:b/>
          <w:sz w:val="22"/>
          <w:szCs w:val="22"/>
        </w:rPr>
      </w:pPr>
      <w:r>
        <w:rPr>
          <w:rFonts w:ascii="DecimaWE Rg" w:hAnsi="DecimaWE Rg"/>
          <w:b/>
          <w:sz w:val="22"/>
          <w:szCs w:val="22"/>
        </w:rPr>
        <w:t>…………………………………………………………………………………………………………………</w:t>
      </w:r>
    </w:p>
    <w:p w:rsidR="009B3AD6" w:rsidRDefault="0010404E" w:rsidP="009B3AD6">
      <w:pPr>
        <w:numPr>
          <w:ilvl w:val="0"/>
          <w:numId w:val="10"/>
        </w:numPr>
        <w:tabs>
          <w:tab w:val="left" w:pos="360"/>
        </w:tabs>
        <w:autoSpaceDE w:val="0"/>
        <w:autoSpaceDN w:val="0"/>
        <w:adjustRightInd w:val="0"/>
        <w:ind w:left="1134" w:hanging="708"/>
        <w:jc w:val="both"/>
        <w:rPr>
          <w:rFonts w:ascii="DecimaWE Rg" w:hAnsi="DecimaWE Rg"/>
          <w:sz w:val="22"/>
          <w:szCs w:val="20"/>
        </w:rPr>
      </w:pPr>
      <w:r>
        <w:rPr>
          <w:rFonts w:ascii="DecimaWE Rg" w:hAnsi="DecimaWE Rg"/>
          <w:sz w:val="22"/>
          <w:szCs w:val="20"/>
        </w:rPr>
        <w:t xml:space="preserve">copia digitale, non autenticata di un documento d’identità in corso di validità (SOLO nel caso </w:t>
      </w:r>
      <w:r w:rsidR="009B3AD6">
        <w:rPr>
          <w:rFonts w:ascii="DecimaWE Rg" w:hAnsi="DecimaWE Rg"/>
          <w:sz w:val="22"/>
          <w:szCs w:val="20"/>
        </w:rPr>
        <w:t>di firma</w:t>
      </w:r>
    </w:p>
    <w:p w:rsidR="0010404E" w:rsidRPr="0010404E" w:rsidRDefault="0010404E" w:rsidP="009B3AD6">
      <w:pPr>
        <w:tabs>
          <w:tab w:val="left" w:pos="360"/>
        </w:tabs>
        <w:autoSpaceDE w:val="0"/>
        <w:autoSpaceDN w:val="0"/>
        <w:adjustRightInd w:val="0"/>
        <w:ind w:left="1134"/>
        <w:jc w:val="both"/>
        <w:rPr>
          <w:rFonts w:ascii="DecimaWE Rg" w:hAnsi="DecimaWE Rg"/>
          <w:sz w:val="22"/>
          <w:szCs w:val="20"/>
        </w:rPr>
      </w:pPr>
      <w:r>
        <w:rPr>
          <w:rFonts w:ascii="DecimaWE Rg" w:hAnsi="DecimaWE Rg"/>
          <w:sz w:val="22"/>
          <w:szCs w:val="20"/>
        </w:rPr>
        <w:t>autografa del presente modulo)</w:t>
      </w:r>
    </w:p>
    <w:p w:rsidR="0001507B" w:rsidRDefault="0001507B" w:rsidP="0001507B">
      <w:pPr>
        <w:tabs>
          <w:tab w:val="left" w:pos="5670"/>
        </w:tabs>
        <w:autoSpaceDE w:val="0"/>
        <w:autoSpaceDN w:val="0"/>
        <w:adjustRightInd w:val="0"/>
        <w:jc w:val="both"/>
        <w:rPr>
          <w:rFonts w:ascii="DecimaWE Rg" w:hAnsi="DecimaWE Rg"/>
          <w:sz w:val="22"/>
          <w:szCs w:val="20"/>
        </w:rPr>
      </w:pPr>
    </w:p>
    <w:p w:rsidR="009B3AD6" w:rsidRDefault="009B3AD6" w:rsidP="0001507B">
      <w:pPr>
        <w:tabs>
          <w:tab w:val="left" w:pos="5670"/>
        </w:tabs>
        <w:autoSpaceDE w:val="0"/>
        <w:autoSpaceDN w:val="0"/>
        <w:adjustRightInd w:val="0"/>
        <w:jc w:val="both"/>
        <w:rPr>
          <w:rFonts w:ascii="DecimaWE Rg" w:hAnsi="DecimaWE Rg"/>
          <w:sz w:val="22"/>
          <w:szCs w:val="20"/>
        </w:rPr>
      </w:pPr>
    </w:p>
    <w:p w:rsidR="0010404E" w:rsidRPr="00A90047" w:rsidRDefault="0010404E" w:rsidP="0001507B">
      <w:pPr>
        <w:tabs>
          <w:tab w:val="left" w:pos="5670"/>
        </w:tabs>
        <w:autoSpaceDE w:val="0"/>
        <w:autoSpaceDN w:val="0"/>
        <w:adjustRightInd w:val="0"/>
        <w:jc w:val="both"/>
        <w:rPr>
          <w:rFonts w:ascii="DecimaWE Rg" w:hAnsi="DecimaWE Rg"/>
          <w:sz w:val="22"/>
          <w:szCs w:val="20"/>
        </w:rPr>
      </w:pPr>
    </w:p>
    <w:p w:rsidR="0001507B" w:rsidRPr="00A90047" w:rsidRDefault="0001507B" w:rsidP="0001507B">
      <w:pPr>
        <w:tabs>
          <w:tab w:val="left" w:pos="5670"/>
        </w:tabs>
        <w:autoSpaceDE w:val="0"/>
        <w:autoSpaceDN w:val="0"/>
        <w:adjustRightInd w:val="0"/>
        <w:jc w:val="both"/>
        <w:rPr>
          <w:rFonts w:ascii="DecimaWE Rg" w:hAnsi="DecimaWE Rg"/>
          <w:sz w:val="22"/>
          <w:szCs w:val="20"/>
        </w:rPr>
      </w:pPr>
      <w:r w:rsidRPr="00A90047">
        <w:rPr>
          <w:rFonts w:ascii="DecimaWE Rg" w:hAnsi="DecimaWE Rg"/>
          <w:sz w:val="22"/>
          <w:szCs w:val="20"/>
        </w:rPr>
        <w:t>lì ______________, data __________________,</w:t>
      </w:r>
    </w:p>
    <w:p w:rsidR="0001507B" w:rsidRPr="00A90047" w:rsidRDefault="0001507B" w:rsidP="0001507B">
      <w:pPr>
        <w:tabs>
          <w:tab w:val="left" w:pos="5670"/>
        </w:tabs>
        <w:autoSpaceDE w:val="0"/>
        <w:autoSpaceDN w:val="0"/>
        <w:adjustRightInd w:val="0"/>
        <w:jc w:val="both"/>
        <w:rPr>
          <w:rFonts w:ascii="DecimaWE Rg" w:hAnsi="DecimaWE Rg"/>
          <w:sz w:val="22"/>
          <w:szCs w:val="20"/>
        </w:rPr>
      </w:pPr>
    </w:p>
    <w:p w:rsidR="0001507B" w:rsidRPr="00A90047" w:rsidRDefault="0001507B" w:rsidP="0001507B">
      <w:pPr>
        <w:autoSpaceDE w:val="0"/>
        <w:autoSpaceDN w:val="0"/>
        <w:adjustRightInd w:val="0"/>
        <w:spacing w:after="120"/>
        <w:ind w:left="5137" w:right="318"/>
        <w:jc w:val="center"/>
        <w:rPr>
          <w:rFonts w:ascii="DecimaWE Rg" w:hAnsi="DecimaWE Rg"/>
          <w:sz w:val="22"/>
          <w:szCs w:val="20"/>
        </w:rPr>
      </w:pPr>
      <w:r w:rsidRPr="00A90047">
        <w:rPr>
          <w:rFonts w:ascii="DecimaWE Rg" w:hAnsi="DecimaWE Rg"/>
          <w:sz w:val="22"/>
          <w:szCs w:val="20"/>
        </w:rPr>
        <w:t>IL DICHIARANTE</w:t>
      </w:r>
      <w:r w:rsidR="00CA0914" w:rsidRPr="00A90047">
        <w:rPr>
          <w:rFonts w:ascii="DecimaWE Rg" w:hAnsi="DecimaWE Rg"/>
          <w:sz w:val="22"/>
          <w:szCs w:val="20"/>
        </w:rPr>
        <w:t xml:space="preserve"> </w:t>
      </w:r>
      <w:r w:rsidR="00CA0914" w:rsidRPr="00A90047">
        <w:rPr>
          <w:rFonts w:ascii="DecimaWE Rg" w:hAnsi="DecimaWE Rg"/>
          <w:i/>
          <w:sz w:val="22"/>
          <w:szCs w:val="20"/>
        </w:rPr>
        <w:t>(*)</w:t>
      </w:r>
    </w:p>
    <w:p w:rsidR="0001507B" w:rsidRPr="00A90047" w:rsidRDefault="0001507B" w:rsidP="0001507B">
      <w:pPr>
        <w:autoSpaceDE w:val="0"/>
        <w:autoSpaceDN w:val="0"/>
        <w:adjustRightInd w:val="0"/>
        <w:ind w:left="5137" w:right="317"/>
        <w:jc w:val="both"/>
        <w:rPr>
          <w:rFonts w:ascii="DecimaWE Rg" w:hAnsi="DecimaWE Rg"/>
          <w:sz w:val="22"/>
          <w:szCs w:val="20"/>
        </w:rPr>
      </w:pPr>
      <w:r w:rsidRPr="00A90047">
        <w:rPr>
          <w:rFonts w:ascii="DecimaWE Rg" w:hAnsi="DecimaWE Rg"/>
          <w:sz w:val="22"/>
          <w:szCs w:val="20"/>
        </w:rPr>
        <w:t>_____________</w:t>
      </w:r>
      <w:r w:rsidR="00C05754" w:rsidRPr="00A90047">
        <w:rPr>
          <w:rFonts w:ascii="DecimaWE Rg" w:hAnsi="DecimaWE Rg"/>
          <w:sz w:val="22"/>
          <w:szCs w:val="20"/>
        </w:rPr>
        <w:t>_________________________</w:t>
      </w:r>
    </w:p>
    <w:p w:rsidR="007B1776" w:rsidRDefault="007B1776" w:rsidP="004E33E2">
      <w:pPr>
        <w:spacing w:before="120"/>
        <w:ind w:right="158"/>
        <w:jc w:val="both"/>
        <w:rPr>
          <w:rFonts w:ascii="DecimaWE Rg" w:hAnsi="DecimaWE Rg"/>
          <w:i/>
          <w:sz w:val="16"/>
          <w:szCs w:val="16"/>
        </w:rPr>
      </w:pPr>
    </w:p>
    <w:p w:rsidR="00953641" w:rsidRDefault="00953641" w:rsidP="004E33E2">
      <w:pPr>
        <w:spacing w:before="120"/>
        <w:ind w:right="158"/>
        <w:jc w:val="both"/>
        <w:rPr>
          <w:rFonts w:ascii="DecimaWE Rg" w:hAnsi="DecimaWE Rg"/>
          <w:i/>
          <w:sz w:val="16"/>
          <w:szCs w:val="16"/>
        </w:rPr>
      </w:pPr>
    </w:p>
    <w:p w:rsidR="00953641" w:rsidRDefault="00953641" w:rsidP="004E33E2">
      <w:pPr>
        <w:spacing w:before="120"/>
        <w:ind w:right="158"/>
        <w:jc w:val="both"/>
        <w:rPr>
          <w:rFonts w:ascii="DecimaWE Rg" w:hAnsi="DecimaWE Rg"/>
          <w:i/>
          <w:sz w:val="16"/>
          <w:szCs w:val="16"/>
        </w:rPr>
      </w:pPr>
    </w:p>
    <w:p w:rsidR="00953641" w:rsidRDefault="00953641" w:rsidP="004E33E2">
      <w:pPr>
        <w:spacing w:before="120"/>
        <w:ind w:right="158"/>
        <w:jc w:val="both"/>
        <w:rPr>
          <w:rFonts w:ascii="DecimaWE Rg" w:hAnsi="DecimaWE Rg"/>
          <w:i/>
          <w:sz w:val="16"/>
          <w:szCs w:val="16"/>
        </w:rPr>
      </w:pPr>
    </w:p>
    <w:p w:rsidR="00953641" w:rsidRDefault="00953641" w:rsidP="004E33E2">
      <w:pPr>
        <w:spacing w:before="120"/>
        <w:ind w:right="158"/>
        <w:jc w:val="both"/>
        <w:rPr>
          <w:rFonts w:ascii="DecimaWE Rg" w:hAnsi="DecimaWE Rg"/>
          <w:i/>
          <w:sz w:val="16"/>
          <w:szCs w:val="16"/>
        </w:rPr>
      </w:pPr>
    </w:p>
    <w:p w:rsidR="0010404E" w:rsidRDefault="0010404E" w:rsidP="004E33E2">
      <w:pPr>
        <w:spacing w:before="120"/>
        <w:ind w:right="158"/>
        <w:jc w:val="both"/>
        <w:rPr>
          <w:rFonts w:ascii="DecimaWE Rg" w:hAnsi="DecimaWE Rg"/>
          <w:i/>
          <w:sz w:val="16"/>
          <w:szCs w:val="16"/>
        </w:rPr>
      </w:pPr>
    </w:p>
    <w:p w:rsidR="0010404E" w:rsidRDefault="0010404E" w:rsidP="004E33E2">
      <w:pPr>
        <w:spacing w:before="120"/>
        <w:ind w:right="158"/>
        <w:jc w:val="both"/>
        <w:rPr>
          <w:rFonts w:ascii="DecimaWE Rg" w:hAnsi="DecimaWE Rg"/>
          <w:i/>
          <w:sz w:val="16"/>
          <w:szCs w:val="16"/>
        </w:rPr>
      </w:pPr>
    </w:p>
    <w:p w:rsidR="0010404E" w:rsidRPr="00A90047" w:rsidRDefault="0010404E" w:rsidP="004E33E2">
      <w:pPr>
        <w:spacing w:before="120"/>
        <w:ind w:right="158"/>
        <w:jc w:val="both"/>
        <w:rPr>
          <w:rFonts w:ascii="DecimaWE Rg" w:hAnsi="DecimaWE Rg"/>
          <w:i/>
          <w:sz w:val="16"/>
          <w:szCs w:val="16"/>
        </w:rPr>
      </w:pPr>
    </w:p>
    <w:p w:rsidR="00CA0914" w:rsidRPr="00A90047" w:rsidRDefault="00CA0914" w:rsidP="00CA0914">
      <w:pPr>
        <w:jc w:val="both"/>
        <w:rPr>
          <w:rFonts w:ascii="DecimaWE Rg" w:hAnsi="DecimaWE Rg"/>
          <w:i/>
          <w:iCs/>
          <w:sz w:val="18"/>
          <w:szCs w:val="18"/>
        </w:rPr>
      </w:pPr>
      <w:r w:rsidRPr="00A90047">
        <w:rPr>
          <w:rFonts w:ascii="DecimaWE Rg" w:hAnsi="DecimaWE Rg"/>
          <w:i/>
          <w:iCs/>
          <w:sz w:val="18"/>
          <w:szCs w:val="18"/>
        </w:rPr>
        <w:t>(*)</w:t>
      </w:r>
    </w:p>
    <w:p w:rsidR="00CA0914" w:rsidRPr="00A90047" w:rsidRDefault="00CA0914" w:rsidP="00F71372">
      <w:pPr>
        <w:jc w:val="both"/>
        <w:rPr>
          <w:rFonts w:ascii="DecimaWE Rg" w:hAnsi="DecimaWE Rg"/>
          <w:i/>
          <w:iCs/>
          <w:sz w:val="18"/>
          <w:szCs w:val="18"/>
        </w:rPr>
      </w:pPr>
      <w:r w:rsidRPr="00A90047">
        <w:rPr>
          <w:rFonts w:ascii="DecimaWE Rg" w:hAnsi="DecimaWE Rg"/>
          <w:i/>
          <w:iCs/>
          <w:sz w:val="18"/>
          <w:szCs w:val="18"/>
        </w:rPr>
        <w:t>Qualora la documentazione sia trasmessa in formato digitale il documento informatico è firmato digitalmente ai sensi dell’art. 24 del D.Lgs. 82/2005 e ss.mm.ii.</w:t>
      </w:r>
      <w:r w:rsidR="00282DE4" w:rsidRPr="00A90047">
        <w:rPr>
          <w:rFonts w:ascii="DecimaWE Rg" w:hAnsi="DecimaWE Rg"/>
          <w:i/>
          <w:iCs/>
          <w:sz w:val="18"/>
          <w:szCs w:val="18"/>
        </w:rPr>
        <w:t xml:space="preserve"> e del D.P.C.M. del 22 febbraio 2013.</w:t>
      </w:r>
    </w:p>
    <w:p w:rsidR="00F71372" w:rsidRPr="00A90047" w:rsidRDefault="00F71372" w:rsidP="00F71372">
      <w:pPr>
        <w:ind w:right="159"/>
        <w:jc w:val="both"/>
        <w:rPr>
          <w:rFonts w:ascii="DecimaWE Rg" w:hAnsi="DecimaWE Rg"/>
          <w:i/>
          <w:sz w:val="18"/>
          <w:szCs w:val="18"/>
        </w:rPr>
      </w:pPr>
      <w:r w:rsidRPr="00A90047">
        <w:rPr>
          <w:rFonts w:ascii="DecimaWE Rg" w:hAnsi="DecimaWE Rg"/>
          <w:i/>
          <w:sz w:val="18"/>
          <w:szCs w:val="18"/>
        </w:rPr>
        <w:t>Qualora non si provveda alla sottoscrizione della documentazione con firma elettronica digitale, andrà allegata copia digitale, non autenticata, di un documento d’identità del dichiarante in corso di validità (art. 38 del DPR 445/2000 ss.mm.ii).</w:t>
      </w:r>
    </w:p>
    <w:p w:rsidR="00CA0914" w:rsidRDefault="00CA0914" w:rsidP="004E33E2">
      <w:pPr>
        <w:spacing w:before="120"/>
        <w:ind w:right="158"/>
        <w:jc w:val="both"/>
        <w:rPr>
          <w:i/>
          <w:sz w:val="18"/>
          <w:szCs w:val="18"/>
        </w:rPr>
      </w:pPr>
    </w:p>
    <w:sectPr w:rsidR="00CA0914" w:rsidSect="00901DA9">
      <w:footerReference w:type="even" r:id="rId12"/>
      <w:footerReference w:type="default" r:id="rId13"/>
      <w:type w:val="continuous"/>
      <w:pgSz w:w="11906" w:h="16838" w:code="9"/>
      <w:pgMar w:top="1291" w:right="1134" w:bottom="1418"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4D7" w:rsidRDefault="00EF74D7">
      <w:r>
        <w:separator/>
      </w:r>
    </w:p>
  </w:endnote>
  <w:endnote w:type="continuationSeparator" w:id="0">
    <w:p w:rsidR="00EF74D7" w:rsidRDefault="00EF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41" w:rsidRDefault="00384441" w:rsidP="00AD62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sidR="008A7342">
      <w:rPr>
        <w:rStyle w:val="Numeropagina"/>
      </w:rPr>
      <w:fldChar w:fldCharType="separate"/>
    </w:r>
    <w:r w:rsidR="008A7342">
      <w:rPr>
        <w:rStyle w:val="Numeropagina"/>
        <w:noProof/>
      </w:rPr>
      <w:t>2</w:t>
    </w:r>
    <w:r>
      <w:rPr>
        <w:rStyle w:val="Numeropagina"/>
      </w:rPr>
      <w:fldChar w:fldCharType="end"/>
    </w:r>
  </w:p>
  <w:p w:rsidR="00384441" w:rsidRDefault="00384441" w:rsidP="008348B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B3" w:rsidRPr="003313B3" w:rsidRDefault="003313B3" w:rsidP="003313B3">
    <w:pPr>
      <w:framePr w:wrap="around" w:vAnchor="text" w:hAnchor="margin" w:xAlign="center" w:y="1"/>
      <w:tabs>
        <w:tab w:val="center" w:pos="4819"/>
        <w:tab w:val="right" w:pos="9638"/>
      </w:tabs>
      <w:rPr>
        <w:szCs w:val="20"/>
      </w:rPr>
    </w:pPr>
    <w:r w:rsidRPr="003313B3">
      <w:rPr>
        <w:szCs w:val="20"/>
      </w:rPr>
      <w:fldChar w:fldCharType="begin"/>
    </w:r>
    <w:r w:rsidRPr="003313B3">
      <w:rPr>
        <w:szCs w:val="20"/>
      </w:rPr>
      <w:instrText xml:space="preserve">PAGE  </w:instrText>
    </w:r>
    <w:r w:rsidRPr="003313B3">
      <w:rPr>
        <w:szCs w:val="20"/>
      </w:rPr>
      <w:fldChar w:fldCharType="separate"/>
    </w:r>
    <w:r w:rsidR="007B0D00">
      <w:rPr>
        <w:noProof/>
        <w:szCs w:val="20"/>
      </w:rPr>
      <w:t>2</w:t>
    </w:r>
    <w:r w:rsidRPr="003313B3">
      <w:rPr>
        <w:szCs w:val="20"/>
      </w:rPr>
      <w:fldChar w:fldCharType="end"/>
    </w:r>
  </w:p>
  <w:p w:rsidR="003313B3" w:rsidRPr="003313B3" w:rsidRDefault="003313B3" w:rsidP="003313B3">
    <w:pPr>
      <w:tabs>
        <w:tab w:val="center" w:pos="4819"/>
        <w:tab w:val="right" w:pos="9638"/>
      </w:tabs>
      <w:rPr>
        <w:sz w:val="20"/>
        <w:szCs w:val="20"/>
      </w:rPr>
    </w:pPr>
  </w:p>
  <w:p w:rsidR="00384441" w:rsidRPr="00AD62FE" w:rsidRDefault="00384441" w:rsidP="00AD62FE">
    <w:pPr>
      <w:pStyle w:val="Pidipagina"/>
      <w:rPr>
        <w:rStyle w:val="Numeropagina"/>
        <w:b/>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4D7" w:rsidRDefault="00EF74D7">
      <w:r>
        <w:separator/>
      </w:r>
    </w:p>
  </w:footnote>
  <w:footnote w:type="continuationSeparator" w:id="0">
    <w:p w:rsidR="00EF74D7" w:rsidRDefault="00EF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D7E"/>
    <w:multiLevelType w:val="hybridMultilevel"/>
    <w:tmpl w:val="08AC0D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9D60CB"/>
    <w:multiLevelType w:val="hybridMultilevel"/>
    <w:tmpl w:val="062AC7C0"/>
    <w:lvl w:ilvl="0" w:tplc="5A4C7A30">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492BEB"/>
    <w:multiLevelType w:val="hybridMultilevel"/>
    <w:tmpl w:val="18BC65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1D40496"/>
    <w:multiLevelType w:val="hybridMultilevel"/>
    <w:tmpl w:val="25A2FB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2425DA"/>
    <w:multiLevelType w:val="hybridMultilevel"/>
    <w:tmpl w:val="D884C51A"/>
    <w:lvl w:ilvl="0" w:tplc="0EAC47F2">
      <w:start w:val="1"/>
      <w:numFmt w:val="bullet"/>
      <w:lvlText w:val=""/>
      <w:lvlJc w:val="left"/>
      <w:pPr>
        <w:tabs>
          <w:tab w:val="num" w:pos="720"/>
        </w:tabs>
        <w:ind w:left="720" w:hanging="360"/>
      </w:pPr>
      <w:rPr>
        <w:rFonts w:ascii="Wingdings" w:hAnsi="Wingdings" w:hint="default"/>
        <w:strike w:val="0"/>
        <w:sz w:val="22"/>
      </w:rPr>
    </w:lvl>
    <w:lvl w:ilvl="1" w:tplc="F90C0568">
      <w:start w:val="1"/>
      <w:numFmt w:val="bullet"/>
      <w:lvlText w:val=""/>
      <w:lvlJc w:val="left"/>
      <w:pPr>
        <w:tabs>
          <w:tab w:val="num" w:pos="1800"/>
        </w:tabs>
        <w:ind w:left="1800" w:hanging="360"/>
      </w:pPr>
      <w:rPr>
        <w:rFonts w:ascii="Wingdings" w:hAnsi="Wingdings" w:hint="default"/>
        <w:sz w:val="16"/>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5F711F"/>
    <w:multiLevelType w:val="hybridMultilevel"/>
    <w:tmpl w:val="7186859E"/>
    <w:lvl w:ilvl="0" w:tplc="0410000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94F6F"/>
    <w:multiLevelType w:val="hybridMultilevel"/>
    <w:tmpl w:val="5AD63E3E"/>
    <w:lvl w:ilvl="0" w:tplc="D33428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F45DFC"/>
    <w:multiLevelType w:val="hybridMultilevel"/>
    <w:tmpl w:val="A03224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D77D09"/>
    <w:multiLevelType w:val="hybridMultilevel"/>
    <w:tmpl w:val="102833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955367"/>
    <w:multiLevelType w:val="hybridMultilevel"/>
    <w:tmpl w:val="BA468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4"/>
  </w:num>
  <w:num w:numId="5">
    <w:abstractNumId w:val="2"/>
  </w:num>
  <w:num w:numId="6">
    <w:abstractNumId w:val="4"/>
  </w:num>
  <w:num w:numId="7">
    <w:abstractNumId w:val="6"/>
  </w:num>
  <w:num w:numId="8">
    <w:abstractNumId w:val="7"/>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3D"/>
    <w:rsid w:val="0000153D"/>
    <w:rsid w:val="0001507B"/>
    <w:rsid w:val="0004354A"/>
    <w:rsid w:val="00077141"/>
    <w:rsid w:val="00080F52"/>
    <w:rsid w:val="000932DA"/>
    <w:rsid w:val="00094C44"/>
    <w:rsid w:val="00094CDA"/>
    <w:rsid w:val="000F6B8A"/>
    <w:rsid w:val="0010404E"/>
    <w:rsid w:val="001A3880"/>
    <w:rsid w:val="001E07A1"/>
    <w:rsid w:val="001F30DC"/>
    <w:rsid w:val="00214C19"/>
    <w:rsid w:val="00275995"/>
    <w:rsid w:val="002763B1"/>
    <w:rsid w:val="00282DE4"/>
    <w:rsid w:val="002C213A"/>
    <w:rsid w:val="002C398A"/>
    <w:rsid w:val="002D4130"/>
    <w:rsid w:val="002E1966"/>
    <w:rsid w:val="003313B3"/>
    <w:rsid w:val="00340257"/>
    <w:rsid w:val="00381B56"/>
    <w:rsid w:val="00384441"/>
    <w:rsid w:val="003C78F0"/>
    <w:rsid w:val="003D1E21"/>
    <w:rsid w:val="003F137F"/>
    <w:rsid w:val="00425E52"/>
    <w:rsid w:val="004535FE"/>
    <w:rsid w:val="00461260"/>
    <w:rsid w:val="00465423"/>
    <w:rsid w:val="0047499C"/>
    <w:rsid w:val="004C38CF"/>
    <w:rsid w:val="004E33E2"/>
    <w:rsid w:val="004F688C"/>
    <w:rsid w:val="005103EC"/>
    <w:rsid w:val="00520B0B"/>
    <w:rsid w:val="005315B3"/>
    <w:rsid w:val="005745EB"/>
    <w:rsid w:val="005913A3"/>
    <w:rsid w:val="005A2381"/>
    <w:rsid w:val="005F17D5"/>
    <w:rsid w:val="0060090A"/>
    <w:rsid w:val="0060254E"/>
    <w:rsid w:val="006175BF"/>
    <w:rsid w:val="00646607"/>
    <w:rsid w:val="0066588B"/>
    <w:rsid w:val="006814BB"/>
    <w:rsid w:val="006A1553"/>
    <w:rsid w:val="006E17C4"/>
    <w:rsid w:val="006E56D8"/>
    <w:rsid w:val="00702849"/>
    <w:rsid w:val="00723382"/>
    <w:rsid w:val="00726981"/>
    <w:rsid w:val="007322A3"/>
    <w:rsid w:val="0077693F"/>
    <w:rsid w:val="00783E80"/>
    <w:rsid w:val="007A043D"/>
    <w:rsid w:val="007B0D00"/>
    <w:rsid w:val="007B1776"/>
    <w:rsid w:val="007B4D16"/>
    <w:rsid w:val="007C090F"/>
    <w:rsid w:val="0080632B"/>
    <w:rsid w:val="0081240B"/>
    <w:rsid w:val="008203E4"/>
    <w:rsid w:val="00821E3B"/>
    <w:rsid w:val="0082445B"/>
    <w:rsid w:val="008348B0"/>
    <w:rsid w:val="008529A8"/>
    <w:rsid w:val="0086576A"/>
    <w:rsid w:val="008A7342"/>
    <w:rsid w:val="008E7F76"/>
    <w:rsid w:val="00901DA9"/>
    <w:rsid w:val="00937201"/>
    <w:rsid w:val="00953641"/>
    <w:rsid w:val="0096171F"/>
    <w:rsid w:val="00972E98"/>
    <w:rsid w:val="00991586"/>
    <w:rsid w:val="009B3AD6"/>
    <w:rsid w:val="00A12790"/>
    <w:rsid w:val="00A168D0"/>
    <w:rsid w:val="00A2398A"/>
    <w:rsid w:val="00A27BE9"/>
    <w:rsid w:val="00A771E4"/>
    <w:rsid w:val="00A90047"/>
    <w:rsid w:val="00AA51B9"/>
    <w:rsid w:val="00AD62FE"/>
    <w:rsid w:val="00AF1C7C"/>
    <w:rsid w:val="00B115E4"/>
    <w:rsid w:val="00B16935"/>
    <w:rsid w:val="00B26FC7"/>
    <w:rsid w:val="00B77C07"/>
    <w:rsid w:val="00B92830"/>
    <w:rsid w:val="00B963E2"/>
    <w:rsid w:val="00BB1D55"/>
    <w:rsid w:val="00BC5919"/>
    <w:rsid w:val="00BD7829"/>
    <w:rsid w:val="00BE13A9"/>
    <w:rsid w:val="00C047D4"/>
    <w:rsid w:val="00C05754"/>
    <w:rsid w:val="00C51AC3"/>
    <w:rsid w:val="00C62E88"/>
    <w:rsid w:val="00C73BE3"/>
    <w:rsid w:val="00C910D9"/>
    <w:rsid w:val="00CA0914"/>
    <w:rsid w:val="00CC3717"/>
    <w:rsid w:val="00CC777A"/>
    <w:rsid w:val="00CD391F"/>
    <w:rsid w:val="00CE4527"/>
    <w:rsid w:val="00CF0D21"/>
    <w:rsid w:val="00CF37FB"/>
    <w:rsid w:val="00CF5826"/>
    <w:rsid w:val="00DA46CA"/>
    <w:rsid w:val="00DA5E34"/>
    <w:rsid w:val="00DF08C9"/>
    <w:rsid w:val="00E17C77"/>
    <w:rsid w:val="00E20CA5"/>
    <w:rsid w:val="00E611B8"/>
    <w:rsid w:val="00E9170E"/>
    <w:rsid w:val="00EA0046"/>
    <w:rsid w:val="00EA14D6"/>
    <w:rsid w:val="00EA1900"/>
    <w:rsid w:val="00ED6A20"/>
    <w:rsid w:val="00EE1210"/>
    <w:rsid w:val="00EE163E"/>
    <w:rsid w:val="00EF74D7"/>
    <w:rsid w:val="00F13FAA"/>
    <w:rsid w:val="00F273FC"/>
    <w:rsid w:val="00F40BD2"/>
    <w:rsid w:val="00F6069D"/>
    <w:rsid w:val="00F65282"/>
    <w:rsid w:val="00F71372"/>
    <w:rsid w:val="00F82AA0"/>
    <w:rsid w:val="00FA4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852CF"/>
  <w15:chartTrackingRefBased/>
  <w15:docId w15:val="{B8FE892B-FB3B-40F9-8DF4-CE5765D1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48B0"/>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83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8348B0"/>
    <w:rPr>
      <w:color w:val="0000FF"/>
      <w:u w:val="single"/>
    </w:rPr>
  </w:style>
  <w:style w:type="paragraph" w:styleId="Pidipagina">
    <w:name w:val="footer"/>
    <w:basedOn w:val="Normale"/>
    <w:rsid w:val="008348B0"/>
    <w:pPr>
      <w:tabs>
        <w:tab w:val="center" w:pos="4819"/>
        <w:tab w:val="right" w:pos="9638"/>
      </w:tabs>
    </w:pPr>
  </w:style>
  <w:style w:type="character" w:styleId="Numeropagina">
    <w:name w:val="page number"/>
    <w:basedOn w:val="Carpredefinitoparagrafo"/>
    <w:rsid w:val="008348B0"/>
  </w:style>
  <w:style w:type="paragraph" w:styleId="Intestazione">
    <w:name w:val="header"/>
    <w:basedOn w:val="Normale"/>
    <w:rsid w:val="008348B0"/>
    <w:pPr>
      <w:tabs>
        <w:tab w:val="center" w:pos="4819"/>
        <w:tab w:val="right" w:pos="9638"/>
      </w:tabs>
    </w:pPr>
  </w:style>
  <w:style w:type="paragraph" w:styleId="Testofumetto">
    <w:name w:val="Balloon Text"/>
    <w:basedOn w:val="Normale"/>
    <w:link w:val="TestofumettoCarattere"/>
    <w:rsid w:val="006E56D8"/>
    <w:rPr>
      <w:rFonts w:ascii="Segoe UI" w:hAnsi="Segoe UI" w:cs="Segoe UI"/>
      <w:sz w:val="18"/>
      <w:szCs w:val="18"/>
    </w:rPr>
  </w:style>
  <w:style w:type="character" w:customStyle="1" w:styleId="TestofumettoCarattere">
    <w:name w:val="Testo fumetto Carattere"/>
    <w:link w:val="Testofumetto"/>
    <w:rsid w:val="006E56D8"/>
    <w:rPr>
      <w:rFonts w:ascii="Segoe UI" w:hAnsi="Segoe UI" w:cs="Segoe UI"/>
      <w:sz w:val="18"/>
      <w:szCs w:val="18"/>
    </w:rPr>
  </w:style>
  <w:style w:type="paragraph" w:styleId="Testonotaapidipagina">
    <w:name w:val="footnote text"/>
    <w:basedOn w:val="Normale"/>
    <w:link w:val="TestonotaapidipaginaCarattere"/>
    <w:uiPriority w:val="99"/>
    <w:unhideWhenUsed/>
    <w:rsid w:val="00214C19"/>
    <w:pPr>
      <w:spacing w:after="100"/>
      <w:ind w:left="624" w:hanging="284"/>
    </w:pPr>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214C19"/>
    <w:rPr>
      <w:rFonts w:ascii="Calibri" w:eastAsia="Calibri" w:hAnsi="Calibri"/>
      <w:lang w:eastAsia="en-US"/>
    </w:rPr>
  </w:style>
  <w:style w:type="character" w:styleId="Rimandonotaapidipagina">
    <w:name w:val="footnote reference"/>
    <w:uiPriority w:val="99"/>
    <w:unhideWhenUsed/>
    <w:rsid w:val="00214C19"/>
    <w:rPr>
      <w:vertAlign w:val="superscript"/>
    </w:rPr>
  </w:style>
  <w:style w:type="paragraph" w:customStyle="1" w:styleId="NormaleWeb1">
    <w:name w:val="Normale (Web)1"/>
    <w:basedOn w:val="Normale"/>
    <w:rsid w:val="00214C19"/>
    <w:pPr>
      <w:overflowPunct w:val="0"/>
      <w:autoSpaceDE w:val="0"/>
      <w:autoSpaceDN w:val="0"/>
      <w:adjustRightInd w:val="0"/>
      <w:spacing w:before="100" w:after="100"/>
      <w:textAlignment w:val="baseline"/>
    </w:pPr>
    <w:rPr>
      <w:rFonts w:ascii="Arial Unicode MS" w:hAnsi="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864743">
      <w:bodyDiv w:val="1"/>
      <w:marLeft w:val="0"/>
      <w:marRight w:val="0"/>
      <w:marTop w:val="0"/>
      <w:marBottom w:val="0"/>
      <w:divBdr>
        <w:top w:val="none" w:sz="0" w:space="0" w:color="auto"/>
        <w:left w:val="none" w:sz="0" w:space="0" w:color="auto"/>
        <w:bottom w:val="none" w:sz="0" w:space="0" w:color="auto"/>
        <w:right w:val="none" w:sz="0" w:space="0" w:color="auto"/>
      </w:divBdr>
    </w:div>
    <w:div w:id="20225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one.fvg.it/rafvg/export/sites/default/RAFVG/ambiente-territorio/valutazione-ambientale-autorizzazioni-contributi/FOGLIA4/modulistica/Informativa_in_materia_di_protezione_dei_dati_personali_VI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A7B9D2F8BB8DB448548B959E00C716B" ma:contentTypeVersion="2" ma:contentTypeDescription="Create a new document." ma:contentTypeScope="" ma:versionID="895e4e6f6ac4a98315909e1de76f2f99">
  <xsd:schema xmlns:xsd="http://www.w3.org/2001/XMLSchema" xmlns:xs="http://www.w3.org/2001/XMLSchema" xmlns:p="http://schemas.microsoft.com/office/2006/metadata/properties" xmlns:ns2="c18f53ac-97b5-4ace-98ae-bfb059101f94" targetNamespace="http://schemas.microsoft.com/office/2006/metadata/properties" ma:root="true" ma:fieldsID="bf40ef952c22bc6dbb4654f4dfe68d77" ns2:_="">
    <xsd:import namespace="c18f53ac-97b5-4ace-98ae-bfb059101f9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f53ac-97b5-4ace-98ae-bfb059101f94"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14D0C-343E-413B-94C8-40D1DFD6238B}">
  <ds:schemaRefs>
    <ds:schemaRef ds:uri="http://schemas.microsoft.com/sharepoint/events"/>
  </ds:schemaRefs>
</ds:datastoreItem>
</file>

<file path=customXml/itemProps2.xml><?xml version="1.0" encoding="utf-8"?>
<ds:datastoreItem xmlns:ds="http://schemas.openxmlformats.org/officeDocument/2006/customXml" ds:itemID="{E5381825-B203-4B73-B00C-3C2ABF73A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f53ac-97b5-4ace-98ae-bfb059101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82C48-247A-4EB1-B433-D5E03DE624C3}">
  <ds:schemaRefs>
    <ds:schemaRef ds:uri="http://schemas.microsoft.com/sharepoint/v3/contenttype/forms"/>
  </ds:schemaRefs>
</ds:datastoreItem>
</file>

<file path=customXml/itemProps4.xml><?xml version="1.0" encoding="utf-8"?>
<ds:datastoreItem xmlns:ds="http://schemas.openxmlformats.org/officeDocument/2006/customXml" ds:itemID="{CDA699F3-0341-427C-9E70-F3DCB11BD8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MOD_1 (Modulo per l’invio delle osservazioni)</vt:lpstr>
    </vt:vector>
  </TitlesOfParts>
  <Company>Giunta Regionale</Company>
  <LinksUpToDate>false</LinksUpToDate>
  <CharactersWithSpaces>3071</CharactersWithSpaces>
  <SharedDoc>false</SharedDoc>
  <HLinks>
    <vt:vector size="6" baseType="variant">
      <vt:variant>
        <vt:i4>4194380</vt:i4>
      </vt:variant>
      <vt:variant>
        <vt:i4>0</vt:i4>
      </vt:variant>
      <vt:variant>
        <vt:i4>0</vt:i4>
      </vt:variant>
      <vt:variant>
        <vt:i4>5</vt:i4>
      </vt:variant>
      <vt:variant>
        <vt:lpwstr>https://www.regione.fvg.it/rafvg/export/sites/default/RAFVG/ambiente-territorio/valutazione-ambientale-autorizzazioni-contributi/FOGLIA4/modulistica/Informativa_in_materia_di_protezione_dei_dati_personali_VIA.pdf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MOD_1 (Modulo per l’invio delle osservazioni)</dc:title>
  <dc:subject/>
  <dc:creator>fabio-zanetti</dc:creator>
  <cp:keywords/>
  <dc:description/>
  <cp:lastModifiedBy>Bevilacqua Antonella</cp:lastModifiedBy>
  <cp:revision>2</cp:revision>
  <cp:lastPrinted>2022-05-19T09:33:00Z</cp:lastPrinted>
  <dcterms:created xsi:type="dcterms:W3CDTF">2026-03-26T11:44:00Z</dcterms:created>
  <dcterms:modified xsi:type="dcterms:W3CDTF">2026-03-26T11:44:00Z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0x010100CA7B9D2F8BB8DB448548B959E00C716B</vt:lpwstr>
  </property>
</Properties>
</file>