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D7A" w:rsidRPr="006628E5" w:rsidRDefault="00701D7A" w:rsidP="00701D7A">
      <w:pPr>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823E75" w:rsidRDefault="00823E75" w:rsidP="00552A92">
      <w:pPr>
        <w:shd w:val="clear" w:color="auto" w:fill="FFFFFF" w:themeFill="background1"/>
        <w:tabs>
          <w:tab w:val="left" w:pos="-284"/>
          <w:tab w:val="left" w:pos="0"/>
          <w:tab w:val="left" w:pos="9923"/>
        </w:tabs>
        <w:jc w:val="center"/>
        <w:rPr>
          <w:rFonts w:ascii="DecimaWE Rg" w:hAnsi="DecimaWE Rg"/>
          <w:b/>
          <w:color w:val="1F497D" w:themeColor="text2"/>
          <w:sz w:val="28"/>
          <w:szCs w:val="28"/>
        </w:rPr>
      </w:pPr>
    </w:p>
    <w:p w:rsidR="00F11B7F" w:rsidRPr="009C03CC" w:rsidRDefault="00F11B7F" w:rsidP="00F11B7F">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w:t>
      </w:r>
      <w:bookmarkStart w:id="0" w:name="_GoBack"/>
      <w:bookmarkEnd w:id="0"/>
      <w:r w:rsidRPr="00E53216">
        <w:rPr>
          <w:rFonts w:ascii="DecimaWE Rg" w:hAnsi="DecimaWE Rg"/>
          <w:b/>
          <w:color w:val="1F497D" w:themeColor="text2"/>
          <w:sz w:val="28"/>
          <w:szCs w:val="28"/>
          <w:lang w:val="x-none"/>
        </w:rPr>
        <w:t xml:space="preserve"> basata sulle conoscenze</w:t>
      </w:r>
    </w:p>
    <w:p w:rsidR="00823E75" w:rsidRDefault="00823E75"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701D7A" w:rsidRPr="00707FF1" w:rsidRDefault="001B5E36"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 xml:space="preserve">MODULO </w:t>
      </w:r>
      <w:r w:rsidR="00507191" w:rsidRPr="00707FF1">
        <w:rPr>
          <w:rFonts w:ascii="DecimaWE Rg" w:hAnsi="DecimaWE Rg" w:cs="Arial"/>
          <w:b/>
          <w:color w:val="1F497D" w:themeColor="text2"/>
          <w:sz w:val="48"/>
          <w:szCs w:val="48"/>
        </w:rPr>
        <w:t>0</w:t>
      </w:r>
      <w:r w:rsidR="00730D78" w:rsidRPr="00707FF1">
        <w:rPr>
          <w:rFonts w:ascii="DecimaWE Rg" w:hAnsi="DecimaWE Rg" w:cs="Arial"/>
          <w:b/>
          <w:color w:val="1F497D" w:themeColor="text2"/>
          <w:sz w:val="48"/>
          <w:szCs w:val="48"/>
        </w:rPr>
        <w:t>2</w:t>
      </w:r>
    </w:p>
    <w:p w:rsidR="00701D7A" w:rsidRPr="00707FF1"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701D7A" w:rsidRPr="00707FF1" w:rsidRDefault="00701D7A" w:rsidP="00552A92">
      <w:pPr>
        <w:shd w:val="clear" w:color="auto" w:fill="FFFFFF" w:themeFill="background1"/>
        <w:tabs>
          <w:tab w:val="left" w:pos="-284"/>
          <w:tab w:val="left" w:pos="0"/>
          <w:tab w:val="left" w:pos="9923"/>
        </w:tabs>
        <w:jc w:val="center"/>
        <w:rPr>
          <w:rFonts w:ascii="DecimaWE Rg" w:hAnsi="DecimaWE Rg"/>
          <w:b/>
          <w:color w:val="1F497D" w:themeColor="text2"/>
          <w:sz w:val="48"/>
          <w:szCs w:val="36"/>
        </w:rPr>
      </w:pPr>
      <w:r w:rsidRPr="00707FF1">
        <w:rPr>
          <w:rFonts w:ascii="DecimaWE Rg" w:hAnsi="DecimaWE Rg"/>
          <w:b/>
          <w:color w:val="1F497D" w:themeColor="text2"/>
          <w:sz w:val="48"/>
          <w:szCs w:val="36"/>
        </w:rPr>
        <w:t>SCHEDA PROGETTUALE</w:t>
      </w:r>
    </w:p>
    <w:p w:rsidR="00701D7A" w:rsidRPr="00707FF1" w:rsidRDefault="00701D7A" w:rsidP="00701D7A">
      <w:pPr>
        <w:tabs>
          <w:tab w:val="left" w:pos="-284"/>
          <w:tab w:val="left" w:pos="0"/>
          <w:tab w:val="left" w:pos="9923"/>
        </w:tabs>
        <w:jc w:val="center"/>
        <w:rPr>
          <w:rFonts w:ascii="DecimaWE Rg" w:hAnsi="DecimaWE Rg"/>
          <w:b/>
          <w:color w:val="1F497D" w:themeColor="text2"/>
          <w:sz w:val="48"/>
          <w:szCs w:val="48"/>
        </w:rPr>
      </w:pPr>
    </w:p>
    <w:p w:rsidR="00F11B7F" w:rsidRDefault="00F11B7F" w:rsidP="00F11B7F">
      <w:pPr>
        <w:tabs>
          <w:tab w:val="left" w:pos="-284"/>
          <w:tab w:val="left" w:pos="0"/>
          <w:tab w:val="left" w:pos="9923"/>
        </w:tabs>
        <w:jc w:val="center"/>
        <w:rPr>
          <w:rFonts w:ascii="Century Gothic" w:hAnsi="Century Gothic"/>
          <w:b/>
          <w:color w:val="1F497D" w:themeColor="text2"/>
          <w:sz w:val="48"/>
          <w:szCs w:val="48"/>
        </w:rPr>
      </w:pPr>
      <w:r w:rsidRPr="00707FF1">
        <w:rPr>
          <w:rFonts w:ascii="Century Gothic" w:hAnsi="Century Gothic"/>
          <w:b/>
          <w:color w:val="1F497D" w:themeColor="text2"/>
          <w:sz w:val="48"/>
          <w:szCs w:val="48"/>
          <w:lang w:val="x-none"/>
        </w:rPr>
        <w:t xml:space="preserve">Misura </w:t>
      </w:r>
      <w:r w:rsidRPr="00707FF1">
        <w:rPr>
          <w:rFonts w:ascii="Century Gothic" w:hAnsi="Century Gothic"/>
          <w:b/>
          <w:color w:val="1F497D" w:themeColor="text2"/>
          <w:sz w:val="48"/>
          <w:szCs w:val="48"/>
        </w:rPr>
        <w:t>1.43</w:t>
      </w:r>
    </w:p>
    <w:p w:rsidR="00F11B7F" w:rsidRPr="009C03CC" w:rsidRDefault="00F11B7F" w:rsidP="00F11B7F">
      <w:pPr>
        <w:tabs>
          <w:tab w:val="left" w:pos="-284"/>
          <w:tab w:val="left" w:pos="0"/>
          <w:tab w:val="left" w:pos="9923"/>
        </w:tabs>
        <w:jc w:val="center"/>
        <w:rPr>
          <w:rFonts w:ascii="DecimaWE Rg" w:hAnsi="DecimaWE Rg"/>
          <w:b/>
          <w:color w:val="1F497D" w:themeColor="text2"/>
          <w:sz w:val="28"/>
          <w:szCs w:val="28"/>
          <w:lang w:val="x-none"/>
        </w:rPr>
      </w:pPr>
      <w:r w:rsidRPr="00F16BFF">
        <w:rPr>
          <w:rFonts w:ascii="Century Gothic" w:eastAsiaTheme="minorHAnsi" w:hAnsi="Century Gothic" w:cs="Century Gothic"/>
          <w:color w:val="000000"/>
          <w:sz w:val="24"/>
          <w:szCs w:val="24"/>
        </w:rPr>
        <w:t xml:space="preserve"> </w:t>
      </w:r>
      <w:r w:rsidRPr="009C03CC">
        <w:rPr>
          <w:rFonts w:ascii="DecimaWE Rg" w:hAnsi="DecimaWE Rg"/>
          <w:b/>
          <w:color w:val="1F497D" w:themeColor="text2"/>
          <w:sz w:val="28"/>
          <w:szCs w:val="28"/>
          <w:lang w:val="x-none"/>
        </w:rPr>
        <w:t>Porti, luoghi di sbarco, sale per la vendita all’asta e ripari di pesca</w:t>
      </w:r>
    </w:p>
    <w:p w:rsidR="00F11B7F" w:rsidRPr="009C03CC" w:rsidRDefault="00F11B7F" w:rsidP="00F11B7F">
      <w:pPr>
        <w:tabs>
          <w:tab w:val="left" w:pos="-284"/>
          <w:tab w:val="left" w:pos="0"/>
          <w:tab w:val="left" w:pos="9923"/>
        </w:tabs>
        <w:jc w:val="center"/>
        <w:rPr>
          <w:rFonts w:ascii="DecimaWE Rg" w:hAnsi="DecimaWE Rg"/>
          <w:b/>
          <w:color w:val="1F497D" w:themeColor="text2"/>
          <w:sz w:val="28"/>
          <w:szCs w:val="28"/>
          <w:lang w:val="x-none"/>
        </w:rPr>
      </w:pPr>
      <w:r w:rsidRPr="009C03CC">
        <w:rPr>
          <w:rFonts w:ascii="DecimaWE Rg" w:hAnsi="DecimaWE Rg"/>
          <w:b/>
          <w:color w:val="1F497D" w:themeColor="text2"/>
          <w:sz w:val="28"/>
          <w:szCs w:val="28"/>
          <w:lang w:val="x-none"/>
        </w:rPr>
        <w:t>Art. 43</w:t>
      </w:r>
      <w:r>
        <w:rPr>
          <w:rFonts w:ascii="DecimaWE Rg" w:hAnsi="DecimaWE Rg"/>
          <w:b/>
          <w:color w:val="1F497D" w:themeColor="text2"/>
          <w:sz w:val="28"/>
          <w:szCs w:val="28"/>
          <w:lang w:val="x-none"/>
        </w:rPr>
        <w:t xml:space="preserve"> del Reg. (UE) n. 508/2014</w:t>
      </w:r>
    </w:p>
    <w:p w:rsidR="00823E75" w:rsidRPr="00A31037" w:rsidRDefault="00823E75" w:rsidP="00823E75">
      <w:pPr>
        <w:tabs>
          <w:tab w:val="left" w:pos="-284"/>
          <w:tab w:val="left" w:pos="0"/>
          <w:tab w:val="left" w:pos="9923"/>
        </w:tabs>
        <w:jc w:val="center"/>
        <w:rPr>
          <w:rFonts w:ascii="Century Gothic" w:hAnsi="Century Gothic"/>
          <w:b/>
          <w:bCs/>
          <w:color w:val="1F497D" w:themeColor="text2"/>
          <w:sz w:val="28"/>
          <w:szCs w:val="28"/>
          <w:lang w:val="en-US"/>
        </w:rPr>
      </w:pPr>
    </w:p>
    <w:p w:rsidR="00701D7A" w:rsidRPr="00823E75" w:rsidRDefault="00701D7A" w:rsidP="00701D7A">
      <w:pPr>
        <w:rPr>
          <w:rFonts w:ascii="DecimaWE Rg" w:hAnsi="DecimaWE Rg"/>
          <w:lang w:val="en-US"/>
        </w:rPr>
      </w:pPr>
    </w:p>
    <w:p w:rsidR="00701D7A" w:rsidRDefault="00701D7A" w:rsidP="00701D7A">
      <w:pPr>
        <w:rPr>
          <w:rFonts w:ascii="DecimaWE Rg" w:hAnsi="DecimaWE Rg"/>
          <w:lang w:val="en-US"/>
        </w:rPr>
      </w:pPr>
    </w:p>
    <w:p w:rsidR="00B52407" w:rsidRPr="00823E75" w:rsidRDefault="00B52407" w:rsidP="00701D7A">
      <w:pPr>
        <w:rPr>
          <w:rFonts w:ascii="DecimaWE Rg" w:hAnsi="DecimaWE Rg"/>
          <w:lang w:val="en-US"/>
        </w:rPr>
      </w:pPr>
    </w:p>
    <w:p w:rsidR="00701D7A" w:rsidRPr="00823E75" w:rsidRDefault="00701D7A" w:rsidP="00701D7A">
      <w:pPr>
        <w:rPr>
          <w:rFonts w:ascii="DecimaWE Rg" w:hAnsi="DecimaWE Rg"/>
          <w:lang w:val="en-US"/>
        </w:rPr>
      </w:pPr>
    </w:p>
    <w:p w:rsidR="00F11B7F" w:rsidRPr="00766051" w:rsidRDefault="00F11B7F" w:rsidP="00F11B7F">
      <w:pPr>
        <w:tabs>
          <w:tab w:val="center" w:pos="4819"/>
          <w:tab w:val="left" w:pos="8119"/>
        </w:tabs>
        <w:rPr>
          <w:rFonts w:ascii="Century Gothic" w:hAnsi="Century Gothic"/>
          <w:b/>
          <w:color w:val="1F497D" w:themeColor="text2"/>
          <w:sz w:val="48"/>
          <w:szCs w:val="48"/>
        </w:rPr>
      </w:pPr>
      <w:r w:rsidRPr="00A31037">
        <w:rPr>
          <w:rFonts w:ascii="Century Gothic" w:hAnsi="Century Gothic"/>
          <w:b/>
          <w:color w:val="1F497D" w:themeColor="text2"/>
          <w:sz w:val="48"/>
          <w:szCs w:val="48"/>
          <w:lang w:val="en-US"/>
        </w:rPr>
        <w:tab/>
      </w:r>
      <w:r w:rsidRPr="00B541F2">
        <w:rPr>
          <w:rFonts w:ascii="Century Gothic" w:hAnsi="Century Gothic"/>
          <w:b/>
          <w:color w:val="1F497D" w:themeColor="text2"/>
          <w:sz w:val="48"/>
          <w:szCs w:val="48"/>
          <w:lang w:val="x-none"/>
        </w:rPr>
        <w:t>201</w:t>
      </w:r>
      <w:r w:rsidR="004C090F">
        <w:rPr>
          <w:rFonts w:ascii="Century Gothic" w:hAnsi="Century Gothic"/>
          <w:b/>
          <w:color w:val="1F497D" w:themeColor="text2"/>
          <w:sz w:val="48"/>
          <w:szCs w:val="48"/>
        </w:rPr>
        <w:t>9</w:t>
      </w:r>
      <w:r>
        <w:rPr>
          <w:rFonts w:ascii="Century Gothic" w:hAnsi="Century Gothic"/>
          <w:b/>
          <w:color w:val="1F497D" w:themeColor="text2"/>
          <w:sz w:val="48"/>
          <w:szCs w:val="48"/>
        </w:rPr>
        <w:tab/>
      </w:r>
    </w:p>
    <w:p w:rsidR="00A31037" w:rsidRDefault="00A31037" w:rsidP="00082896">
      <w:pPr>
        <w:jc w:val="center"/>
        <w:rPr>
          <w:rFonts w:ascii="DecimaWE Rg" w:hAnsi="DecimaWE Rg"/>
          <w:b/>
          <w:color w:val="1F497D" w:themeColor="text2"/>
          <w:sz w:val="36"/>
          <w:szCs w:val="36"/>
        </w:rPr>
      </w:pPr>
    </w:p>
    <w:p w:rsidR="00701D7A" w:rsidRPr="006628E5" w:rsidRDefault="00701D7A" w:rsidP="00082896">
      <w:pPr>
        <w:jc w:val="center"/>
        <w:rPr>
          <w:rFonts w:ascii="DecimaWE Rg" w:hAnsi="DecimaWE Rg"/>
          <w:b/>
          <w:color w:val="1F497D" w:themeColor="text2"/>
          <w:sz w:val="36"/>
          <w:szCs w:val="36"/>
        </w:rPr>
      </w:pPr>
    </w:p>
    <w:p w:rsidR="000212BD" w:rsidRPr="00721F7E" w:rsidRDefault="000212BD" w:rsidP="00A31037">
      <w:pPr>
        <w:pStyle w:val="Rientrocorpodeltesto"/>
        <w:spacing w:after="0" w:line="240" w:lineRule="auto"/>
        <w:ind w:left="4536"/>
        <w:rPr>
          <w:rFonts w:ascii="DecimaWE Rg" w:hAnsi="DecimaWE Rg" w:cs="DecimaWE Rg"/>
        </w:rPr>
      </w:pPr>
      <w:bookmarkStart w:id="1" w:name="_Toc474481848"/>
      <w:r w:rsidRPr="00721F7E">
        <w:rPr>
          <w:rFonts w:ascii="DecimaWE Rg" w:hAnsi="DecimaWE Rg" w:cs="DecimaWE Rg"/>
        </w:rPr>
        <w:lastRenderedPageBreak/>
        <w:t>Alla Regione Autonoma Friuli Venezia Giulia</w:t>
      </w:r>
    </w:p>
    <w:p w:rsidR="000212BD" w:rsidRPr="00721F7E" w:rsidRDefault="000212BD" w:rsidP="00A31037">
      <w:pPr>
        <w:pStyle w:val="Rientrocorpodeltesto"/>
        <w:spacing w:after="0" w:line="240" w:lineRule="auto"/>
        <w:ind w:left="4536"/>
        <w:rPr>
          <w:rFonts w:ascii="DecimaWE Rg" w:hAnsi="DecimaWE Rg" w:cs="DecimaWE Rg"/>
        </w:rPr>
      </w:pPr>
      <w:r w:rsidRPr="00721F7E">
        <w:rPr>
          <w:rFonts w:ascii="DecimaWE Rg" w:hAnsi="DecimaWE Rg" w:cs="DecimaWE Rg"/>
        </w:rPr>
        <w:t>D</w:t>
      </w:r>
      <w:r w:rsidR="00A31037">
        <w:rPr>
          <w:rFonts w:ascii="DecimaWE Rg" w:hAnsi="DecimaWE Rg" w:cs="DecimaWE Rg"/>
        </w:rPr>
        <w:t>irezione centrale risorse agroalimentari</w:t>
      </w:r>
      <w:r w:rsidRPr="00721F7E">
        <w:rPr>
          <w:rFonts w:ascii="DecimaWE Rg" w:hAnsi="DecimaWE Rg" w:cs="DecimaWE Rg"/>
        </w:rPr>
        <w:t xml:space="preserve">, forestali e ittiche </w:t>
      </w:r>
    </w:p>
    <w:p w:rsidR="000212BD" w:rsidRPr="00721F7E" w:rsidRDefault="000212BD" w:rsidP="00A31037">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rsidR="000212BD" w:rsidRPr="00721F7E" w:rsidRDefault="000212BD" w:rsidP="00A31037">
      <w:pPr>
        <w:pStyle w:val="Rientrocorpodeltesto"/>
        <w:spacing w:after="0" w:line="240" w:lineRule="auto"/>
        <w:ind w:left="4536"/>
        <w:rPr>
          <w:rFonts w:ascii="DecimaWE Rg" w:hAnsi="DecimaWE Rg" w:cs="DecimaWE Rg"/>
        </w:rPr>
      </w:pPr>
      <w:r w:rsidRPr="00721F7E">
        <w:rPr>
          <w:rFonts w:ascii="DecimaWE Rg" w:hAnsi="DecimaWE Rg" w:cs="DecimaWE Rg"/>
        </w:rPr>
        <w:t xml:space="preserve">Via </w:t>
      </w:r>
      <w:proofErr w:type="spellStart"/>
      <w:r w:rsidRPr="00721F7E">
        <w:rPr>
          <w:rFonts w:ascii="DecimaWE Rg" w:hAnsi="DecimaWE Rg" w:cs="DecimaWE Rg"/>
        </w:rPr>
        <w:t>Sabbadini</w:t>
      </w:r>
      <w:proofErr w:type="spellEnd"/>
      <w:r w:rsidRPr="00721F7E">
        <w:rPr>
          <w:rFonts w:ascii="DecimaWE Rg" w:hAnsi="DecimaWE Rg" w:cs="DecimaWE Rg"/>
        </w:rPr>
        <w:t>, 31</w:t>
      </w:r>
    </w:p>
    <w:p w:rsidR="000212BD" w:rsidRPr="00721F7E" w:rsidRDefault="000212BD" w:rsidP="00A31037">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rsidR="000212BD" w:rsidRDefault="000212BD" w:rsidP="00A31037">
      <w:pPr>
        <w:pStyle w:val="Rientrocorpodeltesto"/>
        <w:spacing w:after="0" w:line="240" w:lineRule="auto"/>
        <w:ind w:left="4536"/>
        <w:rPr>
          <w:rFonts w:ascii="DecimaWE Rg" w:hAnsi="DecimaWE Rg" w:cs="DecimaWE Rg"/>
        </w:rPr>
      </w:pPr>
      <w:r>
        <w:rPr>
          <w:rFonts w:ascii="DecimaWE Rg" w:hAnsi="DecimaWE Rg" w:cs="DecimaWE Rg"/>
        </w:rPr>
        <w:t>PEC</w:t>
      </w:r>
      <w:r w:rsidR="00CA4C3B">
        <w:rPr>
          <w:rFonts w:ascii="DecimaWE Rg" w:hAnsi="DecimaWE Rg" w:cs="DecimaWE Rg"/>
        </w:rPr>
        <w:t>:</w:t>
      </w:r>
      <w:r>
        <w:rPr>
          <w:rFonts w:ascii="DecimaWE Rg" w:hAnsi="DecimaWE Rg" w:cs="DecimaWE Rg"/>
        </w:rPr>
        <w:t xml:space="preserve"> </w:t>
      </w:r>
      <w:hyperlink r:id="rId8" w:history="1">
        <w:r w:rsidR="00130D8B" w:rsidRPr="00B54315">
          <w:rPr>
            <w:rStyle w:val="Collegamentoipertestuale"/>
            <w:rFonts w:ascii="DecimaWE Rg" w:hAnsi="DecimaWE Rg" w:cs="DecimaWE Rg"/>
          </w:rPr>
          <w:t>agricoltura@certregione.fvg.it</w:t>
        </w:r>
      </w:hyperlink>
    </w:p>
    <w:p w:rsidR="00130D8B" w:rsidRDefault="00130D8B" w:rsidP="000212BD">
      <w:pPr>
        <w:pStyle w:val="Rientrocorpodeltesto"/>
        <w:spacing w:after="0" w:line="240" w:lineRule="auto"/>
        <w:ind w:left="4500" w:firstLine="456"/>
        <w:rPr>
          <w:rFonts w:ascii="DecimaWE Rg" w:hAnsi="DecimaWE Rg" w:cs="DecimaWE Rg"/>
        </w:rPr>
      </w:pPr>
    </w:p>
    <w:p w:rsidR="00130D8B" w:rsidRDefault="00130D8B" w:rsidP="000212BD">
      <w:pPr>
        <w:pStyle w:val="Rientrocorpodeltesto"/>
        <w:spacing w:after="0" w:line="240" w:lineRule="auto"/>
        <w:ind w:left="4500" w:firstLine="456"/>
        <w:rPr>
          <w:rFonts w:ascii="DecimaWE Rg" w:hAnsi="DecimaWE Rg" w:cs="DecimaWE Rg"/>
        </w:rPr>
      </w:pPr>
    </w:p>
    <w:p w:rsidR="00130D8B" w:rsidRDefault="00130D8B" w:rsidP="00F54D5C">
      <w:pPr>
        <w:tabs>
          <w:tab w:val="left" w:pos="-284"/>
          <w:tab w:val="left" w:pos="0"/>
          <w:tab w:val="left" w:pos="9923"/>
        </w:tabs>
        <w:jc w:val="center"/>
        <w:rPr>
          <w:rFonts w:ascii="DecimaWE Rg" w:hAnsi="DecimaWE Rg" w:cs="Arial"/>
          <w:b/>
        </w:rPr>
      </w:pPr>
      <w:r w:rsidRPr="00455BD4">
        <w:rPr>
          <w:rFonts w:ascii="DecimaWE Rg" w:hAnsi="DecimaWE Rg" w:cs="Arial"/>
          <w:b/>
        </w:rPr>
        <w:t>Programma Operativo FEAMP 2014-2020 (</w:t>
      </w:r>
      <w:r w:rsidR="00F54D5C" w:rsidRPr="00F54D5C">
        <w:rPr>
          <w:rFonts w:ascii="DecimaWE Rg" w:hAnsi="DecimaWE Rg" w:cs="Arial"/>
          <w:b/>
        </w:rPr>
        <w:t>Art. 43 del Reg. (UE) n. 508/2014</w:t>
      </w:r>
      <w:r w:rsidRPr="00455BD4">
        <w:rPr>
          <w:rFonts w:ascii="DecimaWE Rg" w:hAnsi="DecimaWE Rg" w:cs="Arial"/>
          <w:b/>
        </w:rPr>
        <w:t>)</w:t>
      </w:r>
      <w:r w:rsidR="00F54D5C">
        <w:rPr>
          <w:rFonts w:ascii="DecimaWE Rg" w:hAnsi="DecimaWE Rg" w:cs="Arial"/>
          <w:b/>
        </w:rPr>
        <w:t xml:space="preserve"> </w:t>
      </w:r>
    </w:p>
    <w:p w:rsidR="00F54D5C" w:rsidRPr="00F54D5C" w:rsidRDefault="00F54D5C" w:rsidP="00F54D5C">
      <w:pPr>
        <w:spacing w:before="360" w:after="120" w:line="20" w:lineRule="exact"/>
        <w:jc w:val="center"/>
        <w:rPr>
          <w:rFonts w:ascii="DecimaWE Rg" w:hAnsi="DecimaWE Rg" w:cs="Arial"/>
          <w:b/>
        </w:rPr>
      </w:pPr>
      <w:r w:rsidRPr="00F54D5C">
        <w:rPr>
          <w:rFonts w:ascii="DecimaWE Rg" w:hAnsi="DecimaWE Rg" w:cs="Arial"/>
          <w:b/>
        </w:rPr>
        <w:t>Misura 1.43</w:t>
      </w:r>
      <w:r w:rsidR="005D1FB5">
        <w:rPr>
          <w:rFonts w:ascii="DecimaWE Rg" w:hAnsi="DecimaWE Rg" w:cs="Arial"/>
          <w:b/>
        </w:rPr>
        <w:t xml:space="preserve"> -</w:t>
      </w:r>
      <w:r w:rsidRPr="00F54D5C">
        <w:rPr>
          <w:rFonts w:ascii="DecimaWE Rg" w:hAnsi="DecimaWE Rg" w:cs="Arial"/>
          <w:b/>
        </w:rPr>
        <w:t xml:space="preserve"> Porti, luoghi di sbarco, sale per la vendita all’asta e ripari di pesca</w:t>
      </w:r>
    </w:p>
    <w:p w:rsidR="00130D8B" w:rsidRDefault="00130D8B" w:rsidP="000212BD">
      <w:pPr>
        <w:pStyle w:val="Rientrocorpodeltesto"/>
        <w:spacing w:after="0" w:line="240" w:lineRule="auto"/>
        <w:ind w:left="4500" w:firstLine="456"/>
        <w:rPr>
          <w:rFonts w:ascii="DecimaWE Rg" w:hAnsi="DecimaWE Rg" w:cs="DecimaWE Rg"/>
        </w:rPr>
      </w:pPr>
    </w:p>
    <w:p w:rsidR="00130D8B" w:rsidRPr="000C4412" w:rsidRDefault="00130D8B" w:rsidP="000212BD">
      <w:pPr>
        <w:pStyle w:val="Rientrocorpodeltesto"/>
        <w:spacing w:after="0" w:line="240" w:lineRule="auto"/>
        <w:ind w:left="4500" w:firstLine="456"/>
        <w:rPr>
          <w:rFonts w:ascii="DecimaWE Rg" w:hAnsi="DecimaWE Rg" w:cs="DecimaWE Rg"/>
        </w:rPr>
      </w:pPr>
    </w:p>
    <w:p w:rsidR="001C329F" w:rsidRDefault="000B6B26" w:rsidP="00CA4C3B">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eastAsia="Calibri" w:hAnsi="DecimaWE Rg" w:cs="DecimaWE Rg"/>
          <w:color w:val="auto"/>
          <w:sz w:val="22"/>
          <w:szCs w:val="22"/>
        </w:rPr>
      </w:pPr>
      <w:r>
        <w:rPr>
          <w:rFonts w:ascii="DecimaWE Rg" w:eastAsia="Calibri" w:hAnsi="DecimaWE Rg" w:cs="DecimaWE Rg"/>
          <w:color w:val="auto"/>
          <w:sz w:val="22"/>
          <w:szCs w:val="22"/>
        </w:rPr>
        <w:t>Descrizione richiedente</w:t>
      </w:r>
      <w:bookmarkEnd w:id="1"/>
    </w:p>
    <w:p w:rsidR="00F124F7" w:rsidRDefault="0078462E" w:rsidP="00473B17">
      <w:pPr>
        <w:pStyle w:val="Titolo2"/>
        <w:spacing w:line="276" w:lineRule="auto"/>
        <w:ind w:left="578" w:hanging="578"/>
        <w:rPr>
          <w:rFonts w:ascii="DecimaWE Rg" w:hAnsi="DecimaWE Rg"/>
          <w:b w:val="0"/>
          <w:color w:val="auto"/>
          <w:lang w:val="it-IT"/>
        </w:rPr>
      </w:pPr>
      <w:bookmarkStart w:id="2" w:name="_Toc474481849"/>
      <w:r w:rsidRPr="00F124F7">
        <w:rPr>
          <w:rFonts w:ascii="DecimaWE Rg" w:hAnsi="DecimaWE Rg"/>
          <w:b w:val="0"/>
          <w:color w:val="auto"/>
          <w:lang w:val="it-IT"/>
        </w:rPr>
        <w:t xml:space="preserve">Oggetto ed entità delle attività </w:t>
      </w:r>
      <w:r w:rsidR="003F1805" w:rsidRPr="00F124F7">
        <w:rPr>
          <w:rFonts w:ascii="DecimaWE Rg" w:hAnsi="DecimaWE Rg"/>
          <w:b w:val="0"/>
          <w:color w:val="auto"/>
          <w:lang w:val="it-IT"/>
        </w:rPr>
        <w:t xml:space="preserve">principali </w:t>
      </w:r>
      <w:bookmarkStart w:id="3" w:name="_Toc474481850"/>
      <w:bookmarkEnd w:id="2"/>
      <w:r w:rsidR="001F490B">
        <w:rPr>
          <w:rFonts w:ascii="DecimaWE Rg" w:hAnsi="DecimaWE Rg"/>
          <w:b w:val="0"/>
          <w:color w:val="auto"/>
          <w:lang w:val="it-IT"/>
        </w:rPr>
        <w:t>del richiedente</w:t>
      </w:r>
    </w:p>
    <w:p w:rsidR="00F124F7" w:rsidRPr="0075252C" w:rsidRDefault="00F124F7" w:rsidP="00473B17">
      <w:pPr>
        <w:spacing w:after="0"/>
        <w:rPr>
          <w:lang w:val="en-US" w:eastAsia="de-DE"/>
        </w:rPr>
      </w:pPr>
      <w:r w:rsidRPr="0075252C">
        <w:rPr>
          <w:lang w:eastAsia="de-DE"/>
        </w:rPr>
        <w:fldChar w:fldCharType="begin">
          <w:ffData>
            <w:name w:val="Testo1"/>
            <w:enabled/>
            <w:calcOnExit w:val="0"/>
            <w:textInput/>
          </w:ffData>
        </w:fldChar>
      </w:r>
      <w:bookmarkStart w:id="4" w:name="Testo1"/>
      <w:r w:rsidRPr="0075252C">
        <w:rPr>
          <w:lang w:eastAsia="de-DE"/>
        </w:rPr>
        <w:instrText xml:space="preserve"> FORMTEXT </w:instrText>
      </w:r>
      <w:r w:rsidRPr="0075252C">
        <w:rPr>
          <w:lang w:eastAsia="de-DE"/>
        </w:rPr>
      </w:r>
      <w:r w:rsidRPr="0075252C">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sidRPr="0075252C">
        <w:rPr>
          <w:lang w:eastAsia="de-DE"/>
        </w:rPr>
        <w:fldChar w:fldCharType="end"/>
      </w:r>
      <w:bookmarkEnd w:id="4"/>
    </w:p>
    <w:p w:rsidR="001A581C" w:rsidRDefault="001668ED" w:rsidP="00473B17">
      <w:pPr>
        <w:pStyle w:val="Titolo2"/>
        <w:spacing w:line="276" w:lineRule="auto"/>
        <w:ind w:left="578" w:hanging="578"/>
        <w:rPr>
          <w:rFonts w:ascii="DecimaWE Rg" w:hAnsi="DecimaWE Rg"/>
          <w:b w:val="0"/>
          <w:color w:val="auto"/>
          <w:lang w:val="it-IT"/>
        </w:rPr>
      </w:pPr>
      <w:r w:rsidRPr="00F124F7">
        <w:rPr>
          <w:rFonts w:ascii="DecimaWE Rg" w:hAnsi="DecimaWE Rg"/>
          <w:b w:val="0"/>
          <w:color w:val="auto"/>
        </w:rPr>
        <w:t>Territorio</w:t>
      </w:r>
      <w:r w:rsidR="00A71600" w:rsidRPr="00F124F7">
        <w:rPr>
          <w:rFonts w:ascii="DecimaWE Rg" w:hAnsi="DecimaWE Rg"/>
          <w:b w:val="0"/>
          <w:color w:val="auto"/>
        </w:rPr>
        <w:t>/i e</w:t>
      </w:r>
      <w:r w:rsidR="000B6B26" w:rsidRPr="00F124F7">
        <w:rPr>
          <w:rFonts w:ascii="DecimaWE Rg" w:hAnsi="DecimaWE Rg"/>
          <w:b w:val="0"/>
          <w:color w:val="auto"/>
        </w:rPr>
        <w:t xml:space="preserve"> are</w:t>
      </w:r>
      <w:r w:rsidR="00EC23F1" w:rsidRPr="00F124F7">
        <w:rPr>
          <w:rFonts w:ascii="DecimaWE Rg" w:hAnsi="DecimaWE Rg"/>
          <w:b w:val="0"/>
          <w:color w:val="auto"/>
        </w:rPr>
        <w:t>a/</w:t>
      </w:r>
      <w:r w:rsidR="00A71600" w:rsidRPr="00F124F7">
        <w:rPr>
          <w:rFonts w:ascii="DecimaWE Rg" w:hAnsi="DecimaWE Rg"/>
          <w:b w:val="0"/>
          <w:color w:val="auto"/>
        </w:rPr>
        <w:t>e</w:t>
      </w:r>
      <w:r w:rsidR="000B6B26" w:rsidRPr="00F124F7">
        <w:rPr>
          <w:rFonts w:ascii="DecimaWE Rg" w:hAnsi="DecimaWE Rg"/>
          <w:b w:val="0"/>
          <w:color w:val="auto"/>
        </w:rPr>
        <w:t xml:space="preserve"> interessat</w:t>
      </w:r>
      <w:r w:rsidR="00A71600" w:rsidRPr="00F124F7">
        <w:rPr>
          <w:rFonts w:ascii="DecimaWE Rg" w:hAnsi="DecimaWE Rg"/>
          <w:b w:val="0"/>
          <w:color w:val="auto"/>
        </w:rPr>
        <w:t>e</w:t>
      </w:r>
      <w:r w:rsidR="000B6B26" w:rsidRPr="00F124F7">
        <w:rPr>
          <w:rFonts w:ascii="DecimaWE Rg" w:hAnsi="DecimaWE Rg"/>
          <w:b w:val="0"/>
          <w:color w:val="auto"/>
        </w:rPr>
        <w:t xml:space="preserve"> dall</w:t>
      </w:r>
      <w:r w:rsidRPr="00F124F7">
        <w:rPr>
          <w:rFonts w:ascii="DecimaWE Rg" w:hAnsi="DecimaWE Rg"/>
          <w:b w:val="0"/>
          <w:color w:val="auto"/>
        </w:rPr>
        <w:t xml:space="preserve">’attività </w:t>
      </w:r>
      <w:r w:rsidR="00A71600" w:rsidRPr="00F124F7">
        <w:rPr>
          <w:rFonts w:ascii="DecimaWE Rg" w:hAnsi="DecimaWE Rg"/>
          <w:b w:val="0"/>
          <w:color w:val="auto"/>
        </w:rPr>
        <w:t>del</w:t>
      </w:r>
      <w:bookmarkStart w:id="5" w:name="_Toc474481851"/>
      <w:bookmarkEnd w:id="3"/>
      <w:r w:rsidR="001F490B">
        <w:rPr>
          <w:rFonts w:ascii="DecimaWE Rg" w:hAnsi="DecimaWE Rg"/>
          <w:b w:val="0"/>
          <w:color w:val="auto"/>
          <w:lang w:val="it-IT"/>
        </w:rPr>
        <w:t xml:space="preserve"> richiedente</w:t>
      </w:r>
    </w:p>
    <w:p w:rsidR="00F124F7" w:rsidRPr="00F124F7" w:rsidRDefault="00F124F7" w:rsidP="00473B17">
      <w:pPr>
        <w:spacing w:after="0"/>
        <w:rPr>
          <w:lang w:eastAsia="de-DE"/>
        </w:rPr>
      </w:pPr>
      <w:r>
        <w:rPr>
          <w:lang w:eastAsia="de-DE"/>
        </w:rPr>
        <w:fldChar w:fldCharType="begin">
          <w:ffData>
            <w:name w:val="Testo2"/>
            <w:enabled/>
            <w:calcOnExit w:val="0"/>
            <w:textInput/>
          </w:ffData>
        </w:fldChar>
      </w:r>
      <w:bookmarkStart w:id="6" w:name="Testo2"/>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6"/>
    </w:p>
    <w:p w:rsidR="002F462F" w:rsidRPr="00E461E9" w:rsidRDefault="00DA1055" w:rsidP="00473B17">
      <w:pPr>
        <w:pStyle w:val="Titolo2"/>
        <w:spacing w:line="276" w:lineRule="auto"/>
        <w:ind w:left="578" w:hanging="578"/>
        <w:rPr>
          <w:rFonts w:ascii="DecimaWE Rg" w:hAnsi="DecimaWE Rg"/>
          <w:b w:val="0"/>
          <w:color w:val="auto"/>
          <w:lang w:val="it-IT"/>
        </w:rPr>
      </w:pPr>
      <w:r w:rsidRPr="00E461E9">
        <w:rPr>
          <w:rFonts w:ascii="DecimaWE Rg" w:hAnsi="DecimaWE Rg"/>
          <w:b w:val="0"/>
          <w:color w:val="auto"/>
          <w:lang w:val="it-IT"/>
        </w:rPr>
        <w:t xml:space="preserve">Descrizione delle strutture, </w:t>
      </w:r>
      <w:r w:rsidR="002F462F" w:rsidRPr="00E461E9">
        <w:rPr>
          <w:rFonts w:ascii="DecimaWE Rg" w:hAnsi="DecimaWE Rg"/>
          <w:b w:val="0"/>
          <w:color w:val="auto"/>
          <w:lang w:val="it-IT"/>
        </w:rPr>
        <w:t>attrezzature utilizzate</w:t>
      </w:r>
      <w:r w:rsidR="00671DC5" w:rsidRPr="00E461E9">
        <w:rPr>
          <w:rFonts w:ascii="DecimaWE Rg" w:hAnsi="DecimaWE Rg"/>
          <w:b w:val="0"/>
          <w:color w:val="auto"/>
          <w:lang w:val="it-IT"/>
        </w:rPr>
        <w:t xml:space="preserve"> </w:t>
      </w:r>
      <w:r w:rsidRPr="00E461E9">
        <w:rPr>
          <w:rFonts w:ascii="DecimaWE Rg" w:hAnsi="DecimaWE Rg"/>
          <w:b w:val="0"/>
          <w:color w:val="auto"/>
          <w:lang w:val="it-IT"/>
        </w:rPr>
        <w:t>e personale impegnato e rispettivi ruoli</w:t>
      </w:r>
      <w:bookmarkEnd w:id="5"/>
    </w:p>
    <w:p w:rsidR="0047379E" w:rsidRPr="00E461E9" w:rsidRDefault="00F124F7" w:rsidP="00473B17">
      <w:pPr>
        <w:spacing w:after="0"/>
        <w:rPr>
          <w:lang w:eastAsia="de-DE"/>
        </w:rPr>
      </w:pPr>
      <w:r w:rsidRPr="00E461E9">
        <w:rPr>
          <w:lang w:eastAsia="de-DE"/>
        </w:rPr>
        <w:fldChar w:fldCharType="begin">
          <w:ffData>
            <w:name w:val="Testo3"/>
            <w:enabled/>
            <w:calcOnExit w:val="0"/>
            <w:textInput/>
          </w:ffData>
        </w:fldChar>
      </w:r>
      <w:bookmarkStart w:id="7" w:name="Testo3"/>
      <w:r w:rsidRPr="00E461E9">
        <w:rPr>
          <w:lang w:eastAsia="de-DE"/>
        </w:rPr>
        <w:instrText xml:space="preserve"> FORMTEXT </w:instrText>
      </w:r>
      <w:r w:rsidRPr="00E461E9">
        <w:rPr>
          <w:lang w:eastAsia="de-DE"/>
        </w:rPr>
      </w:r>
      <w:r w:rsidRPr="00E461E9">
        <w:rPr>
          <w:lang w:eastAsia="de-DE"/>
        </w:rPr>
        <w:fldChar w:fldCharType="separate"/>
      </w:r>
      <w:r w:rsidR="0074690D" w:rsidRPr="00E461E9">
        <w:rPr>
          <w:noProof/>
          <w:lang w:eastAsia="de-DE"/>
        </w:rPr>
        <w:t> </w:t>
      </w:r>
      <w:r w:rsidR="0074690D" w:rsidRPr="00E461E9">
        <w:rPr>
          <w:noProof/>
          <w:lang w:eastAsia="de-DE"/>
        </w:rPr>
        <w:t> </w:t>
      </w:r>
      <w:r w:rsidR="0074690D" w:rsidRPr="00E461E9">
        <w:rPr>
          <w:noProof/>
          <w:lang w:eastAsia="de-DE"/>
        </w:rPr>
        <w:t> </w:t>
      </w:r>
      <w:r w:rsidR="0074690D" w:rsidRPr="00E461E9">
        <w:rPr>
          <w:noProof/>
          <w:lang w:eastAsia="de-DE"/>
        </w:rPr>
        <w:t> </w:t>
      </w:r>
      <w:r w:rsidR="0074690D" w:rsidRPr="00E461E9">
        <w:rPr>
          <w:noProof/>
          <w:lang w:eastAsia="de-DE"/>
        </w:rPr>
        <w:t> </w:t>
      </w:r>
      <w:r w:rsidRPr="00E461E9">
        <w:rPr>
          <w:lang w:eastAsia="de-DE"/>
        </w:rPr>
        <w:fldChar w:fldCharType="end"/>
      </w:r>
      <w:bookmarkEnd w:id="7"/>
    </w:p>
    <w:p w:rsidR="00D62770" w:rsidRPr="00E461E9" w:rsidRDefault="000243F7" w:rsidP="00473B17">
      <w:pPr>
        <w:pStyle w:val="Titolo2"/>
        <w:spacing w:line="276" w:lineRule="auto"/>
        <w:ind w:left="578" w:hanging="578"/>
        <w:rPr>
          <w:rFonts w:ascii="DecimaWE Rg" w:hAnsi="DecimaWE Rg"/>
          <w:b w:val="0"/>
          <w:color w:val="auto"/>
          <w:lang w:val="it-IT"/>
        </w:rPr>
      </w:pPr>
      <w:bookmarkStart w:id="8" w:name="_Toc474481853"/>
      <w:r w:rsidRPr="00E461E9">
        <w:rPr>
          <w:rFonts w:ascii="DecimaWE Rg" w:hAnsi="DecimaWE Rg"/>
          <w:b w:val="0"/>
          <w:color w:val="auto"/>
          <w:lang w:val="it-IT"/>
        </w:rPr>
        <w:t>Motivi giustificativi per la realizzazione del progetto</w:t>
      </w:r>
      <w:bookmarkEnd w:id="8"/>
    </w:p>
    <w:p w:rsidR="00F124F7" w:rsidRPr="00E461E9" w:rsidRDefault="00F124F7" w:rsidP="00473B17">
      <w:pPr>
        <w:spacing w:after="0"/>
        <w:rPr>
          <w:lang w:eastAsia="de-DE"/>
        </w:rPr>
      </w:pPr>
      <w:r w:rsidRPr="00E461E9">
        <w:rPr>
          <w:lang w:eastAsia="de-DE"/>
        </w:rPr>
        <w:fldChar w:fldCharType="begin">
          <w:ffData>
            <w:name w:val="Testo5"/>
            <w:enabled/>
            <w:calcOnExit w:val="0"/>
            <w:textInput/>
          </w:ffData>
        </w:fldChar>
      </w:r>
      <w:bookmarkStart w:id="9" w:name="Testo5"/>
      <w:r w:rsidRPr="00E461E9">
        <w:rPr>
          <w:lang w:eastAsia="de-DE"/>
        </w:rPr>
        <w:instrText xml:space="preserve"> FORMTEXT </w:instrText>
      </w:r>
      <w:r w:rsidRPr="00E461E9">
        <w:rPr>
          <w:lang w:eastAsia="de-DE"/>
        </w:rPr>
      </w:r>
      <w:r w:rsidRPr="00E461E9">
        <w:rPr>
          <w:lang w:eastAsia="de-DE"/>
        </w:rPr>
        <w:fldChar w:fldCharType="separate"/>
      </w:r>
      <w:r w:rsidR="0074690D" w:rsidRPr="00E461E9">
        <w:rPr>
          <w:noProof/>
          <w:lang w:eastAsia="de-DE"/>
        </w:rPr>
        <w:t> </w:t>
      </w:r>
      <w:r w:rsidR="0074690D" w:rsidRPr="00E461E9">
        <w:rPr>
          <w:noProof/>
          <w:lang w:eastAsia="de-DE"/>
        </w:rPr>
        <w:t> </w:t>
      </w:r>
      <w:r w:rsidR="0074690D" w:rsidRPr="00E461E9">
        <w:rPr>
          <w:noProof/>
          <w:lang w:eastAsia="de-DE"/>
        </w:rPr>
        <w:t> </w:t>
      </w:r>
      <w:r w:rsidR="0074690D" w:rsidRPr="00E461E9">
        <w:rPr>
          <w:noProof/>
          <w:lang w:eastAsia="de-DE"/>
        </w:rPr>
        <w:t> </w:t>
      </w:r>
      <w:r w:rsidR="0074690D" w:rsidRPr="00E461E9">
        <w:rPr>
          <w:noProof/>
          <w:lang w:eastAsia="de-DE"/>
        </w:rPr>
        <w:t> </w:t>
      </w:r>
      <w:r w:rsidRPr="00E461E9">
        <w:rPr>
          <w:lang w:eastAsia="de-DE"/>
        </w:rPr>
        <w:fldChar w:fldCharType="end"/>
      </w:r>
      <w:bookmarkEnd w:id="9"/>
    </w:p>
    <w:p w:rsidR="00D32724" w:rsidRPr="00E461E9" w:rsidRDefault="00473F5D" w:rsidP="00473B17">
      <w:pPr>
        <w:pStyle w:val="Titolo2"/>
        <w:spacing w:line="276" w:lineRule="auto"/>
        <w:ind w:left="578" w:hanging="578"/>
        <w:rPr>
          <w:rFonts w:ascii="DecimaWE Rg" w:hAnsi="DecimaWE Rg"/>
          <w:b w:val="0"/>
          <w:color w:val="auto"/>
          <w:lang w:val="it-IT"/>
        </w:rPr>
      </w:pPr>
      <w:r>
        <w:rPr>
          <w:rFonts w:ascii="DecimaWE Rg" w:hAnsi="DecimaWE Rg"/>
          <w:b w:val="0"/>
          <w:color w:val="auto"/>
          <w:lang w:val="it-IT"/>
        </w:rPr>
        <w:t xml:space="preserve">Descrizione di eventuali </w:t>
      </w:r>
      <w:r w:rsidR="00D32724" w:rsidRPr="00E461E9">
        <w:rPr>
          <w:rFonts w:ascii="DecimaWE Rg" w:hAnsi="DecimaWE Rg"/>
          <w:b w:val="0"/>
          <w:color w:val="auto"/>
          <w:lang w:val="it-IT"/>
        </w:rPr>
        <w:t>requisiti del richiedente</w:t>
      </w:r>
      <w:r>
        <w:rPr>
          <w:rFonts w:ascii="DecimaWE Rg" w:hAnsi="DecimaWE Rg"/>
          <w:b w:val="0"/>
          <w:color w:val="auto"/>
          <w:lang w:val="it-IT"/>
        </w:rPr>
        <w:t xml:space="preserve"> </w:t>
      </w:r>
      <w:r w:rsidR="00D32724" w:rsidRPr="00E461E9">
        <w:rPr>
          <w:rFonts w:ascii="DecimaWE Rg" w:hAnsi="DecimaWE Rg"/>
          <w:b w:val="0"/>
          <w:color w:val="auto"/>
          <w:lang w:val="it-IT"/>
        </w:rPr>
        <w:t>finalizzati all’attribuzione di punti percentuali aggiuntivi dell’intensità del contributo</w:t>
      </w:r>
      <w:r w:rsidR="00707FF1" w:rsidRPr="00E461E9">
        <w:rPr>
          <w:rFonts w:ascii="DecimaWE Rg" w:hAnsi="DecimaWE Rg"/>
          <w:b w:val="0"/>
          <w:color w:val="auto"/>
          <w:lang w:val="it-IT"/>
        </w:rPr>
        <w:t xml:space="preserve"> (</w:t>
      </w:r>
      <w:r w:rsidR="00E461E9" w:rsidRPr="00E461E9">
        <w:rPr>
          <w:rFonts w:ascii="DecimaWE Rg" w:hAnsi="DecimaWE Rg"/>
          <w:b w:val="0"/>
          <w:color w:val="auto"/>
          <w:lang w:val="it-IT"/>
        </w:rPr>
        <w:t>art. 6 del bando</w:t>
      </w:r>
      <w:r w:rsidR="00707FF1" w:rsidRPr="00E461E9">
        <w:rPr>
          <w:rFonts w:ascii="DecimaWE Rg" w:hAnsi="DecimaWE Rg"/>
          <w:b w:val="0"/>
          <w:color w:val="auto"/>
          <w:lang w:val="it-IT"/>
        </w:rPr>
        <w:t>)</w:t>
      </w:r>
    </w:p>
    <w:p w:rsidR="00D32724" w:rsidRPr="00F124F7" w:rsidRDefault="00D32724" w:rsidP="00473B17">
      <w:pPr>
        <w:spacing w:after="0"/>
        <w:rPr>
          <w:lang w:eastAsia="de-DE"/>
        </w:rPr>
      </w:pPr>
      <w:r w:rsidRPr="00E461E9">
        <w:rPr>
          <w:lang w:eastAsia="de-DE"/>
        </w:rPr>
        <w:fldChar w:fldCharType="begin">
          <w:ffData>
            <w:name w:val="Testo6"/>
            <w:enabled/>
            <w:calcOnExit w:val="0"/>
            <w:textInput/>
          </w:ffData>
        </w:fldChar>
      </w:r>
      <w:r w:rsidRPr="00E461E9">
        <w:rPr>
          <w:lang w:eastAsia="de-DE"/>
        </w:rPr>
        <w:instrText xml:space="preserve"> FORMTEXT </w:instrText>
      </w:r>
      <w:r w:rsidRPr="00E461E9">
        <w:rPr>
          <w:lang w:eastAsia="de-DE"/>
        </w:rPr>
      </w:r>
      <w:r w:rsidRPr="00E461E9">
        <w:rPr>
          <w:lang w:eastAsia="de-DE"/>
        </w:rPr>
        <w:fldChar w:fldCharType="separate"/>
      </w:r>
      <w:r w:rsidRPr="00E461E9">
        <w:rPr>
          <w:noProof/>
          <w:lang w:eastAsia="de-DE"/>
        </w:rPr>
        <w:t> </w:t>
      </w:r>
      <w:r w:rsidRPr="00E461E9">
        <w:rPr>
          <w:noProof/>
          <w:lang w:eastAsia="de-DE"/>
        </w:rPr>
        <w:t> </w:t>
      </w:r>
      <w:r w:rsidRPr="00E461E9">
        <w:rPr>
          <w:noProof/>
          <w:lang w:eastAsia="de-DE"/>
        </w:rPr>
        <w:t> </w:t>
      </w:r>
      <w:r w:rsidRPr="00E461E9">
        <w:rPr>
          <w:noProof/>
          <w:lang w:eastAsia="de-DE"/>
        </w:rPr>
        <w:t> </w:t>
      </w:r>
      <w:r w:rsidRPr="00E461E9">
        <w:rPr>
          <w:noProof/>
          <w:lang w:eastAsia="de-DE"/>
        </w:rPr>
        <w:t> </w:t>
      </w:r>
      <w:r w:rsidRPr="00E461E9">
        <w:rPr>
          <w:lang w:eastAsia="de-DE"/>
        </w:rPr>
        <w:fldChar w:fldCharType="end"/>
      </w:r>
    </w:p>
    <w:p w:rsidR="003F1805" w:rsidRDefault="003F1805" w:rsidP="00473B17">
      <w:pPr>
        <w:pStyle w:val="Titolo2"/>
        <w:spacing w:line="276" w:lineRule="auto"/>
        <w:ind w:left="578" w:hanging="578"/>
        <w:rPr>
          <w:rFonts w:ascii="DecimaWE Rg" w:hAnsi="DecimaWE Rg"/>
          <w:b w:val="0"/>
          <w:color w:val="auto"/>
          <w:lang w:val="it-IT"/>
        </w:rPr>
      </w:pPr>
      <w:bookmarkStart w:id="10" w:name="_Toc474481854"/>
      <w:r w:rsidRPr="00F124F7">
        <w:rPr>
          <w:rFonts w:ascii="DecimaWE Rg" w:hAnsi="DecimaWE Rg"/>
          <w:b w:val="0"/>
          <w:color w:val="auto"/>
          <w:lang w:val="it-IT"/>
        </w:rPr>
        <w:t>Altre informazioni ritenute utili</w:t>
      </w:r>
      <w:bookmarkEnd w:id="10"/>
    </w:p>
    <w:p w:rsidR="00F124F7" w:rsidRPr="00F124F7" w:rsidRDefault="00F124F7" w:rsidP="00473B17">
      <w:pPr>
        <w:spacing w:after="0"/>
        <w:rPr>
          <w:lang w:eastAsia="de-DE"/>
        </w:rPr>
      </w:pPr>
      <w:r>
        <w:rPr>
          <w:lang w:eastAsia="de-DE"/>
        </w:rPr>
        <w:fldChar w:fldCharType="begin">
          <w:ffData>
            <w:name w:val="Testo6"/>
            <w:enabled/>
            <w:calcOnExit w:val="0"/>
            <w:textInput/>
          </w:ffData>
        </w:fldChar>
      </w:r>
      <w:bookmarkStart w:id="11" w:name="Testo6"/>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11"/>
    </w:p>
    <w:p w:rsidR="00F644BC" w:rsidRPr="00F655C5" w:rsidRDefault="00F644BC" w:rsidP="00473B17">
      <w:pPr>
        <w:pStyle w:val="Titolo1"/>
        <w:shd w:val="clear" w:color="auto" w:fill="C6D9F1" w:themeFill="text2" w:themeFillTint="33"/>
        <w:tabs>
          <w:tab w:val="num" w:pos="480"/>
          <w:tab w:val="right" w:pos="8080"/>
          <w:tab w:val="right" w:pos="8789"/>
        </w:tabs>
        <w:spacing w:before="0"/>
        <w:ind w:left="360" w:hanging="360"/>
        <w:rPr>
          <w:rFonts w:ascii="DecimaWE Rg" w:hAnsi="DecimaWE Rg"/>
          <w:b w:val="0"/>
          <w:color w:val="auto"/>
        </w:rPr>
      </w:pPr>
      <w:bookmarkStart w:id="12" w:name="_Toc474481855"/>
      <w:r w:rsidRPr="003040E0">
        <w:rPr>
          <w:rFonts w:ascii="DecimaWE Rg" w:eastAsia="Calibri" w:hAnsi="DecimaWE Rg" w:cs="DecimaWE Rg"/>
          <w:color w:val="auto"/>
          <w:sz w:val="22"/>
          <w:szCs w:val="22"/>
        </w:rPr>
        <w:t>L’ope</w:t>
      </w:r>
      <w:r>
        <w:rPr>
          <w:rFonts w:ascii="DecimaWE Rg" w:eastAsia="Calibri" w:hAnsi="DecimaWE Rg" w:cs="DecimaWE Rg"/>
          <w:bCs w:val="0"/>
          <w:color w:val="auto"/>
          <w:sz w:val="22"/>
          <w:szCs w:val="22"/>
        </w:rPr>
        <w:t>razione prevede la realizzazione di lotti funzionali</w:t>
      </w:r>
      <w:bookmarkEnd w:id="12"/>
    </w:p>
    <w:p w:rsidR="00F644BC" w:rsidRDefault="00F644BC" w:rsidP="00473B17">
      <w:pPr>
        <w:spacing w:after="0"/>
        <w:ind w:firstLine="284"/>
        <w:jc w:val="both"/>
        <w:rPr>
          <w:rFonts w:ascii="DecimaWE Rg" w:hAnsi="DecimaWE Rg" w:cs="DecimaWE Rg"/>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82D89">
        <w:rPr>
          <w:rFonts w:ascii="DecimaWE Rg" w:hAnsi="DecimaWE Rg" w:cs="DecimaWE Rg"/>
        </w:rPr>
        <w:fldChar w:fldCharType="end"/>
      </w:r>
      <w:r>
        <w:rPr>
          <w:rFonts w:ascii="DecimaWE Rg" w:hAnsi="DecimaWE Rg" w:cs="DecimaWE Rg"/>
        </w:rPr>
        <w:t xml:space="preserve"> NO</w:t>
      </w:r>
      <w:r>
        <w:rPr>
          <w:rFonts w:ascii="DecimaWE Rg" w:hAnsi="DecimaWE Rg"/>
          <w:color w:val="BFBFBF" w:themeColor="background1" w:themeShade="BF"/>
        </w:rPr>
        <w:t xml:space="preserve"> </w:t>
      </w:r>
      <w:r>
        <w:rPr>
          <w:rFonts w:ascii="DecimaWE Rg" w:hAnsi="DecimaWE Rg"/>
          <w:color w:val="BFBFBF" w:themeColor="background1" w:themeShade="BF"/>
        </w:rPr>
        <w:tab/>
      </w:r>
      <w:r>
        <w:rPr>
          <w:rFonts w:ascii="DecimaWE Rg" w:hAnsi="DecimaWE Rg"/>
          <w:color w:val="BFBFBF" w:themeColor="background1" w:themeShade="BF"/>
        </w:rPr>
        <w:tab/>
      </w:r>
      <w:r>
        <w:rPr>
          <w:rFonts w:ascii="DecimaWE Rg" w:hAnsi="DecimaWE Rg"/>
          <w:color w:val="BFBFBF" w:themeColor="background1" w:themeShade="BF"/>
        </w:rPr>
        <w:tab/>
      </w:r>
      <w:r>
        <w:rPr>
          <w:rFonts w:ascii="DecimaWE Rg" w:hAnsi="DecimaWE Rg"/>
          <w:color w:val="BFBFBF" w:themeColor="background1" w:themeShade="BF"/>
        </w:rPr>
        <w:tab/>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82D89">
        <w:rPr>
          <w:rFonts w:ascii="DecimaWE Rg" w:hAnsi="DecimaWE Rg" w:cs="DecimaWE Rg"/>
        </w:rPr>
        <w:fldChar w:fldCharType="end"/>
      </w:r>
      <w:r>
        <w:rPr>
          <w:rFonts w:ascii="DecimaWE Rg" w:hAnsi="DecimaWE Rg" w:cs="DecimaWE Rg"/>
        </w:rPr>
        <w:t xml:space="preserve"> SI</w:t>
      </w:r>
      <w:r>
        <w:rPr>
          <w:rFonts w:ascii="DecimaWE Rg" w:hAnsi="DecimaWE Rg" w:cs="DecimaWE Rg"/>
        </w:rPr>
        <w:tab/>
      </w:r>
    </w:p>
    <w:p w:rsidR="00F644BC" w:rsidRDefault="00F644BC" w:rsidP="00473B17">
      <w:pPr>
        <w:pStyle w:val="Titolo2"/>
        <w:spacing w:line="276" w:lineRule="auto"/>
        <w:ind w:left="709" w:hanging="425"/>
        <w:jc w:val="both"/>
        <w:rPr>
          <w:rFonts w:ascii="DecimaWE Rg" w:hAnsi="DecimaWE Rg"/>
          <w:b w:val="0"/>
          <w:color w:val="auto"/>
          <w:lang w:val="it-IT"/>
        </w:rPr>
      </w:pPr>
      <w:bookmarkStart w:id="13" w:name="_Toc474481856"/>
      <w:r w:rsidRPr="001668ED">
        <w:rPr>
          <w:rFonts w:ascii="DecimaWE Rg" w:hAnsi="DecimaWE Rg"/>
          <w:b w:val="0"/>
          <w:color w:val="auto"/>
          <w:lang w:val="it-IT"/>
        </w:rPr>
        <w:t xml:space="preserve">Descrizione </w:t>
      </w:r>
      <w:r w:rsidR="00845419">
        <w:rPr>
          <w:rFonts w:ascii="DecimaWE Rg" w:hAnsi="DecimaWE Rg"/>
          <w:b w:val="0"/>
          <w:color w:val="auto"/>
          <w:lang w:val="it-IT"/>
        </w:rPr>
        <w:t xml:space="preserve">nel caso </w:t>
      </w:r>
      <w:r w:rsidRPr="001668ED">
        <w:rPr>
          <w:rFonts w:ascii="DecimaWE Rg" w:hAnsi="DecimaWE Rg"/>
          <w:b w:val="0"/>
          <w:color w:val="auto"/>
          <w:lang w:val="it-IT"/>
        </w:rPr>
        <w:t>della suddivisione dell’operazione in lotti funzionali</w:t>
      </w:r>
      <w:bookmarkEnd w:id="13"/>
    </w:p>
    <w:p w:rsidR="004D735F" w:rsidRPr="004D735F" w:rsidRDefault="004D735F" w:rsidP="00473B17">
      <w:pPr>
        <w:spacing w:after="0"/>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44BC" w:rsidRPr="00F644BC" w:rsidRDefault="00F644BC" w:rsidP="00473B17">
      <w:pPr>
        <w:pStyle w:val="Titolo1"/>
        <w:shd w:val="clear" w:color="auto" w:fill="C6D9F1" w:themeFill="text2" w:themeFillTint="33"/>
        <w:tabs>
          <w:tab w:val="num" w:pos="480"/>
          <w:tab w:val="right" w:pos="8080"/>
          <w:tab w:val="right" w:pos="8789"/>
        </w:tabs>
        <w:spacing w:before="0"/>
        <w:ind w:left="360" w:hanging="360"/>
        <w:rPr>
          <w:rFonts w:ascii="DecimaWE Rg" w:eastAsia="Calibri" w:hAnsi="DecimaWE Rg" w:cs="DecimaWE Rg"/>
          <w:bCs w:val="0"/>
          <w:color w:val="auto"/>
          <w:sz w:val="22"/>
          <w:szCs w:val="22"/>
        </w:rPr>
      </w:pPr>
      <w:bookmarkStart w:id="14" w:name="_Toc474481857"/>
      <w:r w:rsidRPr="00F644BC">
        <w:rPr>
          <w:rFonts w:ascii="DecimaWE Rg" w:eastAsia="Calibri" w:hAnsi="DecimaWE Rg" w:cs="DecimaWE Rg"/>
          <w:bCs w:val="0"/>
          <w:color w:val="auto"/>
          <w:sz w:val="22"/>
          <w:szCs w:val="22"/>
        </w:rPr>
        <w:t xml:space="preserve">Descrizione </w:t>
      </w:r>
      <w:r w:rsidR="003F1805">
        <w:rPr>
          <w:rFonts w:ascii="DecimaWE Rg" w:eastAsia="Calibri" w:hAnsi="DecimaWE Rg" w:cs="DecimaWE Rg"/>
          <w:bCs w:val="0"/>
          <w:color w:val="auto"/>
          <w:sz w:val="22"/>
          <w:szCs w:val="22"/>
        </w:rPr>
        <w:t xml:space="preserve">complessiva </w:t>
      </w:r>
      <w:r w:rsidRPr="00F644BC">
        <w:rPr>
          <w:rFonts w:ascii="DecimaWE Rg" w:eastAsia="Calibri" w:hAnsi="DecimaWE Rg" w:cs="DecimaWE Rg"/>
          <w:bCs w:val="0"/>
          <w:color w:val="auto"/>
          <w:sz w:val="22"/>
          <w:szCs w:val="22"/>
        </w:rPr>
        <w:t>dell’</w:t>
      </w:r>
      <w:r w:rsidR="003F1805">
        <w:rPr>
          <w:rFonts w:ascii="DecimaWE Rg" w:eastAsia="Calibri" w:hAnsi="DecimaWE Rg" w:cs="DecimaWE Rg"/>
          <w:bCs w:val="0"/>
          <w:color w:val="auto"/>
          <w:sz w:val="22"/>
          <w:szCs w:val="22"/>
        </w:rPr>
        <w:t>operazione</w:t>
      </w:r>
      <w:bookmarkEnd w:id="14"/>
    </w:p>
    <w:p w:rsidR="00F644BC" w:rsidRDefault="00C26DFA" w:rsidP="00473B17">
      <w:pPr>
        <w:pStyle w:val="Titolo2"/>
        <w:spacing w:line="276" w:lineRule="auto"/>
        <w:ind w:left="709" w:hanging="425"/>
        <w:jc w:val="both"/>
        <w:rPr>
          <w:rFonts w:ascii="DecimaWE Rg" w:hAnsi="DecimaWE Rg"/>
          <w:b w:val="0"/>
          <w:color w:val="auto"/>
          <w:lang w:val="it-IT"/>
        </w:rPr>
      </w:pPr>
      <w:bookmarkStart w:id="15" w:name="_Toc474481858"/>
      <w:r>
        <w:rPr>
          <w:rFonts w:ascii="DecimaWE Rg" w:hAnsi="DecimaWE Rg"/>
          <w:b w:val="0"/>
          <w:color w:val="auto"/>
          <w:lang w:val="it-IT"/>
        </w:rPr>
        <w:t xml:space="preserve">Obiettivo/i e natura </w:t>
      </w:r>
      <w:r w:rsidR="00F644BC" w:rsidRPr="00510A8E">
        <w:rPr>
          <w:rFonts w:ascii="DecimaWE Rg" w:hAnsi="DecimaWE Rg"/>
          <w:b w:val="0"/>
          <w:color w:val="auto"/>
          <w:lang w:val="it-IT"/>
        </w:rPr>
        <w:t>dell’operazione</w:t>
      </w:r>
      <w:bookmarkEnd w:id="15"/>
    </w:p>
    <w:p w:rsidR="004D735F" w:rsidRPr="004D735F" w:rsidRDefault="004D735F" w:rsidP="00473B17">
      <w:pPr>
        <w:spacing w:after="0"/>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473B17">
      <w:pPr>
        <w:pStyle w:val="Titolo2"/>
        <w:spacing w:line="276" w:lineRule="auto"/>
        <w:ind w:left="709" w:hanging="425"/>
        <w:jc w:val="both"/>
        <w:rPr>
          <w:rFonts w:ascii="DecimaWE Rg" w:hAnsi="DecimaWE Rg"/>
          <w:b w:val="0"/>
          <w:color w:val="auto"/>
          <w:lang w:val="it-IT"/>
        </w:rPr>
      </w:pPr>
      <w:bookmarkStart w:id="16" w:name="_Toc474481859"/>
      <w:r>
        <w:rPr>
          <w:rFonts w:ascii="DecimaWE Rg" w:hAnsi="DecimaWE Rg"/>
          <w:b w:val="0"/>
          <w:color w:val="auto"/>
          <w:lang w:val="it-IT"/>
        </w:rPr>
        <w:t xml:space="preserve">Descrizione </w:t>
      </w:r>
      <w:r w:rsidR="00B02C26">
        <w:rPr>
          <w:rFonts w:ascii="DecimaWE Rg" w:hAnsi="DecimaWE Rg"/>
          <w:b w:val="0"/>
          <w:color w:val="auto"/>
          <w:lang w:val="it-IT"/>
        </w:rPr>
        <w:t xml:space="preserve">dettagliata </w:t>
      </w:r>
      <w:r>
        <w:rPr>
          <w:rFonts w:ascii="DecimaWE Rg" w:hAnsi="DecimaWE Rg"/>
          <w:b w:val="0"/>
          <w:color w:val="auto"/>
          <w:lang w:val="it-IT"/>
        </w:rPr>
        <w:t>dell’operazione/progetto</w:t>
      </w:r>
      <w:bookmarkEnd w:id="16"/>
      <w:r w:rsidR="00CB5823">
        <w:rPr>
          <w:rFonts w:ascii="DecimaWE Rg" w:hAnsi="DecimaWE Rg"/>
          <w:b w:val="0"/>
          <w:color w:val="auto"/>
          <w:lang w:val="it-IT"/>
        </w:rPr>
        <w:t xml:space="preserve"> </w:t>
      </w:r>
      <w:r w:rsidR="00CB5823" w:rsidRPr="00CB5823">
        <w:rPr>
          <w:rFonts w:ascii="DecimaWE Rg" w:hAnsi="DecimaWE Rg"/>
          <w:b w:val="0"/>
          <w:color w:val="auto"/>
          <w:lang w:val="it-IT"/>
        </w:rPr>
        <w:t>(allegar</w:t>
      </w:r>
      <w:r w:rsidR="00BE7A04">
        <w:rPr>
          <w:rFonts w:ascii="DecimaWE Rg" w:hAnsi="DecimaWE Rg"/>
          <w:b w:val="0"/>
          <w:color w:val="auto"/>
          <w:lang w:val="it-IT"/>
        </w:rPr>
        <w:t>e</w:t>
      </w:r>
      <w:r w:rsidR="00CB5823" w:rsidRPr="00CB5823">
        <w:rPr>
          <w:rFonts w:ascii="DecimaWE Rg" w:hAnsi="DecimaWE Rg"/>
          <w:b w:val="0"/>
          <w:color w:val="auto"/>
          <w:lang w:val="it-IT"/>
        </w:rPr>
        <w:t xml:space="preserve"> i disegni</w:t>
      </w:r>
      <w:r w:rsidR="0099318A">
        <w:rPr>
          <w:rFonts w:ascii="DecimaWE Rg" w:hAnsi="DecimaWE Rg"/>
          <w:b w:val="0"/>
          <w:color w:val="auto"/>
          <w:lang w:val="it-IT"/>
        </w:rPr>
        <w:t xml:space="preserve"> </w:t>
      </w:r>
      <w:r w:rsidR="00CB5823" w:rsidRPr="00CB5823">
        <w:rPr>
          <w:rFonts w:ascii="DecimaWE Rg" w:hAnsi="DecimaWE Rg"/>
          <w:b w:val="0"/>
          <w:color w:val="auto"/>
          <w:lang w:val="it-IT"/>
        </w:rPr>
        <w:t>distinguendo le costruzioni esistenti da quelle in progetto)</w:t>
      </w:r>
    </w:p>
    <w:p w:rsidR="0068762C" w:rsidRDefault="002C61C3" w:rsidP="00473B17">
      <w:pPr>
        <w:spacing w:after="0"/>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BE7A04" w:rsidRPr="00BE7A04" w:rsidRDefault="00BE7A04" w:rsidP="00473B17">
      <w:pPr>
        <w:pStyle w:val="Titolo2"/>
        <w:spacing w:line="276" w:lineRule="auto"/>
        <w:ind w:left="709" w:hanging="425"/>
        <w:jc w:val="both"/>
        <w:rPr>
          <w:rFonts w:ascii="DecimaWE Rg" w:hAnsi="DecimaWE Rg"/>
          <w:b w:val="0"/>
          <w:color w:val="auto"/>
          <w:lang w:val="it-IT"/>
        </w:rPr>
      </w:pPr>
      <w:r w:rsidRPr="00BE7A04">
        <w:rPr>
          <w:rFonts w:ascii="DecimaWE Rg" w:hAnsi="DecimaWE Rg"/>
          <w:b w:val="0"/>
          <w:color w:val="auto"/>
          <w:lang w:val="it-IT"/>
        </w:rPr>
        <w:t>Intervento connesso/non connesso</w:t>
      </w:r>
      <w:r>
        <w:rPr>
          <w:rFonts w:ascii="DecimaWE Rg" w:hAnsi="DecimaWE Rg"/>
          <w:b w:val="0"/>
          <w:color w:val="auto"/>
          <w:lang w:val="it-IT"/>
        </w:rPr>
        <w:t xml:space="preserve"> alla pesca costiera artigianale</w:t>
      </w:r>
    </w:p>
    <w:p w:rsidR="00A04F94" w:rsidRDefault="002C61C3" w:rsidP="00473B17">
      <w:pPr>
        <w:tabs>
          <w:tab w:val="left" w:pos="1134"/>
        </w:tabs>
        <w:ind w:firstLine="709"/>
        <w:rPr>
          <w:rFonts w:ascii="DecimaWE Rg" w:hAnsi="DecimaWE Rg"/>
          <w:i/>
          <w:szCs w:val="16"/>
          <w:lang w:eastAsia="de-DE"/>
        </w:rPr>
      </w:pPr>
      <w:r w:rsidRPr="00A30499">
        <w:rPr>
          <w:rFonts w:ascii="DecimaWE Rg" w:hAnsi="DecimaWE Rg" w:cs="DecimaWE Rg"/>
        </w:rPr>
        <w:fldChar w:fldCharType="begin">
          <w:ffData>
            <w:name w:val="Controllo3"/>
            <w:enabled/>
            <w:calcOnExit w:val="0"/>
            <w:checkBox>
              <w:sizeAuto/>
              <w:default w:val="0"/>
              <w:checked w:val="0"/>
            </w:checkBox>
          </w:ffData>
        </w:fldChar>
      </w:r>
      <w:r w:rsidRPr="00A30499">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A30499">
        <w:rPr>
          <w:rFonts w:ascii="DecimaWE Rg" w:hAnsi="DecimaWE Rg" w:cs="DecimaWE Rg"/>
        </w:rPr>
        <w:fldChar w:fldCharType="end"/>
      </w:r>
      <w:r w:rsidR="00771C30">
        <w:rPr>
          <w:rFonts w:ascii="DecimaWE Rg" w:hAnsi="DecimaWE Rg" w:cs="DecimaWE Rg"/>
        </w:rPr>
        <w:tab/>
      </w:r>
      <w:r w:rsidRPr="002C61C3">
        <w:rPr>
          <w:rFonts w:ascii="DecimaWE Rg" w:hAnsi="DecimaWE Rg"/>
          <w:i/>
          <w:szCs w:val="16"/>
          <w:lang w:eastAsia="de-DE"/>
        </w:rPr>
        <w:t xml:space="preserve">Intervento </w:t>
      </w:r>
      <w:r w:rsidRPr="00BA6141">
        <w:rPr>
          <w:rFonts w:ascii="DecimaWE Rg" w:hAnsi="DecimaWE Rg"/>
          <w:b/>
          <w:i/>
          <w:szCs w:val="16"/>
          <w:lang w:eastAsia="de-DE"/>
        </w:rPr>
        <w:t>non</w:t>
      </w:r>
      <w:r w:rsidRPr="002C61C3">
        <w:rPr>
          <w:rFonts w:ascii="DecimaWE Rg" w:hAnsi="DecimaWE Rg"/>
          <w:i/>
          <w:szCs w:val="16"/>
          <w:lang w:eastAsia="de-DE"/>
        </w:rPr>
        <w:t xml:space="preserve"> </w:t>
      </w:r>
      <w:r w:rsidRPr="002C61C3">
        <w:rPr>
          <w:rFonts w:ascii="DecimaWE Rg" w:hAnsi="DecimaWE Rg"/>
          <w:b/>
          <w:i/>
          <w:szCs w:val="16"/>
          <w:lang w:eastAsia="de-DE"/>
        </w:rPr>
        <w:t>esclusivamente</w:t>
      </w:r>
      <w:r w:rsidRPr="002C61C3">
        <w:rPr>
          <w:rFonts w:ascii="DecimaWE Rg" w:hAnsi="DecimaWE Rg"/>
          <w:i/>
          <w:szCs w:val="16"/>
          <w:lang w:eastAsia="de-DE"/>
        </w:rPr>
        <w:t xml:space="preserve"> conness</w:t>
      </w:r>
      <w:r w:rsidR="00771C30">
        <w:rPr>
          <w:rFonts w:ascii="DecimaWE Rg" w:hAnsi="DecimaWE Rg"/>
          <w:i/>
          <w:szCs w:val="16"/>
          <w:lang w:eastAsia="de-DE"/>
        </w:rPr>
        <w:t>o</w:t>
      </w:r>
      <w:r w:rsidRPr="002C61C3">
        <w:rPr>
          <w:rFonts w:ascii="DecimaWE Rg" w:hAnsi="DecimaWE Rg"/>
          <w:i/>
          <w:szCs w:val="16"/>
          <w:lang w:eastAsia="de-DE"/>
        </w:rPr>
        <w:t xml:space="preserve"> alla pesca costiera artigianale</w:t>
      </w:r>
      <w:r>
        <w:rPr>
          <w:rFonts w:ascii="DecimaWE Rg" w:hAnsi="DecimaWE Rg"/>
          <w:i/>
          <w:szCs w:val="16"/>
          <w:lang w:eastAsia="de-DE"/>
        </w:rPr>
        <w:t>;</w:t>
      </w:r>
    </w:p>
    <w:p w:rsidR="0068762C" w:rsidRDefault="0068762C" w:rsidP="00473B17">
      <w:pPr>
        <w:rPr>
          <w:rFonts w:ascii="DecimaWE Rg" w:hAnsi="DecimaWE Rg"/>
          <w:i/>
          <w:szCs w:val="16"/>
          <w:lang w:eastAsia="de-DE"/>
        </w:rPr>
      </w:pPr>
      <w:r>
        <w:rPr>
          <w:rFonts w:ascii="DecimaWE Rg" w:hAnsi="DecimaWE Rg"/>
          <w:i/>
          <w:szCs w:val="16"/>
          <w:lang w:eastAsia="de-DE"/>
        </w:rPr>
        <w:tab/>
        <w:t>oppure</w:t>
      </w:r>
    </w:p>
    <w:p w:rsidR="002C61C3" w:rsidRDefault="002C61C3" w:rsidP="00473B17">
      <w:pPr>
        <w:tabs>
          <w:tab w:val="left" w:pos="1134"/>
        </w:tabs>
        <w:ind w:firstLine="708"/>
        <w:jc w:val="both"/>
        <w:rPr>
          <w:rFonts w:ascii="DecimaWE Rg" w:hAnsi="DecimaWE Rg"/>
          <w:i/>
          <w:szCs w:val="16"/>
          <w:lang w:eastAsia="de-DE"/>
        </w:rPr>
      </w:pPr>
      <w:r w:rsidRPr="00A30499">
        <w:rPr>
          <w:rFonts w:ascii="DecimaWE Rg" w:hAnsi="DecimaWE Rg" w:cs="DecimaWE Rg"/>
        </w:rPr>
        <w:fldChar w:fldCharType="begin">
          <w:ffData>
            <w:name w:val="Controllo3"/>
            <w:enabled/>
            <w:calcOnExit w:val="0"/>
            <w:checkBox>
              <w:sizeAuto/>
              <w:default w:val="0"/>
              <w:checked w:val="0"/>
            </w:checkBox>
          </w:ffData>
        </w:fldChar>
      </w:r>
      <w:r w:rsidRPr="00A30499">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A30499">
        <w:rPr>
          <w:rFonts w:ascii="DecimaWE Rg" w:hAnsi="DecimaWE Rg" w:cs="DecimaWE Rg"/>
        </w:rPr>
        <w:fldChar w:fldCharType="end"/>
      </w:r>
      <w:r w:rsidR="00771C30">
        <w:rPr>
          <w:rFonts w:ascii="DecimaWE Rg" w:hAnsi="DecimaWE Rg" w:cs="DecimaWE Rg"/>
        </w:rPr>
        <w:tab/>
      </w:r>
      <w:r w:rsidRPr="002C61C3">
        <w:rPr>
          <w:rFonts w:ascii="DecimaWE Rg" w:hAnsi="DecimaWE Rg"/>
          <w:i/>
          <w:szCs w:val="16"/>
          <w:lang w:eastAsia="de-DE"/>
        </w:rPr>
        <w:t xml:space="preserve">Intervento </w:t>
      </w:r>
      <w:r w:rsidRPr="002C61C3">
        <w:rPr>
          <w:rFonts w:ascii="DecimaWE Rg" w:hAnsi="DecimaWE Rg"/>
          <w:b/>
          <w:i/>
          <w:szCs w:val="16"/>
          <w:lang w:eastAsia="de-DE"/>
        </w:rPr>
        <w:t>esclusivamente</w:t>
      </w:r>
      <w:r w:rsidRPr="002C61C3">
        <w:rPr>
          <w:rFonts w:ascii="DecimaWE Rg" w:hAnsi="DecimaWE Rg"/>
          <w:i/>
          <w:szCs w:val="16"/>
          <w:lang w:eastAsia="de-DE"/>
        </w:rPr>
        <w:t xml:space="preserve"> conness</w:t>
      </w:r>
      <w:r>
        <w:rPr>
          <w:rFonts w:ascii="DecimaWE Rg" w:hAnsi="DecimaWE Rg"/>
          <w:i/>
          <w:szCs w:val="16"/>
          <w:lang w:eastAsia="de-DE"/>
        </w:rPr>
        <w:t xml:space="preserve">o </w:t>
      </w:r>
      <w:r w:rsidRPr="002C61C3">
        <w:rPr>
          <w:rFonts w:ascii="DecimaWE Rg" w:hAnsi="DecimaWE Rg"/>
          <w:i/>
          <w:szCs w:val="16"/>
          <w:lang w:eastAsia="de-DE"/>
        </w:rPr>
        <w:t>alla pesca costiera artigianale</w:t>
      </w:r>
      <w:r>
        <w:rPr>
          <w:rFonts w:ascii="DecimaWE Rg" w:hAnsi="DecimaWE Rg"/>
          <w:i/>
          <w:szCs w:val="16"/>
          <w:lang w:eastAsia="de-DE"/>
        </w:rPr>
        <w:t xml:space="preserve">: giustificare </w:t>
      </w:r>
      <w:r w:rsidR="00771C30">
        <w:rPr>
          <w:rFonts w:ascii="DecimaWE Rg" w:hAnsi="DecimaWE Rg"/>
          <w:i/>
          <w:szCs w:val="16"/>
          <w:lang w:eastAsia="de-DE"/>
        </w:rPr>
        <w:t xml:space="preserve">la richiesta di attribuzione </w:t>
      </w:r>
      <w:r w:rsidR="00771C30" w:rsidRPr="00771C30">
        <w:rPr>
          <w:rFonts w:ascii="DecimaWE Rg" w:hAnsi="DecimaWE Rg"/>
          <w:i/>
          <w:szCs w:val="16"/>
          <w:lang w:eastAsia="de-DE"/>
        </w:rPr>
        <w:t xml:space="preserve">di punti percentuali aggiuntivi </w:t>
      </w:r>
      <w:r w:rsidR="00771C30">
        <w:rPr>
          <w:rFonts w:ascii="DecimaWE Rg" w:hAnsi="DecimaWE Rg"/>
          <w:i/>
          <w:szCs w:val="16"/>
          <w:lang w:eastAsia="de-DE"/>
        </w:rPr>
        <w:t>a</w:t>
      </w:r>
      <w:r w:rsidR="00771C30" w:rsidRPr="00771C30">
        <w:rPr>
          <w:rFonts w:ascii="DecimaWE Rg" w:hAnsi="DecimaWE Rg"/>
          <w:i/>
          <w:szCs w:val="16"/>
          <w:lang w:eastAsia="de-DE"/>
        </w:rPr>
        <w:t>ll’intensità del contributo</w:t>
      </w:r>
      <w:r w:rsidR="00D54B0E">
        <w:rPr>
          <w:rFonts w:ascii="DecimaWE Rg" w:hAnsi="DecimaWE Rg"/>
          <w:i/>
          <w:szCs w:val="16"/>
          <w:lang w:eastAsia="de-DE"/>
        </w:rPr>
        <w:t xml:space="preserve"> </w:t>
      </w:r>
      <w:r w:rsidR="00D54B0E" w:rsidRPr="00D54B0E">
        <w:rPr>
          <w:rFonts w:ascii="DecimaWE Rg" w:hAnsi="DecimaWE Rg"/>
          <w:i/>
          <w:szCs w:val="16"/>
          <w:lang w:eastAsia="de-DE"/>
        </w:rPr>
        <w:t>(art. 6 del bando)</w:t>
      </w:r>
    </w:p>
    <w:p w:rsidR="00771C30" w:rsidRDefault="00771C30" w:rsidP="00473B17">
      <w:pPr>
        <w:jc w:val="both"/>
        <w:rPr>
          <w:rFonts w:ascii="DecimaWE Rg" w:hAnsi="DecimaWE Rg"/>
          <w:i/>
          <w:szCs w:val="16"/>
          <w:lang w:eastAsia="de-DE"/>
        </w:rPr>
      </w:pPr>
      <w:r>
        <w:rPr>
          <w:lang w:eastAsia="de-DE"/>
        </w:rPr>
        <w:lastRenderedPageBreak/>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p>
    <w:p w:rsidR="00F644BC" w:rsidRDefault="00F644BC" w:rsidP="00473B17">
      <w:pPr>
        <w:pStyle w:val="Titolo2"/>
        <w:spacing w:line="276" w:lineRule="auto"/>
        <w:ind w:left="709" w:hanging="425"/>
        <w:jc w:val="both"/>
        <w:rPr>
          <w:rFonts w:ascii="DecimaWE Rg" w:hAnsi="DecimaWE Rg"/>
          <w:b w:val="0"/>
          <w:color w:val="auto"/>
          <w:lang w:val="it-IT"/>
        </w:rPr>
      </w:pPr>
      <w:bookmarkStart w:id="17" w:name="_Toc474481860"/>
      <w:r w:rsidRPr="0078462E">
        <w:rPr>
          <w:rFonts w:ascii="DecimaWE Rg" w:hAnsi="DecimaWE Rg"/>
          <w:b w:val="0"/>
          <w:color w:val="auto"/>
          <w:lang w:val="it-IT"/>
        </w:rPr>
        <w:t>Risultati attesi</w:t>
      </w:r>
      <w:r w:rsidR="000243F7">
        <w:rPr>
          <w:rFonts w:ascii="DecimaWE Rg" w:hAnsi="DecimaWE Rg"/>
          <w:b w:val="0"/>
          <w:color w:val="auto"/>
          <w:lang w:val="it-IT"/>
        </w:rPr>
        <w:t xml:space="preserve"> in conformità con gli obiettivi previsti dalla misura</w:t>
      </w:r>
      <w:bookmarkEnd w:id="17"/>
    </w:p>
    <w:p w:rsidR="004D735F" w:rsidRPr="004D735F" w:rsidRDefault="004D735F" w:rsidP="00473B17">
      <w:pPr>
        <w:spacing w:after="0"/>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44BC" w:rsidRDefault="00F644BC" w:rsidP="00473B17">
      <w:pPr>
        <w:pStyle w:val="Titolo2"/>
        <w:spacing w:line="276" w:lineRule="auto"/>
        <w:ind w:left="709" w:hanging="425"/>
        <w:jc w:val="both"/>
        <w:rPr>
          <w:rFonts w:ascii="DecimaWE Rg" w:hAnsi="DecimaWE Rg"/>
          <w:b w:val="0"/>
          <w:color w:val="auto"/>
          <w:lang w:val="it-IT"/>
        </w:rPr>
      </w:pPr>
      <w:bookmarkStart w:id="18" w:name="_Toc474481861"/>
      <w:r w:rsidRPr="00F644BC">
        <w:rPr>
          <w:rFonts w:ascii="DecimaWE Rg" w:hAnsi="DecimaWE Rg"/>
          <w:b w:val="0"/>
          <w:color w:val="auto"/>
          <w:lang w:val="it-IT"/>
        </w:rPr>
        <w:t>Tempi di realizzazione</w:t>
      </w:r>
      <w:r w:rsidR="00B1572B">
        <w:rPr>
          <w:rFonts w:ascii="DecimaWE Rg" w:hAnsi="DecimaWE Rg"/>
          <w:b w:val="0"/>
          <w:color w:val="auto"/>
          <w:lang w:val="it-IT"/>
        </w:rPr>
        <w:t xml:space="preserve"> dell’operazione</w:t>
      </w:r>
      <w:bookmarkEnd w:id="18"/>
    </w:p>
    <w:p w:rsidR="00D50D5D" w:rsidRDefault="00796715" w:rsidP="00473B17">
      <w:pPr>
        <w:spacing w:after="0"/>
        <w:ind w:left="709"/>
        <w:rPr>
          <w:rFonts w:ascii="DecimaWE Rg" w:hAnsi="DecimaWE Rg"/>
        </w:rPr>
      </w:pPr>
      <w:r>
        <w:rPr>
          <w:rFonts w:ascii="DecimaWE Rg" w:hAnsi="DecimaWE Rg"/>
          <w:i/>
          <w:lang w:eastAsia="de-DE"/>
        </w:rPr>
        <w:t>3</w:t>
      </w:r>
      <w:r w:rsidR="00BE7A04">
        <w:rPr>
          <w:rFonts w:ascii="DecimaWE Rg" w:hAnsi="DecimaWE Rg"/>
          <w:i/>
          <w:lang w:eastAsia="de-DE"/>
        </w:rPr>
        <w:t>.5</w:t>
      </w:r>
      <w:r w:rsidR="00B1572B" w:rsidRPr="00B1572B">
        <w:rPr>
          <w:rFonts w:ascii="DecimaWE Rg" w:hAnsi="DecimaWE Rg"/>
          <w:i/>
          <w:lang w:eastAsia="de-DE"/>
        </w:rPr>
        <w:t xml:space="preserve">.1 </w:t>
      </w:r>
      <w:r w:rsidR="00B1572B">
        <w:rPr>
          <w:rFonts w:ascii="DecimaWE Rg" w:hAnsi="DecimaWE Rg"/>
          <w:i/>
          <w:lang w:eastAsia="de-DE"/>
        </w:rPr>
        <w:t xml:space="preserve">Descrizione della tempistica della </w:t>
      </w:r>
      <w:r w:rsidR="00B1572B" w:rsidRPr="001B3CC8">
        <w:rPr>
          <w:rFonts w:ascii="DecimaWE Rg" w:hAnsi="DecimaWE Rg"/>
          <w:i/>
          <w:lang w:eastAsia="de-DE"/>
        </w:rPr>
        <w:t>realizzazione</w:t>
      </w:r>
    </w:p>
    <w:p w:rsidR="004D735F" w:rsidRPr="004E15D3" w:rsidRDefault="004D735F" w:rsidP="00473B17">
      <w:pPr>
        <w:spacing w:after="0"/>
        <w:ind w:left="709"/>
        <w:rPr>
          <w:rFonts w:ascii="DecimaWE Rg" w:hAnsi="DecimaWE Rg"/>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B1572B" w:rsidRDefault="00796715" w:rsidP="00473B17">
      <w:pPr>
        <w:spacing w:after="0"/>
        <w:ind w:left="708"/>
        <w:rPr>
          <w:rFonts w:ascii="DecimaWE Rg" w:hAnsi="DecimaWE Rg"/>
          <w:i/>
          <w:lang w:eastAsia="de-DE"/>
        </w:rPr>
      </w:pPr>
      <w:r>
        <w:rPr>
          <w:rFonts w:ascii="DecimaWE Rg" w:hAnsi="DecimaWE Rg"/>
          <w:i/>
          <w:lang w:eastAsia="de-DE"/>
        </w:rPr>
        <w:t>3</w:t>
      </w:r>
      <w:r w:rsidR="00B1572B">
        <w:rPr>
          <w:rFonts w:ascii="DecimaWE Rg" w:hAnsi="DecimaWE Rg"/>
          <w:i/>
          <w:lang w:eastAsia="de-DE"/>
        </w:rPr>
        <w:t>.</w:t>
      </w:r>
      <w:r w:rsidR="00BE7A04">
        <w:rPr>
          <w:rFonts w:ascii="DecimaWE Rg" w:hAnsi="DecimaWE Rg"/>
          <w:i/>
          <w:lang w:eastAsia="de-DE"/>
        </w:rPr>
        <w:t>5</w:t>
      </w:r>
      <w:r w:rsidR="00B1572B">
        <w:rPr>
          <w:rFonts w:ascii="DecimaWE Rg" w:hAnsi="DecimaWE Rg"/>
          <w:i/>
          <w:lang w:eastAsia="de-DE"/>
        </w:rPr>
        <w:t xml:space="preserve">.2 Cronoprogramma </w:t>
      </w:r>
      <w:r w:rsidR="00997AC3">
        <w:rPr>
          <w:rFonts w:ascii="DecimaWE Rg" w:hAnsi="DecimaWE Rg"/>
          <w:i/>
          <w:lang w:eastAsia="de-DE"/>
        </w:rPr>
        <w:t>(che rappresenti la collocazione temporale delle fasi di realizzazione del progetto)</w:t>
      </w:r>
    </w:p>
    <w:p w:rsidR="004D735F" w:rsidRPr="00B1572B" w:rsidRDefault="004D735F" w:rsidP="00473B17">
      <w:pPr>
        <w:spacing w:after="0"/>
        <w:ind w:left="708"/>
        <w:rPr>
          <w:rFonts w:ascii="DecimaWE Rg" w:hAnsi="DecimaWE Rg"/>
          <w:i/>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44BC" w:rsidRDefault="00F644BC" w:rsidP="00473B17">
      <w:pPr>
        <w:pStyle w:val="Titolo2"/>
        <w:spacing w:line="276" w:lineRule="auto"/>
        <w:ind w:left="709" w:hanging="425"/>
        <w:jc w:val="both"/>
        <w:rPr>
          <w:rFonts w:ascii="DecimaWE Rg" w:hAnsi="DecimaWE Rg"/>
          <w:b w:val="0"/>
          <w:color w:val="auto"/>
          <w:lang w:val="it-IT"/>
        </w:rPr>
      </w:pPr>
      <w:bookmarkStart w:id="19" w:name="_Toc474481862"/>
      <w:r w:rsidRPr="00F644BC">
        <w:rPr>
          <w:rFonts w:ascii="DecimaWE Rg" w:hAnsi="DecimaWE Rg"/>
          <w:b w:val="0"/>
          <w:color w:val="auto"/>
          <w:lang w:val="it-IT"/>
        </w:rPr>
        <w:t>Costo previsto dell’intervento</w:t>
      </w:r>
      <w:bookmarkEnd w:id="19"/>
    </w:p>
    <w:p w:rsidR="004D735F" w:rsidRPr="004D735F" w:rsidRDefault="004D735F" w:rsidP="00473B17">
      <w:pPr>
        <w:spacing w:after="0"/>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A46688">
        <w:rPr>
          <w:lang w:eastAsia="de-DE"/>
        </w:rPr>
        <w:t> </w:t>
      </w:r>
      <w:r w:rsidR="00A46688">
        <w:rPr>
          <w:lang w:eastAsia="de-DE"/>
        </w:rPr>
        <w:t> </w:t>
      </w:r>
      <w:r w:rsidR="00A46688">
        <w:rPr>
          <w:lang w:eastAsia="de-DE"/>
        </w:rPr>
        <w:t> </w:t>
      </w:r>
      <w:r w:rsidR="00A46688">
        <w:rPr>
          <w:lang w:eastAsia="de-DE"/>
        </w:rPr>
        <w:t> </w:t>
      </w:r>
      <w:r w:rsidR="00A46688">
        <w:rPr>
          <w:lang w:eastAsia="de-DE"/>
        </w:rPr>
        <w:t> </w:t>
      </w:r>
      <w:r>
        <w:rPr>
          <w:lang w:eastAsia="de-DE"/>
        </w:rPr>
        <w:fldChar w:fldCharType="end"/>
      </w:r>
    </w:p>
    <w:p w:rsidR="002F462F" w:rsidRDefault="00D86349" w:rsidP="00473B17">
      <w:pPr>
        <w:pStyle w:val="Titolo2"/>
        <w:spacing w:line="276" w:lineRule="auto"/>
        <w:ind w:left="709" w:hanging="425"/>
        <w:jc w:val="both"/>
        <w:rPr>
          <w:rFonts w:ascii="DecimaWE Rg" w:hAnsi="DecimaWE Rg"/>
          <w:b w:val="0"/>
          <w:color w:val="auto"/>
          <w:lang w:val="it-IT"/>
        </w:rPr>
      </w:pPr>
      <w:bookmarkStart w:id="20" w:name="_Toc474481863"/>
      <w:r>
        <w:rPr>
          <w:rFonts w:ascii="DecimaWE Rg" w:hAnsi="DecimaWE Rg"/>
          <w:b w:val="0"/>
          <w:color w:val="auto"/>
          <w:lang w:val="it-IT"/>
        </w:rPr>
        <w:t>Localizzazione dell’intervento</w:t>
      </w:r>
      <w:r w:rsidR="002F462F">
        <w:rPr>
          <w:rFonts w:ascii="DecimaWE Rg" w:hAnsi="DecimaWE Rg"/>
          <w:b w:val="0"/>
          <w:color w:val="auto"/>
          <w:lang w:val="it-IT"/>
        </w:rPr>
        <w:t xml:space="preserve"> </w:t>
      </w:r>
      <w:r w:rsidR="002F462F" w:rsidRPr="00930FE4">
        <w:rPr>
          <w:rFonts w:ascii="DecimaWE Rg" w:hAnsi="DecimaWE Rg"/>
          <w:b w:val="0"/>
          <w:color w:val="auto"/>
          <w:lang w:val="it-IT"/>
        </w:rPr>
        <w:t>previst</w:t>
      </w:r>
      <w:bookmarkEnd w:id="20"/>
      <w:r>
        <w:rPr>
          <w:rFonts w:ascii="DecimaWE Rg" w:hAnsi="DecimaWE Rg"/>
          <w:b w:val="0"/>
          <w:color w:val="auto"/>
          <w:lang w:val="it-IT"/>
        </w:rPr>
        <w:t>o</w:t>
      </w:r>
      <w:r w:rsidR="001A3E9E" w:rsidRPr="00930FE4">
        <w:rPr>
          <w:rFonts w:ascii="DecimaWE Rg" w:hAnsi="DecimaWE Rg"/>
          <w:b w:val="0"/>
          <w:color w:val="auto"/>
          <w:lang w:val="it-IT"/>
        </w:rPr>
        <w:t xml:space="preserve"> (allegare documentazione fot</w:t>
      </w:r>
      <w:r w:rsidR="001D716E">
        <w:rPr>
          <w:rFonts w:ascii="DecimaWE Rg" w:hAnsi="DecimaWE Rg"/>
          <w:b w:val="0"/>
          <w:color w:val="auto"/>
          <w:lang w:val="it-IT"/>
        </w:rPr>
        <w:t>ografica dell’area interessata)</w:t>
      </w:r>
    </w:p>
    <w:p w:rsidR="004D735F" w:rsidRDefault="004D735F" w:rsidP="00473B17">
      <w:pPr>
        <w:shd w:val="clear" w:color="auto" w:fill="FFFFFF" w:themeFill="background1"/>
        <w:spacing w:after="0"/>
        <w:rPr>
          <w:lang w:eastAsia="de-DE"/>
        </w:rPr>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0074690D" w:rsidRPr="001D716E">
        <w:rPr>
          <w:noProof/>
          <w:lang w:eastAsia="de-DE"/>
        </w:rPr>
        <w:t> </w:t>
      </w:r>
      <w:r w:rsidR="0074690D" w:rsidRPr="001D716E">
        <w:rPr>
          <w:noProof/>
          <w:lang w:eastAsia="de-DE"/>
        </w:rPr>
        <w:t> </w:t>
      </w:r>
      <w:r w:rsidR="0074690D" w:rsidRPr="001D716E">
        <w:rPr>
          <w:noProof/>
          <w:lang w:eastAsia="de-DE"/>
        </w:rPr>
        <w:t> </w:t>
      </w:r>
      <w:r w:rsidR="0074690D" w:rsidRPr="001D716E">
        <w:rPr>
          <w:noProof/>
          <w:lang w:eastAsia="de-DE"/>
        </w:rPr>
        <w:t> </w:t>
      </w:r>
      <w:r w:rsidR="0074690D" w:rsidRPr="001D716E">
        <w:rPr>
          <w:noProof/>
          <w:lang w:eastAsia="de-DE"/>
        </w:rPr>
        <w:t> </w:t>
      </w:r>
      <w:r w:rsidRPr="001D716E">
        <w:rPr>
          <w:lang w:eastAsia="de-DE"/>
        </w:rPr>
        <w:fldChar w:fldCharType="end"/>
      </w:r>
    </w:p>
    <w:p w:rsidR="00D86349" w:rsidRPr="00CC36D4" w:rsidRDefault="00D86349" w:rsidP="00473B17">
      <w:pPr>
        <w:pStyle w:val="Titolo2"/>
        <w:spacing w:line="276" w:lineRule="auto"/>
        <w:ind w:left="709" w:hanging="425"/>
        <w:jc w:val="both"/>
        <w:rPr>
          <w:rFonts w:ascii="DecimaWE Rg" w:hAnsi="DecimaWE Rg"/>
          <w:b w:val="0"/>
          <w:color w:val="000000" w:themeColor="text1"/>
          <w:lang w:val="it-IT"/>
        </w:rPr>
      </w:pPr>
      <w:r w:rsidRPr="00CC36D4">
        <w:rPr>
          <w:rFonts w:ascii="DecimaWE Rg" w:hAnsi="DecimaWE Rg"/>
          <w:b w:val="0"/>
          <w:color w:val="000000" w:themeColor="text1"/>
          <w:lang w:val="it-IT"/>
        </w:rPr>
        <w:t xml:space="preserve">Relazione dell’intervento </w:t>
      </w:r>
      <w:r w:rsidRPr="001A7F68">
        <w:rPr>
          <w:rFonts w:ascii="DecimaWE Rg" w:hAnsi="DecimaWE Rg"/>
          <w:b w:val="0"/>
          <w:color w:val="000000" w:themeColor="text1"/>
          <w:lang w:val="it-IT"/>
        </w:rPr>
        <w:t xml:space="preserve">con aree </w:t>
      </w:r>
      <w:r w:rsidR="00FC120B" w:rsidRPr="001A7F68">
        <w:rPr>
          <w:rFonts w:ascii="DecimaWE Rg" w:hAnsi="DecimaWE Rg"/>
          <w:b w:val="0"/>
          <w:color w:val="000000" w:themeColor="text1"/>
          <w:lang w:val="it-IT"/>
        </w:rPr>
        <w:t>soggette a tutela</w:t>
      </w:r>
    </w:p>
    <w:p w:rsidR="00A74248" w:rsidRPr="00CC36D4" w:rsidRDefault="00CC36D4" w:rsidP="00473B17">
      <w:pPr>
        <w:pStyle w:val="Titolo3"/>
        <w:numPr>
          <w:ilvl w:val="2"/>
          <w:numId w:val="25"/>
        </w:numPr>
        <w:tabs>
          <w:tab w:val="left" w:pos="1276"/>
        </w:tabs>
        <w:spacing w:before="120" w:after="120"/>
        <w:ind w:hanging="11"/>
        <w:jc w:val="both"/>
        <w:rPr>
          <w:rFonts w:ascii="DecimaWE Rg" w:hAnsi="DecimaWE Rg" w:cs="DecimaWE Rg"/>
          <w:b w:val="0"/>
          <w:i/>
          <w:color w:val="000000" w:themeColor="text1"/>
        </w:rPr>
      </w:pPr>
      <w:r w:rsidRPr="00CC36D4">
        <w:rPr>
          <w:rFonts w:ascii="DecimaWE Rg" w:hAnsi="DecimaWE Rg"/>
          <w:b w:val="0"/>
          <w:i/>
          <w:color w:val="000000" w:themeColor="text1"/>
          <w:lang w:eastAsia="de-DE"/>
        </w:rPr>
        <w:t xml:space="preserve"> </w:t>
      </w:r>
      <w:r w:rsidR="00A74248" w:rsidRPr="00CC36D4">
        <w:rPr>
          <w:rFonts w:ascii="DecimaWE Rg" w:hAnsi="DecimaWE Rg" w:cs="DecimaWE Rg"/>
          <w:b w:val="0"/>
          <w:i/>
          <w:color w:val="000000" w:themeColor="text1"/>
        </w:rPr>
        <w:fldChar w:fldCharType="begin">
          <w:ffData>
            <w:name w:val="Controllo19"/>
            <w:enabled/>
            <w:calcOnExit w:val="0"/>
            <w:checkBox>
              <w:sizeAuto/>
              <w:default w:val="0"/>
            </w:checkBox>
          </w:ffData>
        </w:fldChar>
      </w:r>
      <w:r w:rsidR="00A74248" w:rsidRPr="00CC36D4">
        <w:rPr>
          <w:rFonts w:ascii="DecimaWE Rg" w:hAnsi="DecimaWE Rg" w:cs="DecimaWE Rg"/>
          <w:b w:val="0"/>
          <w:i/>
          <w:color w:val="000000" w:themeColor="text1"/>
        </w:rPr>
        <w:instrText xml:space="preserve"> FORMCHECKBOX </w:instrText>
      </w:r>
      <w:r w:rsidR="00F74126">
        <w:rPr>
          <w:rFonts w:ascii="DecimaWE Rg" w:hAnsi="DecimaWE Rg" w:cs="DecimaWE Rg"/>
          <w:b w:val="0"/>
          <w:i/>
          <w:color w:val="000000" w:themeColor="text1"/>
        </w:rPr>
      </w:r>
      <w:r w:rsidR="00F74126">
        <w:rPr>
          <w:rFonts w:ascii="DecimaWE Rg" w:hAnsi="DecimaWE Rg" w:cs="DecimaWE Rg"/>
          <w:b w:val="0"/>
          <w:i/>
          <w:color w:val="000000" w:themeColor="text1"/>
        </w:rPr>
        <w:fldChar w:fldCharType="separate"/>
      </w:r>
      <w:r w:rsidR="00A74248" w:rsidRPr="00CC36D4">
        <w:rPr>
          <w:rFonts w:ascii="DecimaWE Rg" w:hAnsi="DecimaWE Rg" w:cs="DecimaWE Rg"/>
          <w:b w:val="0"/>
          <w:i/>
          <w:color w:val="000000" w:themeColor="text1"/>
        </w:rPr>
        <w:fldChar w:fldCharType="end"/>
      </w:r>
      <w:r w:rsidR="007B4659">
        <w:rPr>
          <w:rFonts w:ascii="DecimaWE Rg" w:hAnsi="DecimaWE Rg" w:cs="DecimaWE Rg"/>
          <w:b w:val="0"/>
          <w:i/>
          <w:color w:val="000000" w:themeColor="text1"/>
        </w:rPr>
        <w:t xml:space="preserve"> L</w:t>
      </w:r>
      <w:r w:rsidR="00A74248" w:rsidRPr="00CC36D4">
        <w:rPr>
          <w:rFonts w:ascii="DecimaWE Rg" w:hAnsi="DecimaWE Rg" w:cs="DecimaWE Rg"/>
          <w:b w:val="0"/>
          <w:i/>
          <w:color w:val="000000" w:themeColor="text1"/>
        </w:rPr>
        <w:t>’intervento in oggetto ricade nelle seguenti aree:</w:t>
      </w:r>
    </w:p>
    <w:tbl>
      <w:tblPr>
        <w:tblStyle w:val="Grigliatabella"/>
        <w:tblW w:w="0" w:type="auto"/>
        <w:tblLook w:val="04A0" w:firstRow="1" w:lastRow="0" w:firstColumn="1" w:lastColumn="0" w:noHBand="0" w:noVBand="1"/>
      </w:tblPr>
      <w:tblGrid>
        <w:gridCol w:w="482"/>
        <w:gridCol w:w="3923"/>
        <w:gridCol w:w="481"/>
        <w:gridCol w:w="4742"/>
      </w:tblGrid>
      <w:tr w:rsidR="00A74248" w:rsidRPr="007D1B34" w:rsidTr="00FA3A0B">
        <w:tc>
          <w:tcPr>
            <w:tcW w:w="482" w:type="dxa"/>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3923" w:type="dxa"/>
            <w:vAlign w:val="center"/>
          </w:tcPr>
          <w:p w:rsidR="00A74248" w:rsidRPr="007D1B34" w:rsidRDefault="00A74248" w:rsidP="00473B17">
            <w:pPr>
              <w:tabs>
                <w:tab w:val="left" w:pos="4323"/>
                <w:tab w:val="left" w:pos="5599"/>
              </w:tabs>
              <w:autoSpaceDE w:val="0"/>
              <w:autoSpaceDN w:val="0"/>
              <w:adjustRightInd w:val="0"/>
              <w:spacing w:line="276" w:lineRule="auto"/>
              <w:rPr>
                <w:rFonts w:ascii="DecimaWE Rg" w:hAnsi="DecimaWE Rg" w:cs="Arial"/>
                <w:b/>
                <w:sz w:val="18"/>
              </w:rPr>
            </w:pPr>
            <w:r w:rsidRPr="007D1B34">
              <w:rPr>
                <w:rFonts w:ascii="Arial" w:hAnsi="Arial" w:cs="Arial"/>
                <w:sz w:val="18"/>
                <w:szCs w:val="26"/>
              </w:rPr>
              <w:t>Aree Natura 2000</w:t>
            </w:r>
          </w:p>
        </w:tc>
        <w:tc>
          <w:tcPr>
            <w:tcW w:w="481" w:type="dxa"/>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4742" w:type="dxa"/>
            <w:vAlign w:val="center"/>
          </w:tcPr>
          <w:p w:rsidR="00A74248" w:rsidRPr="007D1B34" w:rsidRDefault="00A74248" w:rsidP="00473B17">
            <w:pPr>
              <w:tabs>
                <w:tab w:val="left" w:pos="4323"/>
                <w:tab w:val="left" w:pos="5599"/>
              </w:tabs>
              <w:autoSpaceDE w:val="0"/>
              <w:autoSpaceDN w:val="0"/>
              <w:adjustRightInd w:val="0"/>
              <w:spacing w:line="276" w:lineRule="auto"/>
              <w:rPr>
                <w:rFonts w:ascii="Arial" w:hAnsi="Arial" w:cs="Arial"/>
                <w:sz w:val="18"/>
                <w:szCs w:val="26"/>
              </w:rPr>
            </w:pPr>
            <w:r w:rsidRPr="007D1B34">
              <w:rPr>
                <w:rFonts w:ascii="Arial" w:hAnsi="Arial" w:cs="Arial"/>
                <w:sz w:val="18"/>
                <w:szCs w:val="26"/>
              </w:rPr>
              <w:t>ASPIM – Aree Specialmente Protette di Importanza Med.</w:t>
            </w:r>
          </w:p>
        </w:tc>
      </w:tr>
      <w:tr w:rsidR="00A74248" w:rsidRPr="007D1B34" w:rsidTr="00FA3A0B">
        <w:tc>
          <w:tcPr>
            <w:tcW w:w="482" w:type="dxa"/>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3923" w:type="dxa"/>
            <w:vAlign w:val="center"/>
          </w:tcPr>
          <w:p w:rsidR="00A74248" w:rsidRPr="007D1B34" w:rsidRDefault="00A74248" w:rsidP="00473B17">
            <w:pPr>
              <w:tabs>
                <w:tab w:val="left" w:pos="4323"/>
                <w:tab w:val="left" w:pos="5599"/>
              </w:tabs>
              <w:autoSpaceDE w:val="0"/>
              <w:autoSpaceDN w:val="0"/>
              <w:adjustRightInd w:val="0"/>
              <w:spacing w:line="276" w:lineRule="auto"/>
              <w:rPr>
                <w:rFonts w:ascii="DecimaWE Rg" w:hAnsi="DecimaWE Rg" w:cs="Arial"/>
                <w:b/>
                <w:sz w:val="18"/>
              </w:rPr>
            </w:pPr>
            <w:r w:rsidRPr="007D1B34">
              <w:rPr>
                <w:rFonts w:ascii="Arial" w:hAnsi="Arial" w:cs="Arial"/>
                <w:sz w:val="18"/>
                <w:szCs w:val="26"/>
              </w:rPr>
              <w:t>ZPS – Zone di Protezione Speciale</w:t>
            </w:r>
          </w:p>
        </w:tc>
        <w:tc>
          <w:tcPr>
            <w:tcW w:w="481" w:type="dxa"/>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4742" w:type="dxa"/>
            <w:vAlign w:val="center"/>
          </w:tcPr>
          <w:p w:rsidR="00A74248" w:rsidRPr="007D1B34" w:rsidRDefault="00A74248" w:rsidP="00473B17">
            <w:pPr>
              <w:tabs>
                <w:tab w:val="left" w:pos="4323"/>
                <w:tab w:val="left" w:pos="5599"/>
              </w:tabs>
              <w:autoSpaceDE w:val="0"/>
              <w:autoSpaceDN w:val="0"/>
              <w:adjustRightInd w:val="0"/>
              <w:spacing w:line="276" w:lineRule="auto"/>
              <w:rPr>
                <w:rFonts w:ascii="Arial" w:hAnsi="Arial" w:cs="Arial"/>
                <w:sz w:val="18"/>
                <w:szCs w:val="26"/>
              </w:rPr>
            </w:pPr>
            <w:r w:rsidRPr="007D1B34">
              <w:rPr>
                <w:rFonts w:ascii="Arial" w:hAnsi="Arial" w:cs="Arial"/>
                <w:sz w:val="18"/>
                <w:szCs w:val="26"/>
              </w:rPr>
              <w:t>ZVN – Zone Vulnerabili ai Nitrati</w:t>
            </w:r>
          </w:p>
        </w:tc>
      </w:tr>
      <w:tr w:rsidR="00A74248" w:rsidRPr="007D1B34" w:rsidTr="00FA3A0B">
        <w:tc>
          <w:tcPr>
            <w:tcW w:w="482" w:type="dxa"/>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3923" w:type="dxa"/>
            <w:vAlign w:val="center"/>
          </w:tcPr>
          <w:p w:rsidR="00A74248" w:rsidRPr="007D1B34" w:rsidRDefault="00A74248" w:rsidP="00473B17">
            <w:pPr>
              <w:tabs>
                <w:tab w:val="left" w:pos="4323"/>
                <w:tab w:val="left" w:pos="5599"/>
              </w:tabs>
              <w:autoSpaceDE w:val="0"/>
              <w:autoSpaceDN w:val="0"/>
              <w:adjustRightInd w:val="0"/>
              <w:spacing w:line="276" w:lineRule="auto"/>
              <w:rPr>
                <w:rFonts w:ascii="DecimaWE Rg" w:hAnsi="DecimaWE Rg" w:cs="Arial"/>
                <w:b/>
                <w:sz w:val="18"/>
              </w:rPr>
            </w:pPr>
            <w:r w:rsidRPr="007D1B34">
              <w:rPr>
                <w:rFonts w:ascii="Arial" w:hAnsi="Arial" w:cs="Arial"/>
                <w:sz w:val="18"/>
                <w:szCs w:val="26"/>
              </w:rPr>
              <w:t>SIC – Siti di Importanza Comunitaria</w:t>
            </w:r>
          </w:p>
        </w:tc>
        <w:tc>
          <w:tcPr>
            <w:tcW w:w="481" w:type="dxa"/>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4742" w:type="dxa"/>
            <w:vAlign w:val="center"/>
          </w:tcPr>
          <w:p w:rsidR="00A74248" w:rsidRPr="007D1B34" w:rsidRDefault="00A74248" w:rsidP="00473B17">
            <w:pPr>
              <w:tabs>
                <w:tab w:val="left" w:pos="4323"/>
                <w:tab w:val="left" w:pos="5599"/>
              </w:tabs>
              <w:autoSpaceDE w:val="0"/>
              <w:autoSpaceDN w:val="0"/>
              <w:adjustRightInd w:val="0"/>
              <w:spacing w:line="276" w:lineRule="auto"/>
              <w:rPr>
                <w:rFonts w:ascii="Arial" w:hAnsi="Arial" w:cs="Arial"/>
                <w:sz w:val="18"/>
                <w:szCs w:val="26"/>
              </w:rPr>
            </w:pPr>
            <w:r w:rsidRPr="007D1B34">
              <w:rPr>
                <w:rFonts w:ascii="Arial" w:hAnsi="Arial" w:cs="Arial"/>
                <w:sz w:val="18"/>
                <w:szCs w:val="26"/>
              </w:rPr>
              <w:t>Aree Direttiva 2000/60/CE</w:t>
            </w:r>
          </w:p>
        </w:tc>
      </w:tr>
      <w:tr w:rsidR="00FA3A0B" w:rsidRPr="007D1B34" w:rsidTr="00FA3A0B">
        <w:tc>
          <w:tcPr>
            <w:tcW w:w="482" w:type="dxa"/>
          </w:tcPr>
          <w:p w:rsidR="00FA3A0B" w:rsidRPr="007D1B34" w:rsidRDefault="00FA3A0B" w:rsidP="00214553">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3923" w:type="dxa"/>
            <w:vAlign w:val="center"/>
          </w:tcPr>
          <w:p w:rsidR="00FA3A0B" w:rsidRPr="007D1B34" w:rsidRDefault="00FA3A0B" w:rsidP="00214553">
            <w:pPr>
              <w:tabs>
                <w:tab w:val="left" w:pos="4323"/>
                <w:tab w:val="left" w:pos="5599"/>
              </w:tabs>
              <w:autoSpaceDE w:val="0"/>
              <w:autoSpaceDN w:val="0"/>
              <w:adjustRightInd w:val="0"/>
              <w:spacing w:line="276" w:lineRule="auto"/>
              <w:rPr>
                <w:rFonts w:ascii="DecimaWE Rg" w:hAnsi="DecimaWE Rg" w:cs="Arial"/>
                <w:b/>
                <w:sz w:val="18"/>
              </w:rPr>
            </w:pPr>
            <w:r w:rsidRPr="007D1B34">
              <w:rPr>
                <w:rFonts w:ascii="Arial" w:hAnsi="Arial" w:cs="Arial"/>
                <w:sz w:val="18"/>
                <w:szCs w:val="26"/>
              </w:rPr>
              <w:t>ZUII – Zone Umide di Importanza Internazionali</w:t>
            </w:r>
          </w:p>
        </w:tc>
        <w:tc>
          <w:tcPr>
            <w:tcW w:w="481" w:type="dxa"/>
            <w:tcBorders>
              <w:bottom w:val="single" w:sz="4" w:space="0" w:color="auto"/>
            </w:tcBorders>
          </w:tcPr>
          <w:p w:rsidR="00FA3A0B" w:rsidRPr="007D1B34" w:rsidRDefault="00FA3A0B" w:rsidP="00214553">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4742" w:type="dxa"/>
            <w:tcBorders>
              <w:bottom w:val="single" w:sz="4" w:space="0" w:color="auto"/>
            </w:tcBorders>
            <w:vAlign w:val="center"/>
          </w:tcPr>
          <w:p w:rsidR="00FA3A0B" w:rsidRPr="007D1B34" w:rsidRDefault="00FA3A0B" w:rsidP="00214553">
            <w:pPr>
              <w:tabs>
                <w:tab w:val="left" w:pos="4323"/>
                <w:tab w:val="left" w:pos="5599"/>
              </w:tabs>
              <w:autoSpaceDE w:val="0"/>
              <w:autoSpaceDN w:val="0"/>
              <w:adjustRightInd w:val="0"/>
              <w:spacing w:line="276" w:lineRule="auto"/>
              <w:rPr>
                <w:rFonts w:ascii="Arial" w:hAnsi="Arial" w:cs="Arial"/>
                <w:sz w:val="18"/>
                <w:szCs w:val="26"/>
              </w:rPr>
            </w:pPr>
            <w:r w:rsidRPr="007D1B34">
              <w:rPr>
                <w:rFonts w:ascii="Arial" w:hAnsi="Arial" w:cs="Arial"/>
                <w:sz w:val="18"/>
                <w:szCs w:val="26"/>
              </w:rPr>
              <w:t>Al</w:t>
            </w:r>
            <w:r>
              <w:rPr>
                <w:rFonts w:ascii="Arial" w:hAnsi="Arial" w:cs="Arial"/>
                <w:sz w:val="18"/>
                <w:szCs w:val="26"/>
              </w:rPr>
              <w:t>tre Aree Protette</w:t>
            </w:r>
          </w:p>
        </w:tc>
      </w:tr>
      <w:tr w:rsidR="0028001D" w:rsidRPr="007D1B34" w:rsidTr="00214553">
        <w:tc>
          <w:tcPr>
            <w:tcW w:w="482" w:type="dxa"/>
          </w:tcPr>
          <w:p w:rsidR="0028001D" w:rsidRPr="007D1B34" w:rsidRDefault="0028001D" w:rsidP="00214553">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3923" w:type="dxa"/>
            <w:vAlign w:val="center"/>
          </w:tcPr>
          <w:p w:rsidR="0028001D" w:rsidRPr="007D1B34" w:rsidRDefault="0028001D" w:rsidP="00214553">
            <w:pPr>
              <w:tabs>
                <w:tab w:val="left" w:pos="4323"/>
                <w:tab w:val="left" w:pos="5599"/>
              </w:tabs>
              <w:autoSpaceDE w:val="0"/>
              <w:autoSpaceDN w:val="0"/>
              <w:adjustRightInd w:val="0"/>
              <w:spacing w:line="276" w:lineRule="auto"/>
              <w:rPr>
                <w:rFonts w:ascii="DecimaWE Rg" w:hAnsi="DecimaWE Rg" w:cs="Arial"/>
                <w:b/>
                <w:sz w:val="18"/>
              </w:rPr>
            </w:pPr>
            <w:r>
              <w:rPr>
                <w:rFonts w:ascii="Arial" w:hAnsi="Arial" w:cs="Arial"/>
                <w:sz w:val="18"/>
                <w:szCs w:val="26"/>
              </w:rPr>
              <w:t>Zone a rischio di erosione</w:t>
            </w:r>
          </w:p>
        </w:tc>
        <w:tc>
          <w:tcPr>
            <w:tcW w:w="481" w:type="dxa"/>
            <w:tcBorders>
              <w:bottom w:val="single" w:sz="4" w:space="0" w:color="auto"/>
            </w:tcBorders>
          </w:tcPr>
          <w:p w:rsidR="0028001D" w:rsidRPr="007D1B34" w:rsidRDefault="0028001D" w:rsidP="00214553">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4742" w:type="dxa"/>
            <w:tcBorders>
              <w:bottom w:val="single" w:sz="4" w:space="0" w:color="auto"/>
            </w:tcBorders>
            <w:vAlign w:val="center"/>
          </w:tcPr>
          <w:p w:rsidR="0028001D" w:rsidRPr="007D1B34" w:rsidRDefault="0028001D" w:rsidP="00214553">
            <w:pPr>
              <w:tabs>
                <w:tab w:val="left" w:pos="4323"/>
                <w:tab w:val="left" w:pos="5599"/>
              </w:tabs>
              <w:autoSpaceDE w:val="0"/>
              <w:autoSpaceDN w:val="0"/>
              <w:adjustRightInd w:val="0"/>
              <w:spacing w:line="276" w:lineRule="auto"/>
              <w:rPr>
                <w:rFonts w:ascii="Arial" w:hAnsi="Arial" w:cs="Arial"/>
                <w:sz w:val="18"/>
                <w:szCs w:val="26"/>
              </w:rPr>
            </w:pPr>
            <w:r>
              <w:rPr>
                <w:rFonts w:ascii="Arial" w:hAnsi="Arial" w:cs="Arial"/>
                <w:sz w:val="18"/>
                <w:szCs w:val="26"/>
              </w:rPr>
              <w:t>Aree a rischio di inondazione costiera</w:t>
            </w:r>
          </w:p>
        </w:tc>
      </w:tr>
      <w:tr w:rsidR="00A74248" w:rsidRPr="007D1B34" w:rsidTr="00FA3A0B">
        <w:tc>
          <w:tcPr>
            <w:tcW w:w="482" w:type="dxa"/>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3923" w:type="dxa"/>
            <w:vAlign w:val="center"/>
          </w:tcPr>
          <w:p w:rsidR="00A74248" w:rsidRPr="007D1B34" w:rsidRDefault="00FA3A0B" w:rsidP="00473B17">
            <w:pPr>
              <w:tabs>
                <w:tab w:val="left" w:pos="4323"/>
                <w:tab w:val="left" w:pos="5599"/>
              </w:tabs>
              <w:autoSpaceDE w:val="0"/>
              <w:autoSpaceDN w:val="0"/>
              <w:adjustRightInd w:val="0"/>
              <w:spacing w:line="276" w:lineRule="auto"/>
              <w:rPr>
                <w:rFonts w:ascii="DecimaWE Rg" w:hAnsi="DecimaWE Rg" w:cs="Arial"/>
                <w:b/>
                <w:sz w:val="18"/>
              </w:rPr>
            </w:pPr>
            <w:r>
              <w:rPr>
                <w:rFonts w:ascii="Arial" w:hAnsi="Arial" w:cs="Arial"/>
                <w:sz w:val="18"/>
                <w:szCs w:val="26"/>
              </w:rPr>
              <w:t xml:space="preserve">Zone </w:t>
            </w:r>
            <w:r w:rsidR="0028001D">
              <w:rPr>
                <w:rFonts w:ascii="Arial" w:hAnsi="Arial" w:cs="Arial"/>
                <w:sz w:val="18"/>
                <w:szCs w:val="26"/>
              </w:rPr>
              <w:t>a rischio idrogeologico</w:t>
            </w:r>
          </w:p>
        </w:tc>
        <w:tc>
          <w:tcPr>
            <w:tcW w:w="481" w:type="dxa"/>
            <w:tcBorders>
              <w:bottom w:val="single" w:sz="4" w:space="0" w:color="auto"/>
            </w:tcBorders>
          </w:tcPr>
          <w:p w:rsidR="00A74248" w:rsidRPr="007D1B34" w:rsidRDefault="00A74248" w:rsidP="00473B17">
            <w:pPr>
              <w:spacing w:line="276" w:lineRule="auto"/>
            </w:pPr>
            <w:r w:rsidRPr="007D1B34">
              <w:rPr>
                <w:rFonts w:ascii="DecimaWE Rg" w:hAnsi="DecimaWE Rg" w:cs="DecimaWE Rg"/>
              </w:rPr>
              <w:fldChar w:fldCharType="begin">
                <w:ffData>
                  <w:name w:val="Controllo19"/>
                  <w:enabled/>
                  <w:calcOnExit w:val="0"/>
                  <w:checkBox>
                    <w:sizeAuto/>
                    <w:default w:val="0"/>
                  </w:checkBox>
                </w:ffData>
              </w:fldChar>
            </w:r>
            <w:r w:rsidRPr="007D1B34">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7D1B34">
              <w:rPr>
                <w:rFonts w:ascii="DecimaWE Rg" w:hAnsi="DecimaWE Rg" w:cs="DecimaWE Rg"/>
              </w:rPr>
              <w:fldChar w:fldCharType="end"/>
            </w:r>
            <w:r w:rsidRPr="007D1B34">
              <w:rPr>
                <w:rFonts w:ascii="DecimaWE Rg" w:hAnsi="DecimaWE Rg" w:cs="DecimaWE Rg"/>
              </w:rPr>
              <w:t xml:space="preserve"> </w:t>
            </w:r>
          </w:p>
        </w:tc>
        <w:tc>
          <w:tcPr>
            <w:tcW w:w="4742" w:type="dxa"/>
            <w:tcBorders>
              <w:bottom w:val="single" w:sz="4" w:space="0" w:color="auto"/>
            </w:tcBorders>
            <w:vAlign w:val="center"/>
          </w:tcPr>
          <w:p w:rsidR="00A74248" w:rsidRPr="007D1B34" w:rsidRDefault="0028001D" w:rsidP="00473B17">
            <w:pPr>
              <w:tabs>
                <w:tab w:val="left" w:pos="4323"/>
                <w:tab w:val="left" w:pos="5599"/>
              </w:tabs>
              <w:autoSpaceDE w:val="0"/>
              <w:autoSpaceDN w:val="0"/>
              <w:adjustRightInd w:val="0"/>
              <w:spacing w:line="276" w:lineRule="auto"/>
              <w:rPr>
                <w:rFonts w:ascii="Arial" w:hAnsi="Arial" w:cs="Arial"/>
                <w:sz w:val="18"/>
                <w:szCs w:val="26"/>
              </w:rPr>
            </w:pPr>
            <w:r>
              <w:rPr>
                <w:rFonts w:ascii="Arial" w:hAnsi="Arial" w:cs="Arial"/>
                <w:sz w:val="18"/>
                <w:szCs w:val="26"/>
              </w:rPr>
              <w:t>Altre aree di rilievo ambientale</w:t>
            </w:r>
          </w:p>
        </w:tc>
      </w:tr>
    </w:tbl>
    <w:p w:rsidR="00A74248" w:rsidRPr="007D1B34" w:rsidRDefault="00A74248" w:rsidP="00473B17">
      <w:pPr>
        <w:pStyle w:val="Paragrafoelenco"/>
        <w:spacing w:after="0"/>
        <w:ind w:left="426"/>
        <w:jc w:val="both"/>
        <w:rPr>
          <w:rFonts w:ascii="DecimaWE Rg" w:hAnsi="DecimaWE Rg" w:cs="Arial"/>
        </w:rPr>
      </w:pPr>
      <w:r w:rsidRPr="007D1B34">
        <w:rPr>
          <w:rFonts w:ascii="DecimaWE Rg" w:hAnsi="DecimaWE Rg" w:cs="Arial"/>
        </w:rPr>
        <w:t xml:space="preserve">Indicare gli estremi identificativi delle aree: </w:t>
      </w:r>
      <w:r w:rsidR="003228C9" w:rsidRPr="001D716E">
        <w:rPr>
          <w:lang w:eastAsia="de-DE"/>
        </w:rPr>
        <w:fldChar w:fldCharType="begin">
          <w:ffData>
            <w:name w:val="Testo8"/>
            <w:enabled/>
            <w:calcOnExit w:val="0"/>
            <w:textInput/>
          </w:ffData>
        </w:fldChar>
      </w:r>
      <w:r w:rsidR="003228C9" w:rsidRPr="001D716E">
        <w:rPr>
          <w:lang w:eastAsia="de-DE"/>
        </w:rPr>
        <w:instrText xml:space="preserve"> FORMTEXT </w:instrText>
      </w:r>
      <w:r w:rsidR="003228C9" w:rsidRPr="001D716E">
        <w:rPr>
          <w:lang w:eastAsia="de-DE"/>
        </w:rPr>
      </w:r>
      <w:r w:rsidR="003228C9" w:rsidRPr="001D716E">
        <w:rPr>
          <w:lang w:eastAsia="de-DE"/>
        </w:rPr>
        <w:fldChar w:fldCharType="separate"/>
      </w:r>
      <w:r w:rsidR="003228C9" w:rsidRPr="001D716E">
        <w:rPr>
          <w:noProof/>
          <w:lang w:eastAsia="de-DE"/>
        </w:rPr>
        <w:t> </w:t>
      </w:r>
      <w:r w:rsidR="003228C9" w:rsidRPr="001D716E">
        <w:rPr>
          <w:noProof/>
          <w:lang w:eastAsia="de-DE"/>
        </w:rPr>
        <w:t> </w:t>
      </w:r>
      <w:r w:rsidR="003228C9" w:rsidRPr="001D716E">
        <w:rPr>
          <w:noProof/>
          <w:lang w:eastAsia="de-DE"/>
        </w:rPr>
        <w:t> </w:t>
      </w:r>
      <w:r w:rsidR="003228C9" w:rsidRPr="001D716E">
        <w:rPr>
          <w:noProof/>
          <w:lang w:eastAsia="de-DE"/>
        </w:rPr>
        <w:t> </w:t>
      </w:r>
      <w:r w:rsidR="003228C9" w:rsidRPr="001D716E">
        <w:rPr>
          <w:noProof/>
          <w:lang w:eastAsia="de-DE"/>
        </w:rPr>
        <w:t> </w:t>
      </w:r>
      <w:r w:rsidR="003228C9" w:rsidRPr="001D716E">
        <w:rPr>
          <w:lang w:eastAsia="de-DE"/>
        </w:rPr>
        <w:fldChar w:fldCharType="end"/>
      </w:r>
    </w:p>
    <w:p w:rsidR="000560B1" w:rsidRPr="007B4659" w:rsidRDefault="00A74248" w:rsidP="000560B1">
      <w:pPr>
        <w:autoSpaceDE w:val="0"/>
        <w:autoSpaceDN w:val="0"/>
        <w:adjustRightInd w:val="0"/>
        <w:spacing w:before="240" w:after="0"/>
        <w:ind w:left="1134" w:firstLine="282"/>
        <w:jc w:val="both"/>
        <w:rPr>
          <w:rFonts w:ascii="DecimaWE Rg" w:hAnsi="DecimaWE Rg" w:cs="DecimaWE Rg"/>
          <w:i/>
        </w:rPr>
      </w:pPr>
      <w:r w:rsidRPr="00CC36D4">
        <w:rPr>
          <w:rFonts w:ascii="DecimaWE Rg" w:hAnsi="DecimaWE Rg" w:cs="DecimaWE Rg"/>
          <w:i/>
        </w:rPr>
        <w:fldChar w:fldCharType="begin">
          <w:ffData>
            <w:name w:val="Controllo19"/>
            <w:enabled/>
            <w:calcOnExit w:val="0"/>
            <w:checkBox>
              <w:sizeAuto/>
              <w:default w:val="0"/>
            </w:checkBox>
          </w:ffData>
        </w:fldChar>
      </w:r>
      <w:r w:rsidRPr="00CC36D4">
        <w:rPr>
          <w:rFonts w:ascii="DecimaWE Rg" w:hAnsi="DecimaWE Rg" w:cs="DecimaWE Rg"/>
          <w:i/>
        </w:rPr>
        <w:instrText xml:space="preserve"> FORMCHECKBOX </w:instrText>
      </w:r>
      <w:r w:rsidR="00F74126">
        <w:rPr>
          <w:rFonts w:ascii="DecimaWE Rg" w:hAnsi="DecimaWE Rg" w:cs="DecimaWE Rg"/>
          <w:i/>
        </w:rPr>
      </w:r>
      <w:r w:rsidR="00F74126">
        <w:rPr>
          <w:rFonts w:ascii="DecimaWE Rg" w:hAnsi="DecimaWE Rg" w:cs="DecimaWE Rg"/>
          <w:i/>
        </w:rPr>
        <w:fldChar w:fldCharType="separate"/>
      </w:r>
      <w:r w:rsidRPr="00CC36D4">
        <w:rPr>
          <w:rFonts w:ascii="DecimaWE Rg" w:hAnsi="DecimaWE Rg" w:cs="DecimaWE Rg"/>
          <w:i/>
        </w:rPr>
        <w:fldChar w:fldCharType="end"/>
      </w:r>
      <w:r w:rsidRPr="00CC36D4">
        <w:rPr>
          <w:rFonts w:ascii="DecimaWE Rg" w:hAnsi="DecimaWE Rg" w:cs="DecimaWE Rg"/>
          <w:i/>
        </w:rPr>
        <w:t xml:space="preserve"> l’intervento </w:t>
      </w:r>
      <w:r w:rsidRPr="00CC36D4">
        <w:rPr>
          <w:rFonts w:ascii="DecimaWE Rg" w:hAnsi="DecimaWE Rg" w:cs="DecimaWE Rg"/>
          <w:b/>
          <w:i/>
        </w:rPr>
        <w:t>non</w:t>
      </w:r>
      <w:r w:rsidRPr="00CC36D4">
        <w:rPr>
          <w:rFonts w:ascii="DecimaWE Rg" w:hAnsi="DecimaWE Rg" w:cs="DecimaWE Rg"/>
          <w:i/>
        </w:rPr>
        <w:t xml:space="preserve"> ricade in tali aree.</w:t>
      </w:r>
    </w:p>
    <w:p w:rsidR="00F241D9" w:rsidRDefault="000560B1" w:rsidP="000560B1">
      <w:pPr>
        <w:autoSpaceDE w:val="0"/>
        <w:autoSpaceDN w:val="0"/>
        <w:adjustRightInd w:val="0"/>
        <w:spacing w:before="240" w:after="0"/>
        <w:ind w:left="284" w:firstLine="282"/>
        <w:jc w:val="both"/>
        <w:rPr>
          <w:rFonts w:ascii="DecimaWE Rg" w:hAnsi="DecimaWE Rg" w:cs="DecimaWE Rg"/>
          <w:i/>
        </w:rPr>
      </w:pPr>
      <w:r>
        <w:rPr>
          <w:rFonts w:ascii="DecimaWE Rg" w:hAnsi="DecimaWE Rg"/>
          <w:i/>
          <w:color w:val="000000" w:themeColor="text1"/>
        </w:rPr>
        <w:tab/>
      </w:r>
      <w:r w:rsidR="000D4BB0">
        <w:rPr>
          <w:rFonts w:ascii="DecimaWE Rg" w:hAnsi="DecimaWE Rg"/>
          <w:i/>
          <w:color w:val="000000" w:themeColor="text1"/>
        </w:rPr>
        <w:tab/>
      </w:r>
      <w:r w:rsidRPr="00CC36D4">
        <w:rPr>
          <w:rFonts w:ascii="DecimaWE Rg" w:hAnsi="DecimaWE Rg" w:cs="DecimaWE Rg"/>
          <w:i/>
        </w:rPr>
        <w:fldChar w:fldCharType="begin">
          <w:ffData>
            <w:name w:val="Controllo19"/>
            <w:enabled/>
            <w:calcOnExit w:val="0"/>
            <w:checkBox>
              <w:sizeAuto/>
              <w:default w:val="0"/>
            </w:checkBox>
          </w:ffData>
        </w:fldChar>
      </w:r>
      <w:r w:rsidRPr="00CC36D4">
        <w:rPr>
          <w:rFonts w:ascii="DecimaWE Rg" w:hAnsi="DecimaWE Rg" w:cs="DecimaWE Rg"/>
          <w:i/>
        </w:rPr>
        <w:instrText xml:space="preserve"> FORMCHECKBOX </w:instrText>
      </w:r>
      <w:r w:rsidR="00F74126">
        <w:rPr>
          <w:rFonts w:ascii="DecimaWE Rg" w:hAnsi="DecimaWE Rg" w:cs="DecimaWE Rg"/>
          <w:i/>
        </w:rPr>
      </w:r>
      <w:r w:rsidR="00F74126">
        <w:rPr>
          <w:rFonts w:ascii="DecimaWE Rg" w:hAnsi="DecimaWE Rg" w:cs="DecimaWE Rg"/>
          <w:i/>
        </w:rPr>
        <w:fldChar w:fldCharType="separate"/>
      </w:r>
      <w:r w:rsidRPr="00CC36D4">
        <w:rPr>
          <w:rFonts w:ascii="DecimaWE Rg" w:hAnsi="DecimaWE Rg" w:cs="DecimaWE Rg"/>
          <w:i/>
        </w:rPr>
        <w:fldChar w:fldCharType="end"/>
      </w:r>
      <w:r w:rsidRPr="00CC36D4">
        <w:rPr>
          <w:rFonts w:ascii="DecimaWE Rg" w:hAnsi="DecimaWE Rg" w:cs="DecimaWE Rg"/>
          <w:i/>
        </w:rPr>
        <w:t xml:space="preserve"> l’intervento </w:t>
      </w:r>
      <w:r w:rsidRPr="00F241D9">
        <w:rPr>
          <w:rFonts w:ascii="DecimaWE Rg" w:hAnsi="DecimaWE Rg" w:cs="DecimaWE Rg"/>
          <w:b/>
          <w:i/>
        </w:rPr>
        <w:t>ricade</w:t>
      </w:r>
      <w:r w:rsidRPr="00CC36D4">
        <w:rPr>
          <w:rFonts w:ascii="DecimaWE Rg" w:hAnsi="DecimaWE Rg" w:cs="DecimaWE Rg"/>
          <w:i/>
        </w:rPr>
        <w:t xml:space="preserve"> in tali aree</w:t>
      </w:r>
      <w:r>
        <w:rPr>
          <w:rFonts w:ascii="DecimaWE Rg" w:hAnsi="DecimaWE Rg" w:cs="DecimaWE Rg"/>
          <w:i/>
        </w:rPr>
        <w:t>, ma per la sua natura non comporta criticità connesse alle stesse.</w:t>
      </w:r>
    </w:p>
    <w:p w:rsidR="00F241D9" w:rsidRPr="007B4659" w:rsidRDefault="00F241D9" w:rsidP="00EC46ED">
      <w:pPr>
        <w:shd w:val="clear" w:color="auto" w:fill="FFFFFF" w:themeFill="background1"/>
        <w:spacing w:after="0"/>
        <w:ind w:left="708" w:firstLine="708"/>
        <w:rPr>
          <w:rFonts w:ascii="DecimaWE Rg" w:hAnsi="DecimaWE Rg" w:cs="DecimaWE Rg"/>
          <w:i/>
        </w:rPr>
      </w:pPr>
      <w:r w:rsidRPr="00F241D9">
        <w:rPr>
          <w:i/>
          <w:lang w:eastAsia="de-DE"/>
        </w:rPr>
        <w:t>Eventuali note sull’argomento</w:t>
      </w:r>
      <w:r>
        <w:rPr>
          <w:lang w:eastAsia="de-DE"/>
        </w:rPr>
        <w:t xml:space="preserve">: </w:t>
      </w: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lang w:eastAsia="de-DE"/>
        </w:rPr>
        <w:fldChar w:fldCharType="end"/>
      </w:r>
    </w:p>
    <w:p w:rsidR="004F35D3" w:rsidRDefault="000560B1" w:rsidP="00473B17">
      <w:pPr>
        <w:pStyle w:val="Titolo3"/>
        <w:numPr>
          <w:ilvl w:val="0"/>
          <w:numId w:val="0"/>
        </w:numPr>
        <w:autoSpaceDE w:val="0"/>
        <w:autoSpaceDN w:val="0"/>
        <w:adjustRightInd w:val="0"/>
        <w:spacing w:before="120" w:after="120"/>
        <w:ind w:firstLine="709"/>
        <w:rPr>
          <w:rFonts w:ascii="DecimaWE Rg" w:hAnsi="DecimaWE Rg" w:cs="DecimaWE Rg"/>
          <w:b w:val="0"/>
          <w:i/>
          <w:color w:val="000000" w:themeColor="text1"/>
        </w:rPr>
      </w:pPr>
      <w:r w:rsidRPr="00DE6187">
        <w:rPr>
          <w:rFonts w:ascii="DecimaWE Rg" w:hAnsi="DecimaWE Rg"/>
          <w:b w:val="0"/>
          <w:i/>
          <w:color w:val="000000" w:themeColor="text1"/>
        </w:rPr>
        <w:t xml:space="preserve">3.8.2 </w:t>
      </w:r>
      <w:r w:rsidR="007B4659">
        <w:rPr>
          <w:rFonts w:ascii="DecimaWE Rg" w:hAnsi="DecimaWE Rg"/>
          <w:b w:val="0"/>
          <w:i/>
          <w:color w:val="000000" w:themeColor="text1"/>
        </w:rPr>
        <w:t>L</w:t>
      </w:r>
      <w:r w:rsidR="00CC36D4" w:rsidRPr="00DE6187">
        <w:rPr>
          <w:rFonts w:ascii="DecimaWE Rg" w:hAnsi="DecimaWE Rg"/>
          <w:b w:val="0"/>
          <w:i/>
          <w:color w:val="000000" w:themeColor="text1"/>
        </w:rPr>
        <w:t xml:space="preserve">’operazione </w:t>
      </w:r>
      <w:r w:rsidR="00A74248" w:rsidRPr="00DE6187">
        <w:rPr>
          <w:rFonts w:ascii="DecimaWE Rg" w:hAnsi="DecimaWE Rg" w:cs="DecimaWE Rg"/>
          <w:b w:val="0"/>
          <w:i/>
          <w:color w:val="000000" w:themeColor="text1"/>
        </w:rPr>
        <w:tab/>
      </w:r>
      <w:r w:rsidR="004F35D3">
        <w:rPr>
          <w:rFonts w:ascii="DecimaWE Rg" w:hAnsi="DecimaWE Rg" w:cs="DecimaWE Rg"/>
          <w:b w:val="0"/>
          <w:i/>
          <w:color w:val="000000" w:themeColor="text1"/>
        </w:rPr>
        <w:t xml:space="preserve">          </w:t>
      </w:r>
      <w:r w:rsidR="00A74248" w:rsidRPr="00DE6187">
        <w:rPr>
          <w:rFonts w:ascii="DecimaWE Rg" w:hAnsi="DecimaWE Rg" w:cs="DecimaWE Rg"/>
          <w:b w:val="0"/>
          <w:i/>
          <w:color w:val="000000" w:themeColor="text1"/>
        </w:rPr>
        <w:fldChar w:fldCharType="begin">
          <w:ffData>
            <w:name w:val="Controllo3"/>
            <w:enabled/>
            <w:calcOnExit w:val="0"/>
            <w:checkBox>
              <w:sizeAuto/>
              <w:default w:val="0"/>
            </w:checkBox>
          </w:ffData>
        </w:fldChar>
      </w:r>
      <w:r w:rsidR="00A74248" w:rsidRPr="00DE6187">
        <w:rPr>
          <w:rFonts w:ascii="DecimaWE Rg" w:hAnsi="DecimaWE Rg" w:cs="DecimaWE Rg"/>
          <w:b w:val="0"/>
          <w:i/>
          <w:color w:val="000000" w:themeColor="text1"/>
        </w:rPr>
        <w:instrText xml:space="preserve"> FORMCHECKBOX </w:instrText>
      </w:r>
      <w:r w:rsidR="00F74126">
        <w:rPr>
          <w:rFonts w:ascii="DecimaWE Rg" w:hAnsi="DecimaWE Rg" w:cs="DecimaWE Rg"/>
          <w:b w:val="0"/>
          <w:i/>
          <w:color w:val="000000" w:themeColor="text1"/>
        </w:rPr>
      </w:r>
      <w:r w:rsidR="00F74126">
        <w:rPr>
          <w:rFonts w:ascii="DecimaWE Rg" w:hAnsi="DecimaWE Rg" w:cs="DecimaWE Rg"/>
          <w:b w:val="0"/>
          <w:i/>
          <w:color w:val="000000" w:themeColor="text1"/>
        </w:rPr>
        <w:fldChar w:fldCharType="separate"/>
      </w:r>
      <w:r w:rsidR="00A74248" w:rsidRPr="00DE6187">
        <w:rPr>
          <w:rFonts w:ascii="DecimaWE Rg" w:hAnsi="DecimaWE Rg" w:cs="DecimaWE Rg"/>
          <w:b w:val="0"/>
          <w:i/>
          <w:color w:val="000000" w:themeColor="text1"/>
        </w:rPr>
        <w:fldChar w:fldCharType="end"/>
      </w:r>
      <w:r w:rsidR="00A74248" w:rsidRPr="00DE6187">
        <w:rPr>
          <w:rFonts w:ascii="DecimaWE Rg" w:hAnsi="DecimaWE Rg" w:cs="DecimaWE Rg"/>
          <w:b w:val="0"/>
          <w:i/>
          <w:color w:val="000000" w:themeColor="text1"/>
        </w:rPr>
        <w:t xml:space="preserve"> non interferisce </w:t>
      </w:r>
      <w:r w:rsidR="00A74248" w:rsidRPr="00DE6187">
        <w:rPr>
          <w:rFonts w:ascii="DecimaWE Rg" w:hAnsi="DecimaWE Rg" w:cs="DecimaWE Rg"/>
          <w:b w:val="0"/>
          <w:i/>
          <w:color w:val="000000" w:themeColor="text1"/>
        </w:rPr>
        <w:tab/>
      </w:r>
      <w:r w:rsidR="004F35D3">
        <w:rPr>
          <w:rFonts w:ascii="DecimaWE Rg" w:hAnsi="DecimaWE Rg" w:cs="DecimaWE Rg"/>
          <w:b w:val="0"/>
          <w:i/>
          <w:color w:val="000000" w:themeColor="text1"/>
        </w:rPr>
        <w:t xml:space="preserve">       </w:t>
      </w:r>
      <w:r w:rsidR="00A74248" w:rsidRPr="00DE6187">
        <w:rPr>
          <w:rFonts w:ascii="DecimaWE Rg" w:hAnsi="DecimaWE Rg" w:cs="DecimaWE Rg"/>
          <w:b w:val="0"/>
          <w:i/>
          <w:color w:val="000000" w:themeColor="text1"/>
        </w:rPr>
        <w:fldChar w:fldCharType="begin">
          <w:ffData>
            <w:name w:val="Controllo3"/>
            <w:enabled/>
            <w:calcOnExit w:val="0"/>
            <w:checkBox>
              <w:sizeAuto/>
              <w:default w:val="0"/>
            </w:checkBox>
          </w:ffData>
        </w:fldChar>
      </w:r>
      <w:r w:rsidR="00A74248" w:rsidRPr="00DE6187">
        <w:rPr>
          <w:rFonts w:ascii="DecimaWE Rg" w:hAnsi="DecimaWE Rg" w:cs="DecimaWE Rg"/>
          <w:b w:val="0"/>
          <w:i/>
          <w:color w:val="000000" w:themeColor="text1"/>
        </w:rPr>
        <w:instrText xml:space="preserve"> FORMCHECKBOX </w:instrText>
      </w:r>
      <w:r w:rsidR="00F74126">
        <w:rPr>
          <w:rFonts w:ascii="DecimaWE Rg" w:hAnsi="DecimaWE Rg" w:cs="DecimaWE Rg"/>
          <w:b w:val="0"/>
          <w:i/>
          <w:color w:val="000000" w:themeColor="text1"/>
        </w:rPr>
      </w:r>
      <w:r w:rsidR="00F74126">
        <w:rPr>
          <w:rFonts w:ascii="DecimaWE Rg" w:hAnsi="DecimaWE Rg" w:cs="DecimaWE Rg"/>
          <w:b w:val="0"/>
          <w:i/>
          <w:color w:val="000000" w:themeColor="text1"/>
        </w:rPr>
        <w:fldChar w:fldCharType="separate"/>
      </w:r>
      <w:r w:rsidR="00A74248" w:rsidRPr="00DE6187">
        <w:rPr>
          <w:rFonts w:ascii="DecimaWE Rg" w:hAnsi="DecimaWE Rg" w:cs="DecimaWE Rg"/>
          <w:b w:val="0"/>
          <w:i/>
          <w:color w:val="000000" w:themeColor="text1"/>
        </w:rPr>
        <w:fldChar w:fldCharType="end"/>
      </w:r>
      <w:r w:rsidR="00A74248" w:rsidRPr="00DE6187">
        <w:rPr>
          <w:rFonts w:ascii="DecimaWE Rg" w:hAnsi="DecimaWE Rg" w:cs="DecimaWE Rg"/>
          <w:b w:val="0"/>
          <w:i/>
          <w:color w:val="000000" w:themeColor="text1"/>
        </w:rPr>
        <w:t xml:space="preserve"> </w:t>
      </w:r>
      <w:proofErr w:type="spellStart"/>
      <w:r w:rsidR="00A74248" w:rsidRPr="00DE6187">
        <w:rPr>
          <w:rFonts w:ascii="DecimaWE Rg" w:hAnsi="DecimaWE Rg" w:cs="DecimaWE Rg"/>
          <w:b w:val="0"/>
          <w:i/>
          <w:color w:val="000000" w:themeColor="text1"/>
        </w:rPr>
        <w:t>interferisce</w:t>
      </w:r>
      <w:proofErr w:type="spellEnd"/>
      <w:r w:rsidR="004F35D3">
        <w:rPr>
          <w:rFonts w:ascii="DecimaWE Rg" w:hAnsi="DecimaWE Rg" w:cs="DecimaWE Rg"/>
          <w:b w:val="0"/>
          <w:i/>
          <w:color w:val="000000" w:themeColor="text1"/>
        </w:rPr>
        <w:t xml:space="preserve"> </w:t>
      </w:r>
      <w:r w:rsidR="00A74248" w:rsidRPr="00DE6187">
        <w:rPr>
          <w:rFonts w:ascii="DecimaWE Rg" w:hAnsi="DecimaWE Rg" w:cs="DecimaWE Rg"/>
          <w:b w:val="0"/>
          <w:i/>
          <w:color w:val="000000" w:themeColor="text1"/>
        </w:rPr>
        <w:t>con i SIC, le ZSC e le ZPS o</w:t>
      </w:r>
      <w:r w:rsidR="004F35D3">
        <w:rPr>
          <w:rFonts w:ascii="DecimaWE Rg" w:hAnsi="DecimaWE Rg" w:cs="DecimaWE Rg"/>
          <w:b w:val="0"/>
          <w:i/>
          <w:color w:val="000000" w:themeColor="text1"/>
        </w:rPr>
        <w:t xml:space="preserve">ppure </w:t>
      </w:r>
    </w:p>
    <w:p w:rsidR="00A74248" w:rsidRPr="00DE6187" w:rsidRDefault="00A74248" w:rsidP="00473B17">
      <w:pPr>
        <w:pStyle w:val="Titolo3"/>
        <w:numPr>
          <w:ilvl w:val="0"/>
          <w:numId w:val="0"/>
        </w:numPr>
        <w:autoSpaceDE w:val="0"/>
        <w:autoSpaceDN w:val="0"/>
        <w:adjustRightInd w:val="0"/>
        <w:spacing w:before="120" w:after="120"/>
        <w:ind w:firstLine="284"/>
        <w:jc w:val="both"/>
        <w:rPr>
          <w:rFonts w:ascii="DecimaWE Rg" w:hAnsi="DecimaWE Rg" w:cs="DecimaWE Rg"/>
          <w:b w:val="0"/>
          <w:i/>
          <w:color w:val="000000" w:themeColor="text1"/>
        </w:rPr>
      </w:pPr>
      <w:r w:rsidRPr="00DE6187">
        <w:rPr>
          <w:rFonts w:ascii="DecimaWE Rg" w:hAnsi="DecimaWE Rg" w:cs="DecimaWE Rg"/>
          <w:b w:val="0"/>
          <w:i/>
          <w:color w:val="000000" w:themeColor="text1"/>
        </w:rPr>
        <w:fldChar w:fldCharType="begin">
          <w:ffData>
            <w:name w:val="Controllo3"/>
            <w:enabled/>
            <w:calcOnExit w:val="0"/>
            <w:checkBox>
              <w:sizeAuto/>
              <w:default w:val="0"/>
            </w:checkBox>
          </w:ffData>
        </w:fldChar>
      </w:r>
      <w:r w:rsidRPr="00DE6187">
        <w:rPr>
          <w:rFonts w:ascii="DecimaWE Rg" w:hAnsi="DecimaWE Rg" w:cs="DecimaWE Rg"/>
          <w:b w:val="0"/>
          <w:i/>
          <w:color w:val="000000" w:themeColor="text1"/>
        </w:rPr>
        <w:instrText xml:space="preserve"> FORMCHECKBOX </w:instrText>
      </w:r>
      <w:r w:rsidR="00F74126">
        <w:rPr>
          <w:rFonts w:ascii="DecimaWE Rg" w:hAnsi="DecimaWE Rg" w:cs="DecimaWE Rg"/>
          <w:b w:val="0"/>
          <w:i/>
          <w:color w:val="000000" w:themeColor="text1"/>
        </w:rPr>
      </w:r>
      <w:r w:rsidR="00F74126">
        <w:rPr>
          <w:rFonts w:ascii="DecimaWE Rg" w:hAnsi="DecimaWE Rg" w:cs="DecimaWE Rg"/>
          <w:b w:val="0"/>
          <w:i/>
          <w:color w:val="000000" w:themeColor="text1"/>
        </w:rPr>
        <w:fldChar w:fldCharType="separate"/>
      </w:r>
      <w:r w:rsidRPr="00DE6187">
        <w:rPr>
          <w:rFonts w:ascii="DecimaWE Rg" w:hAnsi="DecimaWE Rg" w:cs="DecimaWE Rg"/>
          <w:b w:val="0"/>
          <w:i/>
          <w:color w:val="000000" w:themeColor="text1"/>
        </w:rPr>
        <w:fldChar w:fldCharType="end"/>
      </w:r>
      <w:r w:rsidRPr="00DE6187">
        <w:rPr>
          <w:rFonts w:ascii="DecimaWE Rg" w:hAnsi="DecimaWE Rg" w:cs="DecimaWE Rg"/>
          <w:b w:val="0"/>
          <w:i/>
          <w:color w:val="000000" w:themeColor="text1"/>
        </w:rPr>
        <w:t xml:space="preserve"> è coerente </w:t>
      </w:r>
      <w:r w:rsidR="004F35D3">
        <w:rPr>
          <w:rFonts w:ascii="DecimaWE Rg" w:hAnsi="DecimaWE Rg" w:cs="DecimaWE Rg"/>
          <w:b w:val="0"/>
          <w:i/>
          <w:color w:val="000000" w:themeColor="text1"/>
        </w:rPr>
        <w:t xml:space="preserve">        </w:t>
      </w:r>
      <w:r w:rsidRPr="00DE6187">
        <w:rPr>
          <w:rFonts w:ascii="DecimaWE Rg" w:hAnsi="DecimaWE Rg" w:cs="DecimaWE Rg"/>
          <w:b w:val="0"/>
          <w:i/>
          <w:color w:val="000000" w:themeColor="text1"/>
        </w:rPr>
        <w:fldChar w:fldCharType="begin">
          <w:ffData>
            <w:name w:val="Controllo3"/>
            <w:enabled/>
            <w:calcOnExit w:val="0"/>
            <w:checkBox>
              <w:sizeAuto/>
              <w:default w:val="0"/>
            </w:checkBox>
          </w:ffData>
        </w:fldChar>
      </w:r>
      <w:r w:rsidRPr="00DE6187">
        <w:rPr>
          <w:rFonts w:ascii="DecimaWE Rg" w:hAnsi="DecimaWE Rg" w:cs="DecimaWE Rg"/>
          <w:b w:val="0"/>
          <w:i/>
          <w:color w:val="000000" w:themeColor="text1"/>
        </w:rPr>
        <w:instrText xml:space="preserve"> FORMCHECKBOX </w:instrText>
      </w:r>
      <w:r w:rsidR="00F74126">
        <w:rPr>
          <w:rFonts w:ascii="DecimaWE Rg" w:hAnsi="DecimaWE Rg" w:cs="DecimaWE Rg"/>
          <w:b w:val="0"/>
          <w:i/>
          <w:color w:val="000000" w:themeColor="text1"/>
        </w:rPr>
      </w:r>
      <w:r w:rsidR="00F74126">
        <w:rPr>
          <w:rFonts w:ascii="DecimaWE Rg" w:hAnsi="DecimaWE Rg" w:cs="DecimaWE Rg"/>
          <w:b w:val="0"/>
          <w:i/>
          <w:color w:val="000000" w:themeColor="text1"/>
        </w:rPr>
        <w:fldChar w:fldCharType="separate"/>
      </w:r>
      <w:r w:rsidRPr="00DE6187">
        <w:rPr>
          <w:rFonts w:ascii="DecimaWE Rg" w:hAnsi="DecimaWE Rg" w:cs="DecimaWE Rg"/>
          <w:b w:val="0"/>
          <w:i/>
          <w:color w:val="000000" w:themeColor="text1"/>
        </w:rPr>
        <w:fldChar w:fldCharType="end"/>
      </w:r>
      <w:r w:rsidRPr="00DE6187">
        <w:rPr>
          <w:rFonts w:ascii="DecimaWE Rg" w:hAnsi="DecimaWE Rg" w:cs="DecimaWE Rg"/>
          <w:b w:val="0"/>
          <w:i/>
          <w:color w:val="000000" w:themeColor="text1"/>
        </w:rPr>
        <w:t xml:space="preserve"> non è coerente con le misure di conservazione e con i piani di gestione degli stessi;</w:t>
      </w:r>
    </w:p>
    <w:p w:rsidR="00A74248" w:rsidRDefault="00A74248" w:rsidP="00473B17">
      <w:pPr>
        <w:pStyle w:val="Titolo3"/>
        <w:numPr>
          <w:ilvl w:val="2"/>
          <w:numId w:val="27"/>
        </w:numPr>
        <w:spacing w:before="120" w:after="120"/>
        <w:ind w:hanging="11"/>
        <w:jc w:val="both"/>
        <w:rPr>
          <w:rFonts w:ascii="DecimaWE Rg" w:hAnsi="DecimaWE Rg" w:cs="DecimaWE Rg"/>
          <w:b w:val="0"/>
          <w:i/>
          <w:color w:val="000000" w:themeColor="text1"/>
        </w:rPr>
      </w:pPr>
      <w:r w:rsidRPr="00F05714">
        <w:rPr>
          <w:rFonts w:ascii="DecimaWE Rg" w:hAnsi="DecimaWE Rg" w:cs="DecimaWE Rg"/>
          <w:b w:val="0"/>
          <w:i/>
          <w:color w:val="000000" w:themeColor="text1"/>
        </w:rPr>
        <w:t>ove pertinente:</w:t>
      </w:r>
    </w:p>
    <w:p w:rsidR="00A74248" w:rsidRPr="00F05714" w:rsidRDefault="00A74248" w:rsidP="00473B17">
      <w:pPr>
        <w:spacing w:after="0"/>
        <w:ind w:left="284"/>
        <w:jc w:val="both"/>
        <w:rPr>
          <w:rFonts w:ascii="DecimaWE Rg" w:hAnsi="DecimaWE Rg" w:cs="DecimaWE Rg"/>
          <w:i/>
        </w:rPr>
      </w:pPr>
      <w:r w:rsidRPr="00F05714">
        <w:rPr>
          <w:rFonts w:ascii="DecimaWE Rg" w:hAnsi="DecimaWE Rg" w:cs="DecimaWE Rg"/>
          <w:i/>
        </w:rPr>
        <w:fldChar w:fldCharType="begin">
          <w:ffData>
            <w:name w:val="Controllo19"/>
            <w:enabled/>
            <w:calcOnExit w:val="0"/>
            <w:checkBox>
              <w:sizeAuto/>
              <w:default w:val="0"/>
            </w:checkBox>
          </w:ffData>
        </w:fldChar>
      </w:r>
      <w:r w:rsidRPr="00F05714">
        <w:rPr>
          <w:rFonts w:ascii="DecimaWE Rg" w:hAnsi="DecimaWE Rg" w:cs="DecimaWE Rg"/>
          <w:i/>
        </w:rPr>
        <w:instrText xml:space="preserve"> FORMCHECKBOX </w:instrText>
      </w:r>
      <w:r w:rsidR="00F74126">
        <w:rPr>
          <w:rFonts w:ascii="DecimaWE Rg" w:hAnsi="DecimaWE Rg" w:cs="DecimaWE Rg"/>
          <w:i/>
        </w:rPr>
      </w:r>
      <w:r w:rsidR="00F74126">
        <w:rPr>
          <w:rFonts w:ascii="DecimaWE Rg" w:hAnsi="DecimaWE Rg" w:cs="DecimaWE Rg"/>
          <w:i/>
        </w:rPr>
        <w:fldChar w:fldCharType="separate"/>
      </w:r>
      <w:r w:rsidRPr="00F05714">
        <w:rPr>
          <w:rFonts w:ascii="DecimaWE Rg" w:hAnsi="DecimaWE Rg" w:cs="DecimaWE Rg"/>
          <w:i/>
        </w:rPr>
        <w:fldChar w:fldCharType="end"/>
      </w:r>
      <w:r w:rsidRPr="00F05714">
        <w:rPr>
          <w:rFonts w:ascii="DecimaWE Rg" w:hAnsi="DecimaWE Rg" w:cs="DecimaWE Rg"/>
          <w:i/>
        </w:rPr>
        <w:t xml:space="preserve"> di aver </w:t>
      </w:r>
      <w:r w:rsidRPr="005D6F27">
        <w:rPr>
          <w:rFonts w:ascii="DecimaWE Rg" w:hAnsi="DecimaWE Rg" w:cs="DecimaWE Rg"/>
          <w:i/>
          <w:u w:val="single"/>
        </w:rPr>
        <w:t>richiesto</w:t>
      </w:r>
      <w:r w:rsidR="00F676BA" w:rsidRPr="00F05714">
        <w:rPr>
          <w:rFonts w:ascii="DecimaWE Rg" w:hAnsi="DecimaWE Rg" w:cs="DecimaWE Rg"/>
          <w:i/>
        </w:rPr>
        <w:t xml:space="preserve">   </w:t>
      </w:r>
      <w:r w:rsidRPr="00F05714">
        <w:rPr>
          <w:rFonts w:ascii="DecimaWE Rg" w:hAnsi="DecimaWE Rg" w:cs="DecimaWE Rg"/>
          <w:i/>
        </w:rPr>
        <w:t xml:space="preserve"> </w:t>
      </w:r>
      <w:r w:rsidRPr="00F05714">
        <w:rPr>
          <w:rFonts w:ascii="DecimaWE Rg" w:hAnsi="DecimaWE Rg" w:cs="DecimaWE Rg"/>
          <w:i/>
        </w:rPr>
        <w:fldChar w:fldCharType="begin">
          <w:ffData>
            <w:name w:val="Controllo19"/>
            <w:enabled/>
            <w:calcOnExit w:val="0"/>
            <w:checkBox>
              <w:sizeAuto/>
              <w:default w:val="0"/>
            </w:checkBox>
          </w:ffData>
        </w:fldChar>
      </w:r>
      <w:r w:rsidRPr="00F05714">
        <w:rPr>
          <w:rFonts w:ascii="DecimaWE Rg" w:hAnsi="DecimaWE Rg" w:cs="DecimaWE Rg"/>
          <w:i/>
        </w:rPr>
        <w:instrText xml:space="preserve"> FORMCHECKBOX </w:instrText>
      </w:r>
      <w:r w:rsidR="00F74126">
        <w:rPr>
          <w:rFonts w:ascii="DecimaWE Rg" w:hAnsi="DecimaWE Rg" w:cs="DecimaWE Rg"/>
          <w:i/>
        </w:rPr>
      </w:r>
      <w:r w:rsidR="00F74126">
        <w:rPr>
          <w:rFonts w:ascii="DecimaWE Rg" w:hAnsi="DecimaWE Rg" w:cs="DecimaWE Rg"/>
          <w:i/>
        </w:rPr>
        <w:fldChar w:fldCharType="separate"/>
      </w:r>
      <w:r w:rsidRPr="00F05714">
        <w:rPr>
          <w:rFonts w:ascii="DecimaWE Rg" w:hAnsi="DecimaWE Rg" w:cs="DecimaWE Rg"/>
          <w:i/>
        </w:rPr>
        <w:fldChar w:fldCharType="end"/>
      </w:r>
      <w:r w:rsidRPr="00F05714">
        <w:rPr>
          <w:rFonts w:ascii="DecimaWE Rg" w:hAnsi="DecimaWE Rg" w:cs="DecimaWE Rg"/>
          <w:i/>
        </w:rPr>
        <w:t xml:space="preserve"> di non aver </w:t>
      </w:r>
      <w:r w:rsidRPr="00F05714">
        <w:rPr>
          <w:rFonts w:ascii="DecimaWE Rg" w:hAnsi="DecimaWE Rg" w:cs="DecimaWE Rg"/>
          <w:i/>
          <w:u w:val="single"/>
        </w:rPr>
        <w:t>richiesto</w:t>
      </w:r>
      <w:r w:rsidRPr="00F05714">
        <w:rPr>
          <w:rFonts w:ascii="DecimaWE Rg" w:hAnsi="DecimaWE Rg" w:cs="DecimaWE Rg"/>
          <w:i/>
        </w:rPr>
        <w:t xml:space="preserve"> la verifica di significatività ambientale dagli uffici regionali competenti;</w:t>
      </w:r>
    </w:p>
    <w:p w:rsidR="00A74248" w:rsidRDefault="00A74248" w:rsidP="00473B17">
      <w:pPr>
        <w:spacing w:after="0"/>
        <w:ind w:left="284"/>
        <w:jc w:val="both"/>
        <w:rPr>
          <w:rFonts w:ascii="DecimaWE Rg" w:hAnsi="DecimaWE Rg" w:cs="DecimaWE Rg"/>
          <w:i/>
        </w:rPr>
      </w:pPr>
      <w:r w:rsidRPr="00F05714">
        <w:rPr>
          <w:rFonts w:ascii="DecimaWE Rg" w:hAnsi="DecimaWE Rg" w:cs="DecimaWE Rg"/>
          <w:i/>
        </w:rPr>
        <w:fldChar w:fldCharType="begin">
          <w:ffData>
            <w:name w:val="Controllo19"/>
            <w:enabled/>
            <w:calcOnExit w:val="0"/>
            <w:checkBox>
              <w:sizeAuto/>
              <w:default w:val="0"/>
            </w:checkBox>
          </w:ffData>
        </w:fldChar>
      </w:r>
      <w:r w:rsidRPr="00F05714">
        <w:rPr>
          <w:rFonts w:ascii="DecimaWE Rg" w:hAnsi="DecimaWE Rg" w:cs="DecimaWE Rg"/>
          <w:i/>
        </w:rPr>
        <w:instrText xml:space="preserve"> FORMCHECKBOX </w:instrText>
      </w:r>
      <w:r w:rsidR="00F74126">
        <w:rPr>
          <w:rFonts w:ascii="DecimaWE Rg" w:hAnsi="DecimaWE Rg" w:cs="DecimaWE Rg"/>
          <w:i/>
        </w:rPr>
      </w:r>
      <w:r w:rsidR="00F74126">
        <w:rPr>
          <w:rFonts w:ascii="DecimaWE Rg" w:hAnsi="DecimaWE Rg" w:cs="DecimaWE Rg"/>
          <w:i/>
        </w:rPr>
        <w:fldChar w:fldCharType="separate"/>
      </w:r>
      <w:r w:rsidRPr="00F05714">
        <w:rPr>
          <w:rFonts w:ascii="DecimaWE Rg" w:hAnsi="DecimaWE Rg" w:cs="DecimaWE Rg"/>
          <w:i/>
        </w:rPr>
        <w:fldChar w:fldCharType="end"/>
      </w:r>
      <w:r w:rsidRPr="00F05714">
        <w:rPr>
          <w:rFonts w:ascii="DecimaWE Rg" w:hAnsi="DecimaWE Rg" w:cs="DecimaWE Rg"/>
          <w:i/>
        </w:rPr>
        <w:t xml:space="preserve"> di aver </w:t>
      </w:r>
      <w:r w:rsidRPr="005D6F27">
        <w:rPr>
          <w:rFonts w:ascii="DecimaWE Rg" w:hAnsi="DecimaWE Rg" w:cs="DecimaWE Rg"/>
          <w:i/>
          <w:u w:val="single"/>
        </w:rPr>
        <w:t>ottenuto</w:t>
      </w:r>
      <w:r w:rsidR="00F676BA" w:rsidRPr="00F05714">
        <w:rPr>
          <w:rFonts w:ascii="DecimaWE Rg" w:hAnsi="DecimaWE Rg" w:cs="DecimaWE Rg"/>
          <w:i/>
        </w:rPr>
        <w:t xml:space="preserve">   </w:t>
      </w:r>
      <w:r w:rsidRPr="00F05714">
        <w:rPr>
          <w:rFonts w:ascii="DecimaWE Rg" w:hAnsi="DecimaWE Rg" w:cs="DecimaWE Rg"/>
          <w:i/>
        </w:rPr>
        <w:t xml:space="preserve"> </w:t>
      </w:r>
      <w:r w:rsidRPr="00F05714">
        <w:rPr>
          <w:rFonts w:ascii="DecimaWE Rg" w:hAnsi="DecimaWE Rg" w:cs="DecimaWE Rg"/>
          <w:i/>
        </w:rPr>
        <w:fldChar w:fldCharType="begin">
          <w:ffData>
            <w:name w:val="Controllo19"/>
            <w:enabled/>
            <w:calcOnExit w:val="0"/>
            <w:checkBox>
              <w:sizeAuto/>
              <w:default w:val="0"/>
            </w:checkBox>
          </w:ffData>
        </w:fldChar>
      </w:r>
      <w:r w:rsidRPr="00F05714">
        <w:rPr>
          <w:rFonts w:ascii="DecimaWE Rg" w:hAnsi="DecimaWE Rg" w:cs="DecimaWE Rg"/>
          <w:i/>
        </w:rPr>
        <w:instrText xml:space="preserve"> FORMCHECKBOX </w:instrText>
      </w:r>
      <w:r w:rsidR="00F74126">
        <w:rPr>
          <w:rFonts w:ascii="DecimaWE Rg" w:hAnsi="DecimaWE Rg" w:cs="DecimaWE Rg"/>
          <w:i/>
        </w:rPr>
      </w:r>
      <w:r w:rsidR="00F74126">
        <w:rPr>
          <w:rFonts w:ascii="DecimaWE Rg" w:hAnsi="DecimaWE Rg" w:cs="DecimaWE Rg"/>
          <w:i/>
        </w:rPr>
        <w:fldChar w:fldCharType="separate"/>
      </w:r>
      <w:r w:rsidRPr="00F05714">
        <w:rPr>
          <w:rFonts w:ascii="DecimaWE Rg" w:hAnsi="DecimaWE Rg" w:cs="DecimaWE Rg"/>
          <w:i/>
        </w:rPr>
        <w:fldChar w:fldCharType="end"/>
      </w:r>
      <w:r w:rsidRPr="00F05714">
        <w:rPr>
          <w:rFonts w:ascii="DecimaWE Rg" w:hAnsi="DecimaWE Rg" w:cs="DecimaWE Rg"/>
          <w:i/>
        </w:rPr>
        <w:t xml:space="preserve"> di non aver </w:t>
      </w:r>
      <w:r w:rsidRPr="00F05714">
        <w:rPr>
          <w:rFonts w:ascii="DecimaWE Rg" w:hAnsi="DecimaWE Rg" w:cs="DecimaWE Rg"/>
          <w:i/>
          <w:u w:val="single"/>
        </w:rPr>
        <w:t>ottenuto</w:t>
      </w:r>
      <w:r w:rsidRPr="00F05714">
        <w:rPr>
          <w:rFonts w:ascii="DecimaWE Rg" w:hAnsi="DecimaWE Rg" w:cs="DecimaWE Rg"/>
          <w:i/>
        </w:rPr>
        <w:t xml:space="preserve"> la verifica di significatività ambientale da</w:t>
      </w:r>
      <w:r w:rsidR="008C651D" w:rsidRPr="00F05714">
        <w:rPr>
          <w:rFonts w:ascii="DecimaWE Rg" w:hAnsi="DecimaWE Rg" w:cs="DecimaWE Rg"/>
          <w:i/>
        </w:rPr>
        <w:t>gli uffici regionali competenti.</w:t>
      </w:r>
    </w:p>
    <w:p w:rsidR="00D95C85" w:rsidRPr="00FA3A0B" w:rsidRDefault="00D95C85" w:rsidP="00D95C85">
      <w:pPr>
        <w:pStyle w:val="Titolo3"/>
        <w:numPr>
          <w:ilvl w:val="2"/>
          <w:numId w:val="27"/>
        </w:numPr>
        <w:spacing w:before="120" w:after="120"/>
        <w:ind w:hanging="11"/>
        <w:jc w:val="both"/>
        <w:rPr>
          <w:rFonts w:ascii="DecimaWE Rg" w:hAnsi="DecimaWE Rg" w:cs="DecimaWE Rg"/>
          <w:i/>
        </w:rPr>
      </w:pPr>
      <w:r w:rsidRPr="00FA3A0B">
        <w:rPr>
          <w:rFonts w:ascii="DecimaWE Rg" w:hAnsi="DecimaWE Rg" w:cs="DecimaWE Rg"/>
          <w:b w:val="0"/>
          <w:i/>
          <w:color w:val="000000" w:themeColor="text1"/>
        </w:rPr>
        <w:t>Descrizione dell’interazione con le valenze ambientali di cui alle aree elencate al punto 3.8.1</w:t>
      </w:r>
      <w:r w:rsidR="0028001D">
        <w:rPr>
          <w:rFonts w:ascii="DecimaWE Rg" w:hAnsi="DecimaWE Rg" w:cs="DecimaWE Rg"/>
          <w:b w:val="0"/>
          <w:i/>
          <w:color w:val="000000" w:themeColor="text1"/>
        </w:rPr>
        <w:t xml:space="preserve"> e in generale </w:t>
      </w:r>
      <w:r w:rsidR="008C18C1">
        <w:rPr>
          <w:rFonts w:ascii="DecimaWE Rg" w:hAnsi="DecimaWE Rg" w:cs="DecimaWE Rg"/>
          <w:b w:val="0"/>
          <w:i/>
          <w:color w:val="000000" w:themeColor="text1"/>
        </w:rPr>
        <w:t>de</w:t>
      </w:r>
      <w:r w:rsidR="0028001D">
        <w:rPr>
          <w:rFonts w:ascii="DecimaWE Rg" w:hAnsi="DecimaWE Rg" w:cs="DecimaWE Rg"/>
          <w:b w:val="0"/>
          <w:i/>
          <w:color w:val="000000" w:themeColor="text1"/>
        </w:rPr>
        <w:t>i potenziali impatti ambientali che possono derivare dall’opera stessa e dalla fase realizzativa</w:t>
      </w:r>
      <w:r w:rsidR="0049631B">
        <w:rPr>
          <w:rFonts w:ascii="DecimaWE Rg" w:hAnsi="DecimaWE Rg" w:cs="DecimaWE Rg"/>
          <w:b w:val="0"/>
          <w:i/>
          <w:color w:val="000000" w:themeColor="text1"/>
        </w:rPr>
        <w:t xml:space="preserve"> </w:t>
      </w:r>
    </w:p>
    <w:p w:rsidR="00C01FD0" w:rsidRDefault="00C01FD0" w:rsidP="005E0764">
      <w:pPr>
        <w:shd w:val="clear" w:color="auto" w:fill="FFFFFF" w:themeFill="background1"/>
        <w:spacing w:after="0"/>
        <w:ind w:left="1" w:firstLine="708"/>
        <w:rPr>
          <w:lang w:eastAsia="de-DE"/>
        </w:rPr>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noProof/>
          <w:lang w:eastAsia="de-DE"/>
        </w:rPr>
        <w:t> </w:t>
      </w:r>
      <w:r w:rsidRPr="001D716E">
        <w:rPr>
          <w:lang w:eastAsia="de-DE"/>
        </w:rPr>
        <w:fldChar w:fldCharType="end"/>
      </w:r>
    </w:p>
    <w:p w:rsidR="00936DE1" w:rsidRDefault="003445ED" w:rsidP="00473B17">
      <w:pPr>
        <w:pStyle w:val="Titolo2"/>
        <w:numPr>
          <w:ilvl w:val="1"/>
          <w:numId w:val="27"/>
        </w:numPr>
        <w:spacing w:line="276" w:lineRule="auto"/>
        <w:ind w:left="709" w:hanging="425"/>
        <w:jc w:val="both"/>
        <w:rPr>
          <w:rFonts w:ascii="DecimaWE Rg" w:hAnsi="DecimaWE Rg" w:cs="DecimaWE Rg"/>
          <w:b w:val="0"/>
          <w:color w:val="000000" w:themeColor="text1"/>
        </w:rPr>
      </w:pPr>
      <w:r>
        <w:rPr>
          <w:rFonts w:ascii="DecimaWE Rg" w:hAnsi="DecimaWE Rg" w:cs="DecimaWE Rg"/>
          <w:b w:val="0"/>
          <w:color w:val="000000" w:themeColor="text1"/>
          <w:lang w:val="it-IT"/>
        </w:rPr>
        <w:t>P</w:t>
      </w:r>
      <w:r w:rsidR="000770C8">
        <w:rPr>
          <w:rFonts w:ascii="DecimaWE Rg" w:hAnsi="DecimaWE Rg" w:cs="DecimaWE Rg"/>
          <w:b w:val="0"/>
          <w:color w:val="000000" w:themeColor="text1"/>
          <w:lang w:val="it-IT"/>
        </w:rPr>
        <w:t>er</w:t>
      </w:r>
      <w:r w:rsidR="00936DE1" w:rsidRPr="00625636">
        <w:rPr>
          <w:rFonts w:ascii="DecimaWE Rg" w:hAnsi="DecimaWE Rg" w:cs="DecimaWE Rg"/>
          <w:b w:val="0"/>
          <w:color w:val="000000" w:themeColor="text1"/>
        </w:rPr>
        <w:t xml:space="preserve"> la realizzazione dell’operazione </w:t>
      </w:r>
      <w:r w:rsidR="00AF48E3">
        <w:rPr>
          <w:rFonts w:ascii="DecimaWE Rg" w:hAnsi="DecimaWE Rg" w:cs="DecimaWE Rg"/>
          <w:b w:val="0"/>
          <w:color w:val="000000" w:themeColor="text1"/>
          <w:lang w:val="it-IT"/>
        </w:rPr>
        <w:t xml:space="preserve">     </w:t>
      </w:r>
      <w:r w:rsidR="00936DE1" w:rsidRPr="00625636">
        <w:rPr>
          <w:rFonts w:ascii="DecimaWE Rg" w:hAnsi="DecimaWE Rg" w:cs="DecimaWE Rg"/>
          <w:b w:val="0"/>
          <w:color w:val="000000" w:themeColor="text1"/>
        </w:rPr>
        <w:fldChar w:fldCharType="begin">
          <w:ffData>
            <w:name w:val="Controllo3"/>
            <w:enabled/>
            <w:calcOnExit w:val="0"/>
            <w:checkBox>
              <w:sizeAuto/>
              <w:default w:val="0"/>
            </w:checkBox>
          </w:ffData>
        </w:fldChar>
      </w:r>
      <w:r w:rsidR="00936DE1" w:rsidRPr="00625636">
        <w:rPr>
          <w:rFonts w:ascii="DecimaWE Rg" w:hAnsi="DecimaWE Rg" w:cs="DecimaWE Rg"/>
          <w:b w:val="0"/>
          <w:color w:val="000000" w:themeColor="text1"/>
        </w:rPr>
        <w:instrText xml:space="preserve"> FORMCHECKBOX </w:instrText>
      </w:r>
      <w:r w:rsidR="00F74126">
        <w:rPr>
          <w:rFonts w:ascii="DecimaWE Rg" w:hAnsi="DecimaWE Rg" w:cs="DecimaWE Rg"/>
          <w:b w:val="0"/>
          <w:color w:val="000000" w:themeColor="text1"/>
        </w:rPr>
      </w:r>
      <w:r w:rsidR="00F74126">
        <w:rPr>
          <w:rFonts w:ascii="DecimaWE Rg" w:hAnsi="DecimaWE Rg" w:cs="DecimaWE Rg"/>
          <w:b w:val="0"/>
          <w:color w:val="000000" w:themeColor="text1"/>
        </w:rPr>
        <w:fldChar w:fldCharType="separate"/>
      </w:r>
      <w:r w:rsidR="00936DE1" w:rsidRPr="00625636">
        <w:rPr>
          <w:rFonts w:ascii="DecimaWE Rg" w:hAnsi="DecimaWE Rg" w:cs="DecimaWE Rg"/>
          <w:b w:val="0"/>
          <w:color w:val="000000" w:themeColor="text1"/>
        </w:rPr>
        <w:fldChar w:fldCharType="end"/>
      </w:r>
      <w:r w:rsidR="00936DE1" w:rsidRPr="00625636">
        <w:rPr>
          <w:rFonts w:ascii="DecimaWE Rg" w:hAnsi="DecimaWE Rg" w:cs="DecimaWE Rg"/>
          <w:b w:val="0"/>
          <w:color w:val="000000" w:themeColor="text1"/>
        </w:rPr>
        <w:t xml:space="preserve"> non sono necessarie autorizzazioni, pareri, nullaosta, </w:t>
      </w:r>
      <w:r w:rsidR="00FD13C2">
        <w:rPr>
          <w:rFonts w:ascii="DecimaWE Rg" w:hAnsi="DecimaWE Rg" w:cs="DecimaWE Rg"/>
          <w:b w:val="0"/>
          <w:color w:val="000000" w:themeColor="text1"/>
          <w:lang w:val="it-IT"/>
        </w:rPr>
        <w:t>ecc.</w:t>
      </w:r>
      <w:r w:rsidR="00D815F5">
        <w:rPr>
          <w:rFonts w:ascii="DecimaWE Rg" w:hAnsi="DecimaWE Rg" w:cs="DecimaWE Rg"/>
          <w:b w:val="0"/>
          <w:color w:val="000000" w:themeColor="text1"/>
          <w:lang w:val="it-IT"/>
        </w:rPr>
        <w:t xml:space="preserve">  </w:t>
      </w:r>
      <w:r w:rsidR="00FD13C2">
        <w:rPr>
          <w:rFonts w:ascii="DecimaWE Rg" w:hAnsi="DecimaWE Rg" w:cs="DecimaWE Rg"/>
          <w:b w:val="0"/>
          <w:color w:val="000000" w:themeColor="text1"/>
          <w:lang w:val="it-IT"/>
        </w:rPr>
        <w:t xml:space="preserve"> </w:t>
      </w:r>
      <w:r w:rsidR="00936DE1" w:rsidRPr="00625636">
        <w:rPr>
          <w:rFonts w:ascii="DecimaWE Rg" w:hAnsi="DecimaWE Rg" w:cs="DecimaWE Rg"/>
          <w:b w:val="0"/>
          <w:color w:val="000000" w:themeColor="text1"/>
        </w:rPr>
        <w:t>ovvero</w:t>
      </w:r>
      <w:r w:rsidR="00DD65AF">
        <w:rPr>
          <w:rFonts w:ascii="DecimaWE Rg" w:hAnsi="DecimaWE Rg" w:cs="DecimaWE Rg"/>
          <w:b w:val="0"/>
          <w:color w:val="000000" w:themeColor="text1"/>
          <w:lang w:val="it-IT"/>
        </w:rPr>
        <w:t xml:space="preserve"> </w:t>
      </w:r>
      <w:r w:rsidR="00936DE1" w:rsidRPr="00625636">
        <w:rPr>
          <w:rFonts w:ascii="DecimaWE Rg" w:hAnsi="DecimaWE Rg" w:cs="DecimaWE Rg"/>
          <w:b w:val="0"/>
          <w:color w:val="000000" w:themeColor="text1"/>
        </w:rPr>
        <w:fldChar w:fldCharType="begin">
          <w:ffData>
            <w:name w:val="Controllo3"/>
            <w:enabled/>
            <w:calcOnExit w:val="0"/>
            <w:checkBox>
              <w:sizeAuto/>
              <w:default w:val="0"/>
            </w:checkBox>
          </w:ffData>
        </w:fldChar>
      </w:r>
      <w:r w:rsidR="00936DE1" w:rsidRPr="00625636">
        <w:rPr>
          <w:rFonts w:ascii="DecimaWE Rg" w:hAnsi="DecimaWE Rg" w:cs="DecimaWE Rg"/>
          <w:b w:val="0"/>
          <w:color w:val="000000" w:themeColor="text1"/>
        </w:rPr>
        <w:instrText xml:space="preserve"> FORMCHECKBOX </w:instrText>
      </w:r>
      <w:r w:rsidR="00F74126">
        <w:rPr>
          <w:rFonts w:ascii="DecimaWE Rg" w:hAnsi="DecimaWE Rg" w:cs="DecimaWE Rg"/>
          <w:b w:val="0"/>
          <w:color w:val="000000" w:themeColor="text1"/>
        </w:rPr>
      </w:r>
      <w:r w:rsidR="00F74126">
        <w:rPr>
          <w:rFonts w:ascii="DecimaWE Rg" w:hAnsi="DecimaWE Rg" w:cs="DecimaWE Rg"/>
          <w:b w:val="0"/>
          <w:color w:val="000000" w:themeColor="text1"/>
        </w:rPr>
        <w:fldChar w:fldCharType="separate"/>
      </w:r>
      <w:r w:rsidR="00936DE1" w:rsidRPr="00625636">
        <w:rPr>
          <w:rFonts w:ascii="DecimaWE Rg" w:hAnsi="DecimaWE Rg" w:cs="DecimaWE Rg"/>
          <w:b w:val="0"/>
          <w:color w:val="000000" w:themeColor="text1"/>
        </w:rPr>
        <w:fldChar w:fldCharType="end"/>
      </w:r>
      <w:r w:rsidR="00936DE1" w:rsidRPr="00625636">
        <w:rPr>
          <w:rFonts w:ascii="DecimaWE Rg" w:hAnsi="DecimaWE Rg" w:cs="DecimaWE Rg"/>
          <w:b w:val="0"/>
          <w:color w:val="000000" w:themeColor="text1"/>
        </w:rPr>
        <w:t xml:space="preserve"> sono necessarie le seguenti autorizzazioni, pareri, nullaosta</w:t>
      </w:r>
      <w:r w:rsidR="00FD13C2">
        <w:rPr>
          <w:rFonts w:ascii="DecimaWE Rg" w:hAnsi="DecimaWE Rg" w:cs="DecimaWE Rg"/>
          <w:b w:val="0"/>
          <w:color w:val="000000" w:themeColor="text1"/>
          <w:lang w:val="it-IT"/>
        </w:rPr>
        <w:t>, ecc.</w:t>
      </w:r>
      <w:r w:rsidR="00936DE1" w:rsidRPr="00625636">
        <w:rPr>
          <w:rFonts w:ascii="DecimaWE Rg" w:hAnsi="DecimaWE Rg" w:cs="DecimaWE Rg"/>
          <w:b w:val="0"/>
          <w:color w:val="000000" w:themeColor="text1"/>
        </w:rPr>
        <w:t xml:space="preserve"> (indicare per ciascuna</w:t>
      </w:r>
      <w:r w:rsidR="001A31A7">
        <w:rPr>
          <w:rFonts w:ascii="DecimaWE Rg" w:hAnsi="DecimaWE Rg" w:cs="DecimaWE Rg"/>
          <w:b w:val="0"/>
          <w:color w:val="000000" w:themeColor="text1"/>
          <w:lang w:val="it-IT"/>
        </w:rPr>
        <w:t xml:space="preserve"> di esse</w:t>
      </w:r>
      <w:r w:rsidR="00936DE1" w:rsidRPr="00625636">
        <w:rPr>
          <w:rFonts w:ascii="DecimaWE Rg" w:hAnsi="DecimaWE Rg" w:cs="DecimaWE Rg"/>
          <w:b w:val="0"/>
          <w:color w:val="000000" w:themeColor="text1"/>
        </w:rPr>
        <w:t xml:space="preserve"> se è ancora da richiedere, è già stata richiesta ovvero se </w:t>
      </w:r>
      <w:r w:rsidR="00C606F0">
        <w:rPr>
          <w:rFonts w:ascii="DecimaWE Rg" w:hAnsi="DecimaWE Rg" w:cs="DecimaWE Rg"/>
          <w:b w:val="0"/>
          <w:color w:val="000000" w:themeColor="text1"/>
          <w:lang w:val="it-IT"/>
        </w:rPr>
        <w:t xml:space="preserve">il richiedente ne è </w:t>
      </w:r>
      <w:r w:rsidR="00936DE1" w:rsidRPr="00625636">
        <w:rPr>
          <w:rFonts w:ascii="DecimaWE Rg" w:hAnsi="DecimaWE Rg" w:cs="DecimaWE Rg"/>
          <w:b w:val="0"/>
          <w:color w:val="000000" w:themeColor="text1"/>
        </w:rPr>
        <w:t>già in possesso):</w:t>
      </w:r>
    </w:p>
    <w:p w:rsidR="0028001D" w:rsidRDefault="0028001D" w:rsidP="0028001D">
      <w:pPr>
        <w:rPr>
          <w:lang w:val="x-none" w:eastAsia="de-DE"/>
        </w:rPr>
      </w:pPr>
    </w:p>
    <w:p w:rsidR="0028001D" w:rsidRPr="0028001D" w:rsidRDefault="0028001D" w:rsidP="0028001D">
      <w:pPr>
        <w:rPr>
          <w:lang w:val="x-none" w:eastAsia="de-DE"/>
        </w:rPr>
      </w:pPr>
    </w:p>
    <w:tbl>
      <w:tblPr>
        <w:tblStyle w:val="Grigliatabella"/>
        <w:tblW w:w="4801" w:type="pct"/>
        <w:tblInd w:w="392" w:type="dxa"/>
        <w:tblLayout w:type="fixed"/>
        <w:tblLook w:val="01E0" w:firstRow="1" w:lastRow="1" w:firstColumn="1" w:lastColumn="1" w:noHBand="0" w:noVBand="0"/>
      </w:tblPr>
      <w:tblGrid>
        <w:gridCol w:w="415"/>
        <w:gridCol w:w="1388"/>
        <w:gridCol w:w="4647"/>
        <w:gridCol w:w="953"/>
        <w:gridCol w:w="918"/>
        <w:gridCol w:w="929"/>
      </w:tblGrid>
      <w:tr w:rsidR="00936DE1" w:rsidRPr="004D60BB" w:rsidTr="000D53B3">
        <w:tc>
          <w:tcPr>
            <w:tcW w:w="225" w:type="pct"/>
            <w:tcBorders>
              <w:top w:val="nil"/>
              <w:left w:val="nil"/>
              <w:right w:val="nil"/>
            </w:tcBorders>
            <w:vAlign w:val="center"/>
          </w:tcPr>
          <w:p w:rsidR="00936DE1" w:rsidRPr="000C3B6D" w:rsidRDefault="00936DE1" w:rsidP="00473B17">
            <w:pPr>
              <w:spacing w:line="276" w:lineRule="auto"/>
              <w:jc w:val="center"/>
              <w:rPr>
                <w:rFonts w:ascii="DecimaWE Rg" w:hAnsi="DecimaWE Rg" w:cs="DecimaWE Rg"/>
                <w:b/>
                <w:sz w:val="18"/>
              </w:rPr>
            </w:pPr>
          </w:p>
        </w:tc>
        <w:tc>
          <w:tcPr>
            <w:tcW w:w="750" w:type="pct"/>
            <w:tcBorders>
              <w:top w:val="nil"/>
              <w:left w:val="nil"/>
              <w:right w:val="nil"/>
            </w:tcBorders>
            <w:vAlign w:val="center"/>
          </w:tcPr>
          <w:p w:rsidR="00936DE1" w:rsidRPr="000C3B6D" w:rsidRDefault="00936DE1" w:rsidP="00473B17">
            <w:pPr>
              <w:spacing w:line="276" w:lineRule="auto"/>
              <w:jc w:val="center"/>
              <w:rPr>
                <w:rFonts w:ascii="DecimaWE Rg" w:hAnsi="DecimaWE Rg" w:cs="DecimaWE Rg"/>
                <w:b/>
                <w:sz w:val="18"/>
              </w:rPr>
            </w:pPr>
          </w:p>
        </w:tc>
        <w:tc>
          <w:tcPr>
            <w:tcW w:w="2512" w:type="pct"/>
            <w:tcBorders>
              <w:top w:val="nil"/>
              <w:left w:val="nil"/>
            </w:tcBorders>
          </w:tcPr>
          <w:p w:rsidR="00936DE1" w:rsidRPr="000C3B6D" w:rsidRDefault="00936DE1" w:rsidP="00473B17">
            <w:pPr>
              <w:spacing w:line="276" w:lineRule="auto"/>
              <w:jc w:val="center"/>
              <w:rPr>
                <w:rFonts w:ascii="DecimaWE Rg" w:hAnsi="DecimaWE Rg" w:cs="DecimaWE Rg"/>
                <w:b/>
                <w:sz w:val="18"/>
              </w:rPr>
            </w:pPr>
          </w:p>
        </w:tc>
        <w:tc>
          <w:tcPr>
            <w:tcW w:w="515" w:type="pct"/>
            <w:vAlign w:val="center"/>
          </w:tcPr>
          <w:p w:rsidR="00936DE1" w:rsidRPr="0049631B" w:rsidRDefault="00936DE1" w:rsidP="00473B17">
            <w:pPr>
              <w:spacing w:line="276" w:lineRule="auto"/>
              <w:jc w:val="center"/>
              <w:rPr>
                <w:rFonts w:ascii="DecimaWE Rg" w:hAnsi="DecimaWE Rg" w:cs="DecimaWE Rg"/>
                <w:b/>
                <w:sz w:val="16"/>
                <w:szCs w:val="16"/>
              </w:rPr>
            </w:pPr>
            <w:r w:rsidRPr="0049631B">
              <w:rPr>
                <w:rFonts w:ascii="DecimaWE Rg" w:hAnsi="DecimaWE Rg" w:cs="DecimaWE Rg"/>
                <w:b/>
                <w:sz w:val="16"/>
                <w:szCs w:val="16"/>
              </w:rPr>
              <w:t>Da richiedere</w:t>
            </w:r>
          </w:p>
        </w:tc>
        <w:tc>
          <w:tcPr>
            <w:tcW w:w="496" w:type="pct"/>
            <w:vAlign w:val="center"/>
          </w:tcPr>
          <w:p w:rsidR="00936DE1" w:rsidRPr="0049631B" w:rsidRDefault="00936DE1" w:rsidP="00473B17">
            <w:pPr>
              <w:spacing w:line="276" w:lineRule="auto"/>
              <w:jc w:val="center"/>
              <w:rPr>
                <w:rFonts w:ascii="DecimaWE Rg" w:hAnsi="DecimaWE Rg" w:cs="DecimaWE Rg"/>
                <w:b/>
                <w:sz w:val="16"/>
                <w:szCs w:val="16"/>
              </w:rPr>
            </w:pPr>
            <w:r w:rsidRPr="0049631B">
              <w:rPr>
                <w:rFonts w:ascii="DecimaWE Rg" w:hAnsi="DecimaWE Rg" w:cs="DecimaWE Rg"/>
                <w:b/>
                <w:sz w:val="16"/>
                <w:szCs w:val="16"/>
              </w:rPr>
              <w:t>Richiesta</w:t>
            </w:r>
          </w:p>
        </w:tc>
        <w:tc>
          <w:tcPr>
            <w:tcW w:w="502" w:type="pct"/>
            <w:vAlign w:val="center"/>
          </w:tcPr>
          <w:p w:rsidR="00936DE1" w:rsidRPr="0049631B" w:rsidRDefault="00936DE1" w:rsidP="00473B17">
            <w:pPr>
              <w:spacing w:line="276" w:lineRule="auto"/>
              <w:jc w:val="center"/>
              <w:rPr>
                <w:rFonts w:ascii="DecimaWE Rg" w:hAnsi="DecimaWE Rg" w:cs="DecimaWE Rg"/>
                <w:b/>
                <w:sz w:val="16"/>
                <w:szCs w:val="16"/>
              </w:rPr>
            </w:pPr>
            <w:r w:rsidRPr="0049631B">
              <w:rPr>
                <w:rFonts w:ascii="DecimaWE Rg" w:hAnsi="DecimaWE Rg" w:cs="DecimaWE Rg"/>
                <w:b/>
                <w:sz w:val="16"/>
                <w:szCs w:val="16"/>
              </w:rPr>
              <w:t>Già in possesso</w:t>
            </w:r>
          </w:p>
        </w:tc>
      </w:tr>
      <w:tr w:rsidR="00936DE1" w:rsidRPr="004D60BB" w:rsidTr="000D53B3">
        <w:tc>
          <w:tcPr>
            <w:tcW w:w="225" w:type="pct"/>
            <w:vMerge w:val="restar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A</w:t>
            </w:r>
          </w:p>
        </w:tc>
        <w:tc>
          <w:tcPr>
            <w:tcW w:w="750" w:type="pc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Tipo documento</w:t>
            </w:r>
          </w:p>
        </w:tc>
        <w:tc>
          <w:tcPr>
            <w:tcW w:w="2512" w:type="pct"/>
          </w:tcPr>
          <w:p w:rsidR="00936DE1" w:rsidRPr="000C3B6D" w:rsidRDefault="00936DE1" w:rsidP="00473B17">
            <w:pPr>
              <w:spacing w:line="276" w:lineRule="auto"/>
              <w:rPr>
                <w:rFonts w:ascii="DecimaWE Rg" w:hAnsi="DecimaWE Rg" w:cs="DecimaWE Rg"/>
              </w:rPr>
            </w:pPr>
          </w:p>
        </w:tc>
        <w:tc>
          <w:tcPr>
            <w:tcW w:w="515"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496"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502"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r>
      <w:tr w:rsidR="00936DE1" w:rsidRPr="004D60BB" w:rsidTr="000D53B3">
        <w:tc>
          <w:tcPr>
            <w:tcW w:w="225" w:type="pct"/>
            <w:vMerge/>
            <w:vAlign w:val="center"/>
          </w:tcPr>
          <w:p w:rsidR="00936DE1" w:rsidRPr="000C3B6D" w:rsidRDefault="00936DE1" w:rsidP="00473B17">
            <w:pPr>
              <w:spacing w:line="276" w:lineRule="auto"/>
              <w:rPr>
                <w:rFonts w:ascii="DecimaWE Rg" w:hAnsi="DecimaWE Rg" w:cs="DecimaWE Rg"/>
              </w:rPr>
            </w:pPr>
          </w:p>
        </w:tc>
        <w:tc>
          <w:tcPr>
            <w:tcW w:w="750" w:type="pc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Autorità competente</w:t>
            </w:r>
          </w:p>
        </w:tc>
        <w:tc>
          <w:tcPr>
            <w:tcW w:w="2512" w:type="pct"/>
          </w:tcPr>
          <w:p w:rsidR="00936DE1" w:rsidRPr="000C3B6D" w:rsidRDefault="00936DE1" w:rsidP="00473B17">
            <w:pPr>
              <w:spacing w:line="276" w:lineRule="auto"/>
              <w:rPr>
                <w:rFonts w:ascii="DecimaWE Rg" w:hAnsi="DecimaWE Rg" w:cs="DecimaWE Rg"/>
              </w:rPr>
            </w:pPr>
          </w:p>
        </w:tc>
        <w:tc>
          <w:tcPr>
            <w:tcW w:w="515"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496"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502"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r>
      <w:tr w:rsidR="00936DE1" w:rsidRPr="004D60BB" w:rsidTr="000D53B3">
        <w:tc>
          <w:tcPr>
            <w:tcW w:w="225" w:type="pct"/>
            <w:vMerge w:val="restar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B</w:t>
            </w:r>
          </w:p>
        </w:tc>
        <w:tc>
          <w:tcPr>
            <w:tcW w:w="750" w:type="pc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Tipo documento</w:t>
            </w:r>
          </w:p>
        </w:tc>
        <w:tc>
          <w:tcPr>
            <w:tcW w:w="2512" w:type="pct"/>
          </w:tcPr>
          <w:p w:rsidR="00936DE1" w:rsidRPr="000C3B6D" w:rsidRDefault="00936DE1" w:rsidP="00473B17">
            <w:pPr>
              <w:spacing w:line="276" w:lineRule="auto"/>
              <w:rPr>
                <w:rFonts w:ascii="DecimaWE Rg" w:hAnsi="DecimaWE Rg" w:cs="DecimaWE Rg"/>
              </w:rPr>
            </w:pPr>
          </w:p>
        </w:tc>
        <w:tc>
          <w:tcPr>
            <w:tcW w:w="515"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496"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502"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r>
      <w:tr w:rsidR="00936DE1" w:rsidRPr="004D60BB" w:rsidTr="000D53B3">
        <w:tc>
          <w:tcPr>
            <w:tcW w:w="225" w:type="pct"/>
            <w:vMerge/>
            <w:vAlign w:val="center"/>
          </w:tcPr>
          <w:p w:rsidR="00936DE1" w:rsidRPr="000C3B6D" w:rsidRDefault="00936DE1" w:rsidP="00473B17">
            <w:pPr>
              <w:spacing w:line="276" w:lineRule="auto"/>
              <w:rPr>
                <w:rFonts w:ascii="DecimaWE Rg" w:hAnsi="DecimaWE Rg" w:cs="DecimaWE Rg"/>
              </w:rPr>
            </w:pPr>
          </w:p>
        </w:tc>
        <w:tc>
          <w:tcPr>
            <w:tcW w:w="750" w:type="pc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Autorità competente</w:t>
            </w:r>
          </w:p>
        </w:tc>
        <w:tc>
          <w:tcPr>
            <w:tcW w:w="2512" w:type="pct"/>
          </w:tcPr>
          <w:p w:rsidR="00936DE1" w:rsidRPr="000C3B6D" w:rsidRDefault="00936DE1" w:rsidP="00473B17">
            <w:pPr>
              <w:spacing w:line="276" w:lineRule="auto"/>
              <w:rPr>
                <w:rFonts w:ascii="DecimaWE Rg" w:hAnsi="DecimaWE Rg" w:cs="DecimaWE Rg"/>
              </w:rPr>
            </w:pPr>
          </w:p>
        </w:tc>
        <w:tc>
          <w:tcPr>
            <w:tcW w:w="515"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496"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502"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r>
      <w:tr w:rsidR="00936DE1" w:rsidRPr="004D60BB" w:rsidTr="000D53B3">
        <w:tc>
          <w:tcPr>
            <w:tcW w:w="225" w:type="pct"/>
            <w:vMerge w:val="restar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C</w:t>
            </w:r>
          </w:p>
        </w:tc>
        <w:tc>
          <w:tcPr>
            <w:tcW w:w="750" w:type="pc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Tipo documento</w:t>
            </w:r>
          </w:p>
        </w:tc>
        <w:tc>
          <w:tcPr>
            <w:tcW w:w="2512" w:type="pct"/>
          </w:tcPr>
          <w:p w:rsidR="00936DE1" w:rsidRPr="000C3B6D" w:rsidRDefault="00936DE1" w:rsidP="00473B17">
            <w:pPr>
              <w:spacing w:line="276" w:lineRule="auto"/>
              <w:rPr>
                <w:rFonts w:ascii="DecimaWE Rg" w:hAnsi="DecimaWE Rg" w:cs="DecimaWE Rg"/>
              </w:rPr>
            </w:pPr>
          </w:p>
        </w:tc>
        <w:tc>
          <w:tcPr>
            <w:tcW w:w="515"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496"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502"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r>
      <w:tr w:rsidR="00936DE1" w:rsidRPr="004D60BB" w:rsidTr="000D53B3">
        <w:tc>
          <w:tcPr>
            <w:tcW w:w="225" w:type="pct"/>
            <w:vMerge/>
          </w:tcPr>
          <w:p w:rsidR="00936DE1" w:rsidRPr="000C3B6D" w:rsidRDefault="00936DE1" w:rsidP="00473B17">
            <w:pPr>
              <w:spacing w:line="276" w:lineRule="auto"/>
              <w:rPr>
                <w:rFonts w:ascii="DecimaWE Rg" w:hAnsi="DecimaWE Rg" w:cs="DecimaWE Rg"/>
              </w:rPr>
            </w:pPr>
          </w:p>
        </w:tc>
        <w:tc>
          <w:tcPr>
            <w:tcW w:w="750" w:type="pct"/>
            <w:vAlign w:val="center"/>
          </w:tcPr>
          <w:p w:rsidR="00936DE1" w:rsidRPr="000C3B6D" w:rsidRDefault="00936DE1" w:rsidP="00473B17">
            <w:pPr>
              <w:spacing w:line="276" w:lineRule="auto"/>
              <w:rPr>
                <w:rFonts w:ascii="DecimaWE Rg" w:hAnsi="DecimaWE Rg" w:cs="DecimaWE Rg"/>
              </w:rPr>
            </w:pPr>
            <w:r w:rsidRPr="000C3B6D">
              <w:rPr>
                <w:rFonts w:ascii="DecimaWE Rg" w:hAnsi="DecimaWE Rg" w:cs="DecimaWE Rg"/>
              </w:rPr>
              <w:t>Autorità competente</w:t>
            </w:r>
          </w:p>
        </w:tc>
        <w:tc>
          <w:tcPr>
            <w:tcW w:w="2512" w:type="pct"/>
          </w:tcPr>
          <w:p w:rsidR="00936DE1" w:rsidRPr="000C3B6D" w:rsidRDefault="00936DE1" w:rsidP="00473B17">
            <w:pPr>
              <w:spacing w:line="276" w:lineRule="auto"/>
              <w:rPr>
                <w:rFonts w:ascii="DecimaWE Rg" w:hAnsi="DecimaWE Rg" w:cs="DecimaWE Rg"/>
              </w:rPr>
            </w:pPr>
          </w:p>
        </w:tc>
        <w:tc>
          <w:tcPr>
            <w:tcW w:w="515"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496"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c>
          <w:tcPr>
            <w:tcW w:w="502" w:type="pct"/>
            <w:vAlign w:val="center"/>
          </w:tcPr>
          <w:p w:rsidR="00936DE1" w:rsidRPr="000C3B6D" w:rsidRDefault="00936DE1" w:rsidP="00473B17">
            <w:pPr>
              <w:spacing w:line="276" w:lineRule="auto"/>
              <w:jc w:val="center"/>
              <w:rPr>
                <w:rFonts w:ascii="DecimaWE Rg" w:hAnsi="DecimaWE Rg" w:cs="DecimaWE Rg"/>
              </w:rPr>
            </w:pPr>
            <w:r w:rsidRPr="001536AF">
              <w:rPr>
                <w:rFonts w:ascii="DecimaWE Rg" w:hAnsi="DecimaWE Rg" w:cs="DecimaWE Rg"/>
              </w:rPr>
              <w:fldChar w:fldCharType="begin">
                <w:ffData>
                  <w:name w:val="Controllo19"/>
                  <w:enabled/>
                  <w:calcOnExit w:val="0"/>
                  <w:checkBox>
                    <w:sizeAuto/>
                    <w:default w:val="0"/>
                  </w:checkBox>
                </w:ffData>
              </w:fldChar>
            </w:r>
            <w:r w:rsidRPr="004D60BB">
              <w:rPr>
                <w:rFonts w:ascii="DecimaWE Rg" w:hAnsi="DecimaWE Rg" w:cs="DecimaWE Rg"/>
              </w:rPr>
              <w:instrText xml:space="preserve"> FORMCHECKBOX </w:instrText>
            </w:r>
            <w:r w:rsidR="00F74126">
              <w:rPr>
                <w:rFonts w:ascii="DecimaWE Rg" w:hAnsi="DecimaWE Rg" w:cs="DecimaWE Rg"/>
              </w:rPr>
            </w:r>
            <w:r w:rsidR="00F74126">
              <w:rPr>
                <w:rFonts w:ascii="DecimaWE Rg" w:hAnsi="DecimaWE Rg" w:cs="DecimaWE Rg"/>
              </w:rPr>
              <w:fldChar w:fldCharType="separate"/>
            </w:r>
            <w:r w:rsidRPr="001536AF">
              <w:rPr>
                <w:rFonts w:ascii="DecimaWE Rg" w:hAnsi="DecimaWE Rg" w:cs="DecimaWE Rg"/>
              </w:rPr>
              <w:fldChar w:fldCharType="end"/>
            </w:r>
          </w:p>
        </w:tc>
      </w:tr>
      <w:tr w:rsidR="00936DE1" w:rsidRPr="00B84579" w:rsidTr="000D53B3">
        <w:tc>
          <w:tcPr>
            <w:tcW w:w="225" w:type="pct"/>
            <w:vAlign w:val="center"/>
          </w:tcPr>
          <w:p w:rsidR="00936DE1" w:rsidRPr="000C3B6D" w:rsidRDefault="00936DE1" w:rsidP="00473B17">
            <w:pPr>
              <w:spacing w:line="276" w:lineRule="auto"/>
              <w:rPr>
                <w:rFonts w:ascii="DecimaWE Rg" w:hAnsi="DecimaWE Rg" w:cs="DecimaWE Rg"/>
                <w:color w:val="C0C0C0"/>
              </w:rPr>
            </w:pPr>
            <w:r w:rsidRPr="000C3B6D">
              <w:rPr>
                <w:rFonts w:ascii="DecimaWE Rg" w:hAnsi="DecimaWE Rg" w:cs="DecimaWE Rg"/>
                <w:color w:val="C0C0C0"/>
              </w:rPr>
              <w:t>D</w:t>
            </w:r>
          </w:p>
        </w:tc>
        <w:tc>
          <w:tcPr>
            <w:tcW w:w="750" w:type="pct"/>
          </w:tcPr>
          <w:p w:rsidR="00936DE1" w:rsidRPr="000C3B6D" w:rsidRDefault="00936DE1" w:rsidP="00473B17">
            <w:pPr>
              <w:spacing w:line="276" w:lineRule="auto"/>
              <w:rPr>
                <w:rFonts w:ascii="DecimaWE Rg" w:hAnsi="DecimaWE Rg" w:cs="DecimaWE Rg"/>
                <w:color w:val="C0C0C0"/>
              </w:rPr>
            </w:pPr>
          </w:p>
        </w:tc>
        <w:tc>
          <w:tcPr>
            <w:tcW w:w="2512" w:type="pct"/>
          </w:tcPr>
          <w:p w:rsidR="00936DE1" w:rsidRPr="000C3B6D" w:rsidRDefault="00936DE1" w:rsidP="00473B17">
            <w:pPr>
              <w:spacing w:line="276" w:lineRule="auto"/>
              <w:rPr>
                <w:rFonts w:ascii="DecimaWE Rg" w:hAnsi="DecimaWE Rg" w:cs="DecimaWE Rg"/>
                <w:color w:val="C0C0C0"/>
              </w:rPr>
            </w:pPr>
          </w:p>
        </w:tc>
        <w:tc>
          <w:tcPr>
            <w:tcW w:w="515" w:type="pct"/>
            <w:vAlign w:val="center"/>
          </w:tcPr>
          <w:p w:rsidR="00936DE1" w:rsidRPr="000C3B6D" w:rsidRDefault="00936DE1" w:rsidP="00473B17">
            <w:pPr>
              <w:spacing w:line="276" w:lineRule="auto"/>
              <w:jc w:val="center"/>
              <w:rPr>
                <w:rFonts w:ascii="DecimaWE Rg" w:hAnsi="DecimaWE Rg" w:cs="DecimaWE Rg"/>
                <w:color w:val="C0C0C0"/>
              </w:rPr>
            </w:pPr>
          </w:p>
        </w:tc>
        <w:tc>
          <w:tcPr>
            <w:tcW w:w="496" w:type="pct"/>
            <w:vAlign w:val="center"/>
          </w:tcPr>
          <w:p w:rsidR="00936DE1" w:rsidRPr="000C3B6D" w:rsidRDefault="00936DE1" w:rsidP="00473B17">
            <w:pPr>
              <w:spacing w:line="276" w:lineRule="auto"/>
              <w:jc w:val="center"/>
              <w:rPr>
                <w:rFonts w:ascii="DecimaWE Rg" w:hAnsi="DecimaWE Rg" w:cs="DecimaWE Rg"/>
                <w:color w:val="C0C0C0"/>
              </w:rPr>
            </w:pPr>
          </w:p>
        </w:tc>
        <w:tc>
          <w:tcPr>
            <w:tcW w:w="502" w:type="pct"/>
            <w:vAlign w:val="center"/>
          </w:tcPr>
          <w:p w:rsidR="00936DE1" w:rsidRPr="000C3B6D" w:rsidRDefault="00936DE1" w:rsidP="00473B17">
            <w:pPr>
              <w:spacing w:line="276" w:lineRule="auto"/>
              <w:jc w:val="center"/>
              <w:rPr>
                <w:rFonts w:ascii="DecimaWE Rg" w:hAnsi="DecimaWE Rg" w:cs="DecimaWE Rg"/>
                <w:color w:val="C0C0C0"/>
              </w:rPr>
            </w:pPr>
          </w:p>
        </w:tc>
      </w:tr>
    </w:tbl>
    <w:p w:rsidR="00936DE1" w:rsidRDefault="00936DE1" w:rsidP="00473B17">
      <w:pPr>
        <w:spacing w:before="120" w:after="120"/>
        <w:ind w:left="360"/>
        <w:jc w:val="both"/>
        <w:rPr>
          <w:rFonts w:ascii="DecimaWE Rg" w:hAnsi="DecimaWE Rg" w:cs="DecimaWE Rg"/>
          <w:highlight w:val="yellow"/>
        </w:rPr>
      </w:pPr>
    </w:p>
    <w:p w:rsidR="00A74248" w:rsidRPr="005730FA" w:rsidRDefault="00D00ACB" w:rsidP="00473B17">
      <w:pPr>
        <w:pStyle w:val="Titolo2"/>
        <w:numPr>
          <w:ilvl w:val="1"/>
          <w:numId w:val="27"/>
        </w:numPr>
        <w:shd w:val="clear" w:color="auto" w:fill="FFFFFF" w:themeFill="background1"/>
        <w:spacing w:line="276" w:lineRule="auto"/>
        <w:jc w:val="both"/>
      </w:pPr>
      <w:r w:rsidRPr="005730FA">
        <w:rPr>
          <w:rFonts w:ascii="DecimaWE Rg" w:hAnsi="DecimaWE Rg" w:cs="DecimaWE Rg"/>
          <w:b w:val="0"/>
          <w:color w:val="000000" w:themeColor="text1"/>
          <w:szCs w:val="22"/>
        </w:rPr>
        <w:t>L’</w:t>
      </w:r>
      <w:r w:rsidR="00936DE1" w:rsidRPr="005730FA">
        <w:rPr>
          <w:rFonts w:ascii="DecimaWE Rg" w:hAnsi="DecimaWE Rg" w:cs="DecimaWE Rg"/>
          <w:b w:val="0"/>
          <w:color w:val="000000" w:themeColor="text1"/>
          <w:szCs w:val="22"/>
        </w:rPr>
        <w:t xml:space="preserve">operazione, ove pertinente,  </w:t>
      </w:r>
      <w:r w:rsidR="00F273FF" w:rsidRPr="005730FA">
        <w:rPr>
          <w:rFonts w:ascii="DecimaWE Rg" w:hAnsi="DecimaWE Rg" w:cs="DecimaWE Rg"/>
          <w:b w:val="0"/>
          <w:color w:val="000000" w:themeColor="text1"/>
          <w:szCs w:val="22"/>
        </w:rPr>
        <w:t xml:space="preserve">  </w:t>
      </w:r>
      <w:r w:rsidR="00F273FF" w:rsidRPr="005730FA">
        <w:rPr>
          <w:rFonts w:ascii="DecimaWE Rg" w:hAnsi="DecimaWE Rg" w:cs="DecimaWE Rg"/>
          <w:color w:val="000000" w:themeColor="text1"/>
          <w:szCs w:val="22"/>
        </w:rPr>
        <w:fldChar w:fldCharType="begin">
          <w:ffData>
            <w:name w:val="Controllo3"/>
            <w:enabled/>
            <w:calcOnExit w:val="0"/>
            <w:checkBox>
              <w:sizeAuto/>
              <w:default w:val="0"/>
            </w:checkBox>
          </w:ffData>
        </w:fldChar>
      </w:r>
      <w:r w:rsidR="00F273FF" w:rsidRPr="005730FA">
        <w:rPr>
          <w:rFonts w:ascii="DecimaWE Rg" w:hAnsi="DecimaWE Rg" w:cs="DecimaWE Rg"/>
          <w:b w:val="0"/>
          <w:color w:val="000000" w:themeColor="text1"/>
          <w:szCs w:val="22"/>
        </w:rPr>
        <w:instrText xml:space="preserve"> FORMCHECKBOX </w:instrText>
      </w:r>
      <w:r w:rsidR="00F74126">
        <w:rPr>
          <w:rFonts w:ascii="DecimaWE Rg" w:hAnsi="DecimaWE Rg" w:cs="DecimaWE Rg"/>
          <w:color w:val="000000" w:themeColor="text1"/>
          <w:szCs w:val="22"/>
        </w:rPr>
      </w:r>
      <w:r w:rsidR="00F74126">
        <w:rPr>
          <w:rFonts w:ascii="DecimaWE Rg" w:hAnsi="DecimaWE Rg" w:cs="DecimaWE Rg"/>
          <w:color w:val="000000" w:themeColor="text1"/>
          <w:szCs w:val="22"/>
        </w:rPr>
        <w:fldChar w:fldCharType="separate"/>
      </w:r>
      <w:r w:rsidR="00F273FF" w:rsidRPr="005730FA">
        <w:rPr>
          <w:rFonts w:ascii="DecimaWE Rg" w:hAnsi="DecimaWE Rg" w:cs="DecimaWE Rg"/>
          <w:color w:val="000000" w:themeColor="text1"/>
          <w:szCs w:val="22"/>
        </w:rPr>
        <w:fldChar w:fldCharType="end"/>
      </w:r>
      <w:r w:rsidR="00F273FF" w:rsidRPr="005730FA">
        <w:rPr>
          <w:rFonts w:ascii="DecimaWE Rg" w:hAnsi="DecimaWE Rg" w:cs="DecimaWE Rg"/>
          <w:b w:val="0"/>
          <w:color w:val="000000" w:themeColor="text1"/>
          <w:szCs w:val="22"/>
        </w:rPr>
        <w:t xml:space="preserve"> </w:t>
      </w:r>
      <w:r w:rsidR="00936DE1" w:rsidRPr="005730FA">
        <w:rPr>
          <w:rFonts w:ascii="DecimaWE Rg" w:hAnsi="DecimaWE Rg" w:cs="DecimaWE Rg"/>
          <w:b w:val="0"/>
          <w:color w:val="000000" w:themeColor="text1"/>
          <w:szCs w:val="22"/>
        </w:rPr>
        <w:t>è conforme</w:t>
      </w:r>
      <w:r w:rsidR="00C2269A" w:rsidRPr="005730FA">
        <w:rPr>
          <w:rFonts w:ascii="DecimaWE Rg" w:hAnsi="DecimaWE Rg" w:cs="DecimaWE Rg"/>
          <w:b w:val="0"/>
          <w:color w:val="000000" w:themeColor="text1"/>
          <w:szCs w:val="22"/>
          <w:lang w:val="it-IT"/>
        </w:rPr>
        <w:t xml:space="preserve">   </w:t>
      </w:r>
      <w:r w:rsidR="00936DE1" w:rsidRPr="005730FA">
        <w:rPr>
          <w:rFonts w:ascii="DecimaWE Rg" w:hAnsi="DecimaWE Rg" w:cs="DecimaWE Rg"/>
          <w:b w:val="0"/>
          <w:color w:val="000000" w:themeColor="text1"/>
          <w:szCs w:val="22"/>
        </w:rPr>
        <w:t xml:space="preserve"> </w:t>
      </w:r>
      <w:r w:rsidR="00C2269A" w:rsidRPr="005730FA">
        <w:rPr>
          <w:rFonts w:ascii="DecimaWE Rg" w:hAnsi="DecimaWE Rg" w:cs="DecimaWE Rg"/>
          <w:b w:val="0"/>
          <w:color w:val="000000" w:themeColor="text1"/>
          <w:szCs w:val="22"/>
          <w:lang w:val="it-IT"/>
        </w:rPr>
        <w:t xml:space="preserve">  </w:t>
      </w:r>
      <w:r w:rsidR="00C2269A" w:rsidRPr="005730FA">
        <w:rPr>
          <w:rFonts w:ascii="DecimaWE Rg" w:hAnsi="DecimaWE Rg" w:cs="DecimaWE Rg"/>
          <w:color w:val="000000" w:themeColor="text1"/>
          <w:szCs w:val="22"/>
        </w:rPr>
        <w:fldChar w:fldCharType="begin">
          <w:ffData>
            <w:name w:val="Controllo19"/>
            <w:enabled/>
            <w:calcOnExit w:val="0"/>
            <w:checkBox>
              <w:sizeAuto/>
              <w:default w:val="0"/>
            </w:checkBox>
          </w:ffData>
        </w:fldChar>
      </w:r>
      <w:r w:rsidR="00C2269A" w:rsidRPr="005730FA">
        <w:rPr>
          <w:rFonts w:ascii="DecimaWE Rg" w:hAnsi="DecimaWE Rg" w:cs="DecimaWE Rg"/>
          <w:b w:val="0"/>
          <w:color w:val="000000" w:themeColor="text1"/>
          <w:szCs w:val="22"/>
        </w:rPr>
        <w:instrText xml:space="preserve"> FORMCHECKBOX </w:instrText>
      </w:r>
      <w:r w:rsidR="00F74126">
        <w:rPr>
          <w:rFonts w:ascii="DecimaWE Rg" w:hAnsi="DecimaWE Rg" w:cs="DecimaWE Rg"/>
          <w:color w:val="000000" w:themeColor="text1"/>
          <w:szCs w:val="22"/>
        </w:rPr>
      </w:r>
      <w:r w:rsidR="00F74126">
        <w:rPr>
          <w:rFonts w:ascii="DecimaWE Rg" w:hAnsi="DecimaWE Rg" w:cs="DecimaWE Rg"/>
          <w:color w:val="000000" w:themeColor="text1"/>
          <w:szCs w:val="22"/>
        </w:rPr>
        <w:fldChar w:fldCharType="separate"/>
      </w:r>
      <w:r w:rsidR="00C2269A" w:rsidRPr="005730FA">
        <w:rPr>
          <w:rFonts w:ascii="DecimaWE Rg" w:hAnsi="DecimaWE Rg" w:cs="DecimaWE Rg"/>
          <w:color w:val="000000" w:themeColor="text1"/>
          <w:szCs w:val="22"/>
        </w:rPr>
        <w:fldChar w:fldCharType="end"/>
      </w:r>
      <w:r w:rsidR="00C2269A" w:rsidRPr="005730FA">
        <w:rPr>
          <w:rFonts w:ascii="DecimaWE Rg" w:hAnsi="DecimaWE Rg" w:cs="DecimaWE Rg"/>
          <w:b w:val="0"/>
          <w:color w:val="000000" w:themeColor="text1"/>
          <w:szCs w:val="22"/>
        </w:rPr>
        <w:t xml:space="preserve"> non è conforme alla normativa vigente in materia </w:t>
      </w:r>
      <w:r w:rsidR="005730FA">
        <w:rPr>
          <w:rFonts w:ascii="DecimaWE Rg" w:hAnsi="DecimaWE Rg" w:cs="DecimaWE Rg"/>
          <w:b w:val="0"/>
          <w:color w:val="000000" w:themeColor="text1"/>
          <w:szCs w:val="22"/>
        </w:rPr>
        <w:t>urbanistica</w:t>
      </w:r>
      <w:r w:rsidR="005730FA">
        <w:rPr>
          <w:rFonts w:ascii="DecimaWE Rg" w:hAnsi="DecimaWE Rg" w:cs="DecimaWE Rg"/>
          <w:b w:val="0"/>
          <w:color w:val="000000" w:themeColor="text1"/>
          <w:szCs w:val="22"/>
          <w:lang w:val="it-IT"/>
        </w:rPr>
        <w:t>;</w:t>
      </w:r>
    </w:p>
    <w:p w:rsidR="00D90D71" w:rsidRPr="00D90D71" w:rsidRDefault="00AF48E3" w:rsidP="00473B17">
      <w:pPr>
        <w:pStyle w:val="Titolo2"/>
        <w:numPr>
          <w:ilvl w:val="1"/>
          <w:numId w:val="27"/>
        </w:numPr>
        <w:spacing w:line="276" w:lineRule="auto"/>
        <w:rPr>
          <w:rFonts w:ascii="DecimaWE Rg" w:hAnsi="DecimaWE Rg" w:cs="Arial"/>
          <w:b w:val="0"/>
          <w:color w:val="000000" w:themeColor="text1"/>
          <w:szCs w:val="22"/>
          <w:lang w:eastAsia="it-IT"/>
        </w:rPr>
      </w:pPr>
      <w:r w:rsidRPr="00AF48E3">
        <w:rPr>
          <w:rFonts w:ascii="DecimaWE Rg" w:hAnsi="DecimaWE Rg" w:cs="Arial"/>
          <w:b w:val="0"/>
          <w:color w:val="000000" w:themeColor="text1"/>
          <w:szCs w:val="22"/>
          <w:lang w:val="it-IT" w:eastAsia="it-IT"/>
        </w:rPr>
        <w:t xml:space="preserve">Per </w:t>
      </w:r>
      <w:r w:rsidR="00D90D71">
        <w:rPr>
          <w:rFonts w:ascii="DecimaWE Rg" w:hAnsi="DecimaWE Rg" w:cs="Arial"/>
          <w:b w:val="0"/>
          <w:color w:val="000000" w:themeColor="text1"/>
          <w:szCs w:val="22"/>
          <w:lang w:val="it-IT" w:eastAsia="it-IT"/>
        </w:rPr>
        <w:t>la realizzazione dell</w:t>
      </w:r>
      <w:r w:rsidRPr="00AF48E3">
        <w:rPr>
          <w:rFonts w:ascii="DecimaWE Rg" w:hAnsi="DecimaWE Rg" w:cs="Arial"/>
          <w:b w:val="0"/>
          <w:color w:val="000000" w:themeColor="text1"/>
          <w:szCs w:val="22"/>
          <w:lang w:val="it-IT" w:eastAsia="it-IT"/>
        </w:rPr>
        <w:t>’operazione</w:t>
      </w:r>
      <w:r>
        <w:rPr>
          <w:rFonts w:ascii="DecimaWE Rg" w:hAnsi="DecimaWE Rg" w:cs="Arial"/>
          <w:b w:val="0"/>
          <w:color w:val="000000" w:themeColor="text1"/>
          <w:szCs w:val="22"/>
          <w:lang w:val="it-IT" w:eastAsia="it-IT"/>
        </w:rPr>
        <w:t>,</w:t>
      </w:r>
      <w:r w:rsidRPr="00AF48E3">
        <w:rPr>
          <w:rFonts w:ascii="DecimaWE Rg" w:hAnsi="DecimaWE Rg" w:cs="Arial"/>
          <w:b w:val="0"/>
          <w:color w:val="000000" w:themeColor="text1"/>
          <w:szCs w:val="22"/>
          <w:lang w:val="it-IT" w:eastAsia="it-IT"/>
        </w:rPr>
        <w:t xml:space="preserve"> il richiedente</w:t>
      </w:r>
      <w:r w:rsidR="00D90D71">
        <w:rPr>
          <w:rFonts w:ascii="DecimaWE Rg" w:hAnsi="DecimaWE Rg" w:cs="Arial"/>
          <w:b w:val="0"/>
          <w:color w:val="000000" w:themeColor="text1"/>
          <w:szCs w:val="22"/>
          <w:lang w:val="it-IT" w:eastAsia="it-IT"/>
        </w:rPr>
        <w:t>:</w:t>
      </w:r>
    </w:p>
    <w:p w:rsidR="004654BA" w:rsidRPr="00AF48E3" w:rsidRDefault="004654BA" w:rsidP="00473B17">
      <w:pPr>
        <w:pStyle w:val="Titolo2"/>
        <w:numPr>
          <w:ilvl w:val="0"/>
          <w:numId w:val="0"/>
        </w:numPr>
        <w:spacing w:line="276" w:lineRule="auto"/>
        <w:ind w:left="576"/>
        <w:rPr>
          <w:rFonts w:ascii="DecimaWE Rg" w:hAnsi="DecimaWE Rg" w:cs="Arial"/>
          <w:b w:val="0"/>
          <w:color w:val="000000" w:themeColor="text1"/>
          <w:szCs w:val="22"/>
          <w:lang w:eastAsia="it-IT"/>
        </w:rPr>
      </w:pPr>
      <w:r w:rsidRPr="00AF48E3">
        <w:rPr>
          <w:rFonts w:ascii="DecimaWE Rg" w:hAnsi="DecimaWE Rg" w:cs="Arial"/>
          <w:b w:val="0"/>
          <w:color w:val="000000" w:themeColor="text1"/>
          <w:szCs w:val="22"/>
          <w:lang w:eastAsia="it-IT"/>
        </w:rPr>
        <w:fldChar w:fldCharType="begin">
          <w:ffData>
            <w:name w:val="Controllo3"/>
            <w:enabled/>
            <w:calcOnExit w:val="0"/>
            <w:checkBox>
              <w:sizeAuto/>
              <w:default w:val="0"/>
            </w:checkBox>
          </w:ffData>
        </w:fldChar>
      </w:r>
      <w:r w:rsidRPr="00AF48E3">
        <w:rPr>
          <w:rFonts w:ascii="DecimaWE Rg" w:hAnsi="DecimaWE Rg" w:cs="Arial"/>
          <w:b w:val="0"/>
          <w:color w:val="000000" w:themeColor="text1"/>
          <w:szCs w:val="22"/>
          <w:lang w:eastAsia="it-IT"/>
        </w:rPr>
        <w:instrText xml:space="preserve"> FORMCHECKBOX </w:instrText>
      </w:r>
      <w:r w:rsidR="00F74126">
        <w:rPr>
          <w:rFonts w:ascii="DecimaWE Rg" w:hAnsi="DecimaWE Rg" w:cs="Arial"/>
          <w:b w:val="0"/>
          <w:color w:val="000000" w:themeColor="text1"/>
          <w:szCs w:val="22"/>
          <w:lang w:eastAsia="it-IT"/>
        </w:rPr>
      </w:r>
      <w:r w:rsidR="00F74126">
        <w:rPr>
          <w:rFonts w:ascii="DecimaWE Rg" w:hAnsi="DecimaWE Rg" w:cs="Arial"/>
          <w:b w:val="0"/>
          <w:color w:val="000000" w:themeColor="text1"/>
          <w:szCs w:val="22"/>
          <w:lang w:eastAsia="it-IT"/>
        </w:rPr>
        <w:fldChar w:fldCharType="separate"/>
      </w:r>
      <w:r w:rsidRPr="00AF48E3">
        <w:rPr>
          <w:rFonts w:ascii="DecimaWE Rg" w:hAnsi="DecimaWE Rg" w:cs="Arial"/>
          <w:b w:val="0"/>
          <w:color w:val="000000" w:themeColor="text1"/>
          <w:szCs w:val="22"/>
          <w:lang w:eastAsia="it-IT"/>
        </w:rPr>
        <w:fldChar w:fldCharType="end"/>
      </w:r>
      <w:r w:rsidRPr="00AF48E3">
        <w:rPr>
          <w:rFonts w:ascii="DecimaWE Rg" w:hAnsi="DecimaWE Rg" w:cs="Arial"/>
          <w:b w:val="0"/>
          <w:color w:val="000000" w:themeColor="text1"/>
          <w:szCs w:val="22"/>
          <w:lang w:eastAsia="it-IT"/>
        </w:rPr>
        <w:t xml:space="preserve"> </w:t>
      </w:r>
      <w:r w:rsidR="00AF48E3" w:rsidRPr="00AF48E3">
        <w:rPr>
          <w:rFonts w:ascii="DecimaWE Rg" w:hAnsi="DecimaWE Rg" w:cs="Arial"/>
          <w:b w:val="0"/>
          <w:color w:val="000000" w:themeColor="text1"/>
          <w:szCs w:val="22"/>
          <w:lang w:val="it-IT" w:eastAsia="it-IT"/>
        </w:rPr>
        <w:t>è</w:t>
      </w:r>
      <w:r w:rsidRPr="00AF48E3">
        <w:rPr>
          <w:rFonts w:ascii="DecimaWE Rg" w:hAnsi="DecimaWE Rg" w:cs="Arial"/>
          <w:b w:val="0"/>
          <w:color w:val="000000" w:themeColor="text1"/>
          <w:szCs w:val="22"/>
          <w:lang w:eastAsia="it-IT"/>
        </w:rPr>
        <w:t xml:space="preserve"> in possesso del </w:t>
      </w:r>
      <w:r w:rsidRPr="007E2348">
        <w:rPr>
          <w:rFonts w:ascii="DecimaWE Rg" w:hAnsi="DecimaWE Rg" w:cs="Arial"/>
          <w:b w:val="0"/>
          <w:color w:val="000000" w:themeColor="text1"/>
          <w:szCs w:val="22"/>
          <w:u w:val="single"/>
          <w:lang w:eastAsia="it-IT"/>
        </w:rPr>
        <w:t>progetto esecutivo</w:t>
      </w:r>
      <w:r w:rsidRPr="00AF48E3">
        <w:rPr>
          <w:rFonts w:ascii="DecimaWE Rg" w:hAnsi="DecimaWE Rg" w:cs="Arial"/>
          <w:b w:val="0"/>
          <w:color w:val="000000" w:themeColor="text1"/>
          <w:szCs w:val="22"/>
          <w:lang w:eastAsia="it-IT"/>
        </w:rPr>
        <w:t xml:space="preserve"> provvisto delle autorizzazioni e delle</w:t>
      </w:r>
      <w:r w:rsidR="00D90D71">
        <w:rPr>
          <w:rFonts w:ascii="DecimaWE Rg" w:hAnsi="DecimaWE Rg" w:cs="Arial"/>
          <w:b w:val="0"/>
          <w:color w:val="000000" w:themeColor="text1"/>
          <w:szCs w:val="22"/>
          <w:lang w:eastAsia="it-IT"/>
        </w:rPr>
        <w:t xml:space="preserve"> concessioni necessarie</w:t>
      </w:r>
      <w:r w:rsidRPr="00AF48E3">
        <w:rPr>
          <w:rFonts w:ascii="DecimaWE Rg" w:hAnsi="DecimaWE Rg" w:cs="Arial"/>
          <w:b w:val="0"/>
          <w:color w:val="000000" w:themeColor="text1"/>
          <w:szCs w:val="22"/>
          <w:lang w:eastAsia="it-IT"/>
        </w:rPr>
        <w:t>:</w:t>
      </w:r>
    </w:p>
    <w:p w:rsidR="004654BA" w:rsidRPr="00D90D71" w:rsidRDefault="004654BA" w:rsidP="00473B17">
      <w:pPr>
        <w:spacing w:before="120" w:after="0"/>
        <w:ind w:left="426" w:firstLine="141"/>
        <w:jc w:val="both"/>
        <w:rPr>
          <w:rFonts w:ascii="DecimaWE Rg" w:hAnsi="DecimaWE Rg" w:cs="Arial"/>
          <w:i/>
          <w:color w:val="000000" w:themeColor="text1"/>
          <w:lang w:val="x-none" w:eastAsia="it-IT"/>
        </w:rPr>
      </w:pPr>
      <w:r w:rsidRPr="00D90D71">
        <w:rPr>
          <w:rFonts w:ascii="DecimaWE Rg" w:hAnsi="DecimaWE Rg" w:cs="Arial"/>
          <w:i/>
          <w:color w:val="000000" w:themeColor="text1"/>
          <w:lang w:val="x-none" w:eastAsia="it-IT"/>
        </w:rPr>
        <w:fldChar w:fldCharType="begin">
          <w:ffData>
            <w:name w:val="Controllo3"/>
            <w:enabled/>
            <w:calcOnExit w:val="0"/>
            <w:checkBox>
              <w:sizeAuto/>
              <w:default w:val="0"/>
            </w:checkBox>
          </w:ffData>
        </w:fldChar>
      </w:r>
      <w:r w:rsidRPr="00D90D71">
        <w:rPr>
          <w:rFonts w:ascii="DecimaWE Rg" w:hAnsi="DecimaWE Rg" w:cs="Arial"/>
          <w:i/>
          <w:color w:val="000000" w:themeColor="text1"/>
          <w:lang w:val="x-none" w:eastAsia="it-IT"/>
        </w:rPr>
        <w:instrText xml:space="preserve"> FORMCHECKBOX </w:instrText>
      </w:r>
      <w:r w:rsidR="00F74126">
        <w:rPr>
          <w:rFonts w:ascii="DecimaWE Rg" w:hAnsi="DecimaWE Rg" w:cs="Arial"/>
          <w:i/>
          <w:color w:val="000000" w:themeColor="text1"/>
          <w:lang w:val="x-none" w:eastAsia="it-IT"/>
        </w:rPr>
      </w:r>
      <w:r w:rsidR="00F74126">
        <w:rPr>
          <w:rFonts w:ascii="DecimaWE Rg" w:hAnsi="DecimaWE Rg" w:cs="Arial"/>
          <w:i/>
          <w:color w:val="000000" w:themeColor="text1"/>
          <w:lang w:val="x-none" w:eastAsia="it-IT"/>
        </w:rPr>
        <w:fldChar w:fldCharType="separate"/>
      </w:r>
      <w:r w:rsidRPr="00D90D71">
        <w:rPr>
          <w:rFonts w:ascii="DecimaWE Rg" w:hAnsi="DecimaWE Rg" w:cs="Arial"/>
          <w:i/>
          <w:color w:val="000000" w:themeColor="text1"/>
          <w:lang w:val="x-none" w:eastAsia="it-IT"/>
        </w:rPr>
        <w:fldChar w:fldCharType="end"/>
      </w:r>
      <w:r w:rsidRPr="00D90D71">
        <w:rPr>
          <w:rFonts w:ascii="DecimaWE Rg" w:hAnsi="DecimaWE Rg" w:cs="Arial"/>
          <w:i/>
          <w:color w:val="000000" w:themeColor="text1"/>
          <w:lang w:val="x-none" w:eastAsia="it-IT"/>
        </w:rPr>
        <w:t xml:space="preserve"> non </w:t>
      </w:r>
      <w:r w:rsidR="00D90D71">
        <w:rPr>
          <w:rFonts w:ascii="DecimaWE Rg" w:hAnsi="DecimaWE Rg" w:cs="Arial"/>
          <w:i/>
          <w:color w:val="000000" w:themeColor="text1"/>
          <w:lang w:eastAsia="it-IT"/>
        </w:rPr>
        <w:t>è</w:t>
      </w:r>
      <w:r w:rsidRPr="00D90D71">
        <w:rPr>
          <w:rFonts w:ascii="DecimaWE Rg" w:hAnsi="DecimaWE Rg" w:cs="Arial"/>
          <w:i/>
          <w:color w:val="000000" w:themeColor="text1"/>
          <w:lang w:val="x-none" w:eastAsia="it-IT"/>
        </w:rPr>
        <w:t xml:space="preserve"> in possesso del </w:t>
      </w:r>
      <w:r w:rsidRPr="007E2348">
        <w:rPr>
          <w:rFonts w:ascii="DecimaWE Rg" w:hAnsi="DecimaWE Rg" w:cs="Arial"/>
          <w:i/>
          <w:color w:val="000000" w:themeColor="text1"/>
          <w:u w:val="single"/>
          <w:lang w:val="x-none" w:eastAsia="it-IT"/>
        </w:rPr>
        <w:t>progetto esecutivo</w:t>
      </w:r>
      <w:r w:rsidRPr="00D90D71">
        <w:rPr>
          <w:rFonts w:ascii="DecimaWE Rg" w:hAnsi="DecimaWE Rg" w:cs="Arial"/>
          <w:i/>
          <w:color w:val="000000" w:themeColor="text1"/>
          <w:lang w:val="x-none" w:eastAsia="it-IT"/>
        </w:rPr>
        <w:t xml:space="preserve"> provvisto delle autorizzazioni e delle concessioni necessarie;</w:t>
      </w:r>
    </w:p>
    <w:p w:rsidR="004654BA" w:rsidRDefault="004654BA" w:rsidP="00473B17">
      <w:pPr>
        <w:shd w:val="clear" w:color="auto" w:fill="FFFFFF" w:themeFill="background1"/>
        <w:spacing w:after="0"/>
        <w:rPr>
          <w:lang w:eastAsia="de-DE"/>
        </w:rPr>
      </w:pPr>
    </w:p>
    <w:p w:rsidR="00530665" w:rsidRDefault="00530665" w:rsidP="00473B17">
      <w:pPr>
        <w:pStyle w:val="Titolo2"/>
        <w:numPr>
          <w:ilvl w:val="1"/>
          <w:numId w:val="27"/>
        </w:numPr>
        <w:spacing w:line="276" w:lineRule="auto"/>
        <w:rPr>
          <w:rFonts w:ascii="DecimaWE Rg" w:hAnsi="DecimaWE Rg"/>
          <w:b w:val="0"/>
          <w:color w:val="000000" w:themeColor="text1"/>
          <w:szCs w:val="22"/>
        </w:rPr>
      </w:pPr>
      <w:r>
        <w:rPr>
          <w:rFonts w:ascii="DecimaWE Rg" w:hAnsi="DecimaWE Rg"/>
          <w:b w:val="0"/>
          <w:color w:val="000000" w:themeColor="text1"/>
          <w:szCs w:val="22"/>
          <w:lang w:val="it-IT"/>
        </w:rPr>
        <w:t>L</w:t>
      </w:r>
      <w:r w:rsidRPr="001B6591">
        <w:rPr>
          <w:rFonts w:ascii="DecimaWE Rg" w:hAnsi="DecimaWE Rg"/>
          <w:b w:val="0"/>
          <w:color w:val="000000" w:themeColor="text1"/>
          <w:szCs w:val="22"/>
        </w:rPr>
        <w:t>’operazione è sottoposta ai seguenti obblighi o vincoli:</w:t>
      </w:r>
    </w:p>
    <w:p w:rsidR="00B80361" w:rsidRDefault="00B80361" w:rsidP="00B80361">
      <w:pPr>
        <w:shd w:val="clear" w:color="auto" w:fill="FFFFFF" w:themeFill="background1"/>
        <w:spacing w:after="0"/>
        <w:ind w:left="1" w:firstLine="708"/>
        <w:rPr>
          <w:lang w:eastAsia="de-DE"/>
        </w:rPr>
      </w:pPr>
      <w:r w:rsidRPr="001D716E">
        <w:rPr>
          <w:lang w:eastAsia="de-DE"/>
        </w:rPr>
        <w:fldChar w:fldCharType="begin">
          <w:ffData>
            <w:name w:val="Testo8"/>
            <w:enabled/>
            <w:calcOnExit w:val="0"/>
            <w:textInput/>
          </w:ffData>
        </w:fldChar>
      </w:r>
      <w:r w:rsidRPr="001D716E">
        <w:rPr>
          <w:lang w:eastAsia="de-DE"/>
        </w:rPr>
        <w:instrText xml:space="preserve"> FORMTEXT </w:instrText>
      </w:r>
      <w:r w:rsidRPr="001D716E">
        <w:rPr>
          <w:lang w:eastAsia="de-DE"/>
        </w:rPr>
      </w:r>
      <w:r w:rsidRPr="001D716E">
        <w:rPr>
          <w:lang w:eastAsia="de-DE"/>
        </w:rPr>
        <w:fldChar w:fldCharType="separate"/>
      </w:r>
      <w:r>
        <w:rPr>
          <w:lang w:eastAsia="de-DE"/>
        </w:rPr>
        <w:t> </w:t>
      </w:r>
      <w:r>
        <w:rPr>
          <w:lang w:eastAsia="de-DE"/>
        </w:rPr>
        <w:t> </w:t>
      </w:r>
      <w:r>
        <w:rPr>
          <w:lang w:eastAsia="de-DE"/>
        </w:rPr>
        <w:t> </w:t>
      </w:r>
      <w:r>
        <w:rPr>
          <w:lang w:eastAsia="de-DE"/>
        </w:rPr>
        <w:t> </w:t>
      </w:r>
      <w:r>
        <w:rPr>
          <w:lang w:eastAsia="de-DE"/>
        </w:rPr>
        <w:t> </w:t>
      </w:r>
      <w:r w:rsidRPr="001D716E">
        <w:rPr>
          <w:lang w:eastAsia="de-DE"/>
        </w:rPr>
        <w:fldChar w:fldCharType="end"/>
      </w:r>
      <w:r w:rsidR="0091767B">
        <w:rPr>
          <w:lang w:eastAsia="de-DE"/>
        </w:rPr>
        <w:t xml:space="preserve"> </w:t>
      </w:r>
    </w:p>
    <w:p w:rsidR="0091767B" w:rsidRDefault="0091767B" w:rsidP="00B80361">
      <w:pPr>
        <w:shd w:val="clear" w:color="auto" w:fill="FFFFFF" w:themeFill="background1"/>
        <w:spacing w:after="0"/>
        <w:ind w:left="1" w:firstLine="708"/>
        <w:rPr>
          <w:lang w:eastAsia="de-DE"/>
        </w:rPr>
      </w:pPr>
    </w:p>
    <w:p w:rsidR="00530665" w:rsidRPr="000D53B3" w:rsidRDefault="00530665" w:rsidP="00530665">
      <w:pPr>
        <w:rPr>
          <w:sz w:val="2"/>
          <w:lang w:eastAsia="de-DE"/>
        </w:rPr>
      </w:pPr>
    </w:p>
    <w:p w:rsidR="00B80361" w:rsidRDefault="00B80361" w:rsidP="00B80361">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eastAsia="Calibri" w:hAnsi="DecimaWE Rg" w:cs="DecimaWE Rg"/>
          <w:color w:val="auto"/>
          <w:sz w:val="22"/>
          <w:szCs w:val="22"/>
        </w:rPr>
      </w:pPr>
      <w:bookmarkStart w:id="21" w:name="_Toc474481865"/>
      <w:r>
        <w:rPr>
          <w:rFonts w:ascii="DecimaWE Rg" w:eastAsia="Calibri" w:hAnsi="DecimaWE Rg" w:cs="DecimaWE Rg"/>
          <w:color w:val="auto"/>
          <w:sz w:val="22"/>
          <w:szCs w:val="22"/>
        </w:rPr>
        <w:t xml:space="preserve">Relazione (prevista </w:t>
      </w:r>
      <w:r w:rsidR="00676104">
        <w:rPr>
          <w:rFonts w:ascii="DecimaWE Rg" w:eastAsia="Calibri" w:hAnsi="DecimaWE Rg" w:cs="DecimaWE Rg"/>
          <w:color w:val="auto"/>
          <w:sz w:val="22"/>
          <w:szCs w:val="22"/>
        </w:rPr>
        <w:t xml:space="preserve">per i soggetti privati </w:t>
      </w:r>
      <w:r>
        <w:rPr>
          <w:rFonts w:ascii="DecimaWE Rg" w:eastAsia="Calibri" w:hAnsi="DecimaWE Rg" w:cs="DecimaWE Rg"/>
          <w:color w:val="auto"/>
          <w:sz w:val="22"/>
          <w:szCs w:val="22"/>
        </w:rPr>
        <w:t>al punto 15 del bando) necessaria per ognuno dei lavori o delle forniture in cui non sono reperibili almeno tre preventivi o non si seleziona il più economico</w:t>
      </w:r>
      <w:r w:rsidR="002F1A9C">
        <w:rPr>
          <w:rFonts w:ascii="DecimaWE Rg" w:eastAsia="Calibri" w:hAnsi="DecimaWE Rg" w:cs="DecimaWE Rg"/>
          <w:color w:val="auto"/>
          <w:sz w:val="22"/>
          <w:szCs w:val="22"/>
        </w:rPr>
        <w:t>.</w:t>
      </w:r>
    </w:p>
    <w:p w:rsidR="00DF6702" w:rsidRDefault="002F1A9C" w:rsidP="0091767B">
      <w:pPr>
        <w:spacing w:after="0"/>
        <w:jc w:val="both"/>
        <w:rPr>
          <w:rFonts w:ascii="DecimaWE Rg" w:hAnsi="DecimaWE Rg" w:cs="Arial"/>
          <w:color w:val="000000"/>
          <w:lang w:eastAsia="it-IT"/>
        </w:rPr>
      </w:pPr>
      <w:r>
        <w:rPr>
          <w:rFonts w:ascii="DecimaWE Rg" w:hAnsi="DecimaWE Rg"/>
        </w:rPr>
        <w:t>Per i soggetti diversi dagli Enti pubblici,</w:t>
      </w:r>
      <w:r w:rsidRPr="003A5DDC">
        <w:rPr>
          <w:rFonts w:ascii="DecimaWE Rg" w:hAnsi="DecimaWE Rg"/>
        </w:rPr>
        <w:t xml:space="preserve"> </w:t>
      </w:r>
      <w:r>
        <w:rPr>
          <w:rFonts w:ascii="DecimaWE Rg" w:hAnsi="DecimaWE Rg"/>
        </w:rPr>
        <w:t>n</w:t>
      </w:r>
      <w:r w:rsidRPr="003A5DDC">
        <w:rPr>
          <w:rFonts w:ascii="DecimaWE Rg" w:hAnsi="DecimaWE Rg"/>
        </w:rPr>
        <w:t xml:space="preserve">ell’ipotesi in cui </w:t>
      </w:r>
      <w:r w:rsidRPr="00C71AA7">
        <w:rPr>
          <w:rFonts w:ascii="DecimaWE Rg" w:hAnsi="DecimaWE Rg"/>
          <w:u w:val="single"/>
        </w:rPr>
        <w:t>non siano reperibili tre</w:t>
      </w:r>
      <w:r w:rsidRPr="003A5DDC">
        <w:rPr>
          <w:rFonts w:ascii="DecimaWE Rg" w:hAnsi="DecimaWE Rg"/>
        </w:rPr>
        <w:t xml:space="preserve"> preventivi di spesa</w:t>
      </w:r>
      <w:r>
        <w:rPr>
          <w:rFonts w:ascii="DecimaWE Rg" w:hAnsi="DecimaWE Rg"/>
        </w:rPr>
        <w:t xml:space="preserve">, </w:t>
      </w:r>
      <w:r w:rsidRPr="0091767B">
        <w:rPr>
          <w:rFonts w:ascii="DecimaWE Rg" w:hAnsi="DecimaWE Rg"/>
          <w:u w:val="single"/>
        </w:rPr>
        <w:t>oltre alla documentazione prevista dal bando per tali casi</w:t>
      </w:r>
      <w:r w:rsidR="0091767B">
        <w:rPr>
          <w:rFonts w:ascii="DecimaWE Rg" w:hAnsi="DecimaWE Rg"/>
          <w:u w:val="single"/>
        </w:rPr>
        <w:t xml:space="preserve"> (dichiarazione fornitore e/o listino prezzi)</w:t>
      </w:r>
      <w:r>
        <w:rPr>
          <w:rFonts w:ascii="DecimaWE Rg" w:hAnsi="DecimaWE Rg"/>
        </w:rPr>
        <w:t xml:space="preserve"> di seguito si </w:t>
      </w:r>
      <w:r w:rsidR="00DF6702">
        <w:rPr>
          <w:rFonts w:ascii="DecimaWE Rg" w:hAnsi="DecimaWE Rg"/>
        </w:rPr>
        <w:t>relazioni</w:t>
      </w:r>
      <w:r>
        <w:rPr>
          <w:rFonts w:ascii="DecimaWE Rg" w:hAnsi="DecimaWE Rg"/>
        </w:rPr>
        <w:t xml:space="preserve"> </w:t>
      </w:r>
      <w:r w:rsidRPr="003A5DDC">
        <w:rPr>
          <w:rFonts w:ascii="DecimaWE Rg" w:hAnsi="DecimaWE Rg" w:cs="Arial"/>
          <w:color w:val="000000"/>
          <w:lang w:eastAsia="it-IT"/>
        </w:rPr>
        <w:t>illustr</w:t>
      </w:r>
      <w:r>
        <w:rPr>
          <w:rFonts w:ascii="DecimaWE Rg" w:hAnsi="DecimaWE Rg" w:cs="Arial"/>
          <w:color w:val="000000"/>
          <w:lang w:eastAsia="it-IT"/>
        </w:rPr>
        <w:t xml:space="preserve">ando caso per caso </w:t>
      </w:r>
      <w:r w:rsidR="0091767B">
        <w:rPr>
          <w:rFonts w:ascii="DecimaWE Rg" w:hAnsi="DecimaWE Rg" w:cs="Arial"/>
          <w:color w:val="000000"/>
          <w:lang w:eastAsia="it-IT"/>
        </w:rPr>
        <w:t>(</w:t>
      </w:r>
      <w:r>
        <w:rPr>
          <w:rFonts w:ascii="DecimaWE Rg" w:hAnsi="DecimaWE Rg" w:cs="Arial"/>
          <w:color w:val="000000"/>
          <w:lang w:eastAsia="it-IT"/>
        </w:rPr>
        <w:t xml:space="preserve">citando i </w:t>
      </w:r>
      <w:r w:rsidR="0091767B">
        <w:rPr>
          <w:rFonts w:ascii="DecimaWE Rg" w:hAnsi="DecimaWE Rg" w:cs="Arial"/>
          <w:color w:val="000000"/>
          <w:lang w:eastAsia="it-IT"/>
        </w:rPr>
        <w:t xml:space="preserve">riferimento dei </w:t>
      </w:r>
      <w:r>
        <w:rPr>
          <w:rFonts w:ascii="DecimaWE Rg" w:hAnsi="DecimaWE Rg" w:cs="Arial"/>
          <w:color w:val="000000"/>
          <w:lang w:eastAsia="it-IT"/>
        </w:rPr>
        <w:t>singoli preventivi interessati</w:t>
      </w:r>
      <w:r w:rsidR="0091767B">
        <w:rPr>
          <w:rFonts w:ascii="DecimaWE Rg" w:hAnsi="DecimaWE Rg" w:cs="Arial"/>
          <w:color w:val="000000"/>
          <w:lang w:eastAsia="it-IT"/>
        </w:rPr>
        <w:t>)</w:t>
      </w:r>
      <w:r w:rsidRPr="003A5DDC">
        <w:rPr>
          <w:rFonts w:ascii="DecimaWE Rg" w:hAnsi="DecimaWE Rg" w:cs="Arial"/>
          <w:color w:val="000000"/>
          <w:lang w:eastAsia="it-IT"/>
        </w:rPr>
        <w:t xml:space="preserve"> la scelta fatta indicando in particolare:</w:t>
      </w:r>
      <w:r w:rsidR="0091767B">
        <w:rPr>
          <w:rFonts w:ascii="DecimaWE Rg" w:hAnsi="DecimaWE Rg" w:cs="Arial"/>
          <w:color w:val="000000"/>
          <w:lang w:eastAsia="it-IT"/>
        </w:rPr>
        <w:t xml:space="preserve"> -</w:t>
      </w:r>
      <w:r w:rsidRPr="003A5DDC">
        <w:rPr>
          <w:rFonts w:ascii="DecimaWE Rg" w:hAnsi="DecimaWE Rg" w:cs="Arial"/>
          <w:color w:val="000000"/>
          <w:lang w:eastAsia="it-IT"/>
        </w:rPr>
        <w:t xml:space="preserve"> </w:t>
      </w:r>
      <w:r w:rsidR="0091767B">
        <w:rPr>
          <w:rFonts w:ascii="DecimaWE Rg" w:hAnsi="DecimaWE Rg" w:cs="Arial"/>
          <w:color w:val="000000"/>
          <w:lang w:eastAsia="it-IT"/>
        </w:rPr>
        <w:t>l</w:t>
      </w:r>
      <w:r w:rsidRPr="003A5DDC">
        <w:rPr>
          <w:rFonts w:ascii="DecimaWE Rg" w:hAnsi="DecimaWE Rg" w:cs="Arial"/>
          <w:color w:val="000000"/>
          <w:lang w:eastAsia="it-IT"/>
        </w:rPr>
        <w:t>a</w:t>
      </w:r>
      <w:r>
        <w:rPr>
          <w:rFonts w:ascii="DecimaWE Rg" w:hAnsi="DecimaWE Rg" w:cs="Arial"/>
          <w:color w:val="000000"/>
          <w:lang w:eastAsia="it-IT"/>
        </w:rPr>
        <w:t xml:space="preserve"> </w:t>
      </w:r>
      <w:r w:rsidR="0091767B">
        <w:rPr>
          <w:rFonts w:ascii="DecimaWE Rg" w:hAnsi="DecimaWE Rg" w:cs="Arial"/>
          <w:color w:val="000000"/>
          <w:lang w:eastAsia="it-IT"/>
        </w:rPr>
        <w:t xml:space="preserve">motivazione della carenza di ditte fornitrici,  - </w:t>
      </w:r>
      <w:r w:rsidRPr="003A5DDC">
        <w:rPr>
          <w:rFonts w:ascii="DecimaWE Rg" w:hAnsi="DecimaWE Rg" w:cs="Arial"/>
          <w:color w:val="000000"/>
          <w:lang w:eastAsia="it-IT"/>
        </w:rPr>
        <w:t>il lavoro da eseguire/le attrezzature da acquistare presentano caratteristiche particolari che rendono difficoltoso i</w:t>
      </w:r>
      <w:r w:rsidR="0091767B">
        <w:rPr>
          <w:rFonts w:ascii="DecimaWE Rg" w:hAnsi="DecimaWE Rg" w:cs="Arial"/>
          <w:color w:val="000000"/>
          <w:lang w:eastAsia="it-IT"/>
        </w:rPr>
        <w:t xml:space="preserve">l loro reperimento sul mercato, - </w:t>
      </w:r>
      <w:r w:rsidRPr="003A5DDC">
        <w:rPr>
          <w:rFonts w:ascii="DecimaWE Rg" w:hAnsi="DecimaWE Rg" w:cs="Arial"/>
          <w:color w:val="000000"/>
          <w:lang w:eastAsia="it-IT"/>
        </w:rPr>
        <w:t>le ditte fornitrici non hanno inviato i preventivi richiesti (allegare le richieste dei preventivi inviate alle ditte).</w:t>
      </w:r>
      <w:r w:rsidR="00DF6702">
        <w:rPr>
          <w:rFonts w:ascii="DecimaWE Rg" w:hAnsi="DecimaWE Rg" w:cs="Arial"/>
          <w:color w:val="000000"/>
          <w:lang w:eastAsia="it-IT"/>
        </w:rPr>
        <w:t xml:space="preserve"> </w:t>
      </w:r>
    </w:p>
    <w:p w:rsidR="002F1A9C" w:rsidRPr="003A5DDC" w:rsidRDefault="008C18C1" w:rsidP="0091767B">
      <w:pPr>
        <w:spacing w:after="0"/>
        <w:jc w:val="both"/>
        <w:rPr>
          <w:rFonts w:ascii="DecimaWE Rg" w:hAnsi="DecimaWE Rg" w:cs="Arial"/>
          <w:color w:val="000000"/>
          <w:lang w:eastAsia="it-IT"/>
        </w:rPr>
      </w:pPr>
      <w:r>
        <w:rPr>
          <w:rFonts w:ascii="DecimaWE Rg" w:hAnsi="DecimaWE Rg" w:cs="Arial"/>
          <w:color w:val="000000"/>
          <w:lang w:eastAsia="it-IT"/>
        </w:rPr>
        <w:t>N</w:t>
      </w:r>
      <w:r w:rsidR="00FA3A0B">
        <w:rPr>
          <w:rFonts w:ascii="DecimaWE Rg" w:hAnsi="DecimaWE Rg" w:cs="Arial"/>
          <w:color w:val="000000"/>
          <w:lang w:eastAsia="it-IT"/>
        </w:rPr>
        <w:t xml:space="preserve">el </w:t>
      </w:r>
      <w:r w:rsidR="00DF6702" w:rsidRPr="00F561AD">
        <w:rPr>
          <w:rFonts w:ascii="DecimaWE Rg" w:hAnsi="DecimaWE Rg" w:cs="Arial"/>
          <w:color w:val="000000"/>
          <w:lang w:eastAsia="it-IT"/>
        </w:rPr>
        <w:t>caso in cui il preventivo individuato non risulti quello di importo inferiore rispetto agli altri,</w:t>
      </w:r>
      <w:r>
        <w:rPr>
          <w:rFonts w:ascii="DecimaWE Rg" w:hAnsi="DecimaWE Rg" w:cs="Arial"/>
          <w:color w:val="000000"/>
          <w:lang w:eastAsia="it-IT"/>
        </w:rPr>
        <w:t xml:space="preserve"> si dettaglino le motivazioni della scelta fatta.</w:t>
      </w:r>
      <w:r w:rsidR="00DF6702" w:rsidRPr="00F561AD">
        <w:rPr>
          <w:rFonts w:ascii="DecimaWE Rg" w:hAnsi="DecimaWE Rg" w:cs="Arial"/>
          <w:color w:val="000000"/>
          <w:lang w:eastAsia="it-IT"/>
        </w:rPr>
        <w:t xml:space="preserve"> </w:t>
      </w:r>
      <w:r>
        <w:rPr>
          <w:rFonts w:ascii="DecimaWE Rg" w:hAnsi="DecimaWE Rg" w:cs="Arial"/>
          <w:color w:val="000000"/>
          <w:lang w:eastAsia="it-IT"/>
        </w:rPr>
        <w:t>I</w:t>
      </w:r>
      <w:r w:rsidR="00DF6702" w:rsidRPr="00F561AD">
        <w:rPr>
          <w:rFonts w:ascii="DecimaWE Rg" w:hAnsi="DecimaWE Rg" w:cs="Arial"/>
          <w:color w:val="000000"/>
          <w:lang w:eastAsia="it-IT"/>
        </w:rPr>
        <w:t xml:space="preserve">l Servizio caccia e risorse ittiche si riserva di verificare e accettare le motivazioni fornite dal richiedente </w:t>
      </w:r>
      <w:r w:rsidR="00DF6702">
        <w:rPr>
          <w:rFonts w:ascii="DecimaWE Rg" w:hAnsi="DecimaWE Rg" w:cs="Arial"/>
          <w:color w:val="000000"/>
          <w:lang w:eastAsia="it-IT"/>
        </w:rPr>
        <w:t>o</w:t>
      </w:r>
      <w:r w:rsidR="00DF6702" w:rsidRPr="00F561AD">
        <w:rPr>
          <w:rFonts w:ascii="DecimaWE Rg" w:hAnsi="DecimaWE Rg" w:cs="Arial"/>
          <w:color w:val="000000"/>
          <w:lang w:eastAsia="it-IT"/>
        </w:rPr>
        <w:t xml:space="preserve"> ammettere eventualmente la minore spesa preventivata</w:t>
      </w:r>
      <w:r w:rsidR="00FA3A0B">
        <w:rPr>
          <w:rFonts w:ascii="DecimaWE Rg" w:hAnsi="DecimaWE Rg" w:cs="Arial"/>
          <w:color w:val="000000"/>
          <w:lang w:eastAsia="it-IT"/>
        </w:rPr>
        <w:t xml:space="preserve">. </w:t>
      </w:r>
      <w:r w:rsidR="00DF6702">
        <w:rPr>
          <w:rFonts w:ascii="DecimaWE Rg" w:hAnsi="DecimaWE Rg" w:cs="Arial"/>
          <w:color w:val="000000"/>
          <w:lang w:eastAsia="it-IT"/>
        </w:rPr>
        <w:t xml:space="preserve"> </w:t>
      </w:r>
      <w:r w:rsidR="00FA3A0B">
        <w:rPr>
          <w:rFonts w:ascii="DecimaWE Rg" w:hAnsi="DecimaWE Rg" w:cs="Arial"/>
          <w:color w:val="000000"/>
          <w:lang w:eastAsia="it-IT"/>
        </w:rPr>
        <w:t>(S</w:t>
      </w:r>
      <w:r w:rsidR="00773748">
        <w:rPr>
          <w:rFonts w:ascii="DecimaWE Rg" w:hAnsi="DecimaWE Rg" w:cs="Arial"/>
          <w:color w:val="000000"/>
          <w:lang w:eastAsia="it-IT"/>
        </w:rPr>
        <w:t>i veda punto 15 del bando)</w:t>
      </w:r>
      <w:r w:rsidR="0098459D">
        <w:rPr>
          <w:rFonts w:ascii="DecimaWE Rg" w:hAnsi="DecimaWE Rg" w:cs="Arial"/>
          <w:color w:val="000000"/>
          <w:lang w:eastAsia="it-IT"/>
        </w:rPr>
        <w:t>.</w:t>
      </w:r>
    </w:p>
    <w:p w:rsidR="00B80361" w:rsidRDefault="00B80361" w:rsidP="00B80361">
      <w:pPr>
        <w:shd w:val="clear" w:color="auto" w:fill="FFFFFF" w:themeFill="background1"/>
        <w:spacing w:after="0"/>
        <w:ind w:left="1" w:firstLine="708"/>
        <w:rPr>
          <w:color w:val="D9D9D9" w:themeColor="background1" w:themeShade="D9"/>
          <w:sz w:val="21"/>
          <w:szCs w:val="21"/>
        </w:rPr>
      </w:pPr>
    </w:p>
    <w:p w:rsidR="00B80361" w:rsidRDefault="0091767B" w:rsidP="0091767B">
      <w:pPr>
        <w:shd w:val="clear" w:color="auto" w:fill="FFFFFF" w:themeFill="background1"/>
        <w:spacing w:after="0"/>
        <w:rPr>
          <w:color w:val="D9D9D9" w:themeColor="background1" w:themeShade="D9"/>
          <w:sz w:val="21"/>
          <w:szCs w:val="21"/>
        </w:rPr>
      </w:pPr>
      <w:r>
        <w:rPr>
          <w:lang w:eastAsia="de-DE"/>
        </w:rPr>
        <w:fldChar w:fldCharType="begin">
          <w:ffData>
            <w:name w:val="Testo8"/>
            <w:enabled/>
            <w:calcOnExit w:val="0"/>
            <w:textInput/>
          </w:ffData>
        </w:fldChar>
      </w:r>
      <w:bookmarkStart w:id="22" w:name="Testo8"/>
      <w:r>
        <w:rPr>
          <w:lang w:eastAsia="de-DE"/>
        </w:rPr>
        <w:instrText xml:space="preserve"> FORMTEXT </w:instrText>
      </w:r>
      <w:r>
        <w:rPr>
          <w:lang w:eastAsia="de-DE"/>
        </w:rPr>
      </w:r>
      <w:r>
        <w:rPr>
          <w:lang w:eastAsia="de-DE"/>
        </w:rPr>
        <w:fldChar w:fldCharType="separate"/>
      </w:r>
      <w:r>
        <w:rPr>
          <w:noProof/>
          <w:lang w:eastAsia="de-DE"/>
        </w:rPr>
        <w:t> </w:t>
      </w:r>
      <w:r>
        <w:rPr>
          <w:noProof/>
          <w:lang w:eastAsia="de-DE"/>
        </w:rPr>
        <w:t> </w:t>
      </w:r>
      <w:r>
        <w:rPr>
          <w:noProof/>
          <w:lang w:eastAsia="de-DE"/>
        </w:rPr>
        <w:t> </w:t>
      </w:r>
      <w:r>
        <w:rPr>
          <w:noProof/>
          <w:lang w:eastAsia="de-DE"/>
        </w:rPr>
        <w:t> </w:t>
      </w:r>
      <w:r>
        <w:rPr>
          <w:noProof/>
          <w:lang w:eastAsia="de-DE"/>
        </w:rPr>
        <w:t> </w:t>
      </w:r>
      <w:r>
        <w:rPr>
          <w:lang w:eastAsia="de-DE"/>
        </w:rPr>
        <w:fldChar w:fldCharType="end"/>
      </w:r>
      <w:bookmarkEnd w:id="22"/>
      <w:r>
        <w:rPr>
          <w:color w:val="D9D9D9" w:themeColor="background1" w:themeShade="D9"/>
          <w:sz w:val="21"/>
          <w:szCs w:val="21"/>
        </w:rPr>
        <w:t xml:space="preserve">   </w:t>
      </w:r>
    </w:p>
    <w:p w:rsidR="0091767B" w:rsidRDefault="0091767B" w:rsidP="0091767B">
      <w:pPr>
        <w:shd w:val="clear" w:color="auto" w:fill="FFFFFF" w:themeFill="background1"/>
        <w:spacing w:after="0"/>
        <w:rPr>
          <w:lang w:eastAsia="de-DE"/>
        </w:rPr>
      </w:pPr>
    </w:p>
    <w:p w:rsidR="002F462F" w:rsidRPr="00510A8E" w:rsidRDefault="00F31F21" w:rsidP="00B80361">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hAnsi="DecimaWE Rg"/>
          <w:color w:val="auto"/>
        </w:rPr>
      </w:pPr>
      <w:r w:rsidRPr="00510A8E">
        <w:rPr>
          <w:rFonts w:ascii="DecimaWE Rg" w:eastAsia="Calibri" w:hAnsi="DecimaWE Rg" w:cs="DecimaWE Rg"/>
          <w:color w:val="auto"/>
          <w:sz w:val="22"/>
          <w:szCs w:val="22"/>
        </w:rPr>
        <w:lastRenderedPageBreak/>
        <w:t>Descrizione de</w:t>
      </w:r>
      <w:r w:rsidR="002F462F" w:rsidRPr="00510A8E">
        <w:rPr>
          <w:rFonts w:ascii="DecimaWE Rg" w:eastAsia="Calibri" w:hAnsi="DecimaWE Rg" w:cs="DecimaWE Rg"/>
          <w:color w:val="auto"/>
          <w:sz w:val="22"/>
          <w:szCs w:val="22"/>
        </w:rPr>
        <w:t xml:space="preserve">gli investimenti </w:t>
      </w:r>
      <w:r w:rsidRPr="00510A8E">
        <w:rPr>
          <w:rFonts w:ascii="DecimaWE Rg" w:eastAsia="Calibri" w:hAnsi="DecimaWE Rg" w:cs="DecimaWE Rg"/>
          <w:color w:val="auto"/>
          <w:sz w:val="22"/>
          <w:szCs w:val="22"/>
        </w:rPr>
        <w:t>con riferimento ai criteri di selezione delle operazioni</w:t>
      </w:r>
      <w:bookmarkEnd w:id="21"/>
    </w:p>
    <w:p w:rsidR="00212B5B" w:rsidRDefault="00F04949" w:rsidP="009A1D92">
      <w:pPr>
        <w:pStyle w:val="Titolo2"/>
        <w:numPr>
          <w:ilvl w:val="0"/>
          <w:numId w:val="0"/>
        </w:numPr>
        <w:spacing w:after="120" w:line="276" w:lineRule="auto"/>
        <w:jc w:val="both"/>
        <w:rPr>
          <w:rFonts w:ascii="DecimaWE Rg" w:hAnsi="DecimaWE Rg"/>
          <w:b w:val="0"/>
          <w:i w:val="0"/>
          <w:color w:val="auto"/>
          <w:lang w:val="it-IT"/>
        </w:rPr>
      </w:pPr>
      <w:bookmarkStart w:id="23" w:name="_Toc474481866"/>
      <w:r w:rsidRPr="008A00E5">
        <w:rPr>
          <w:rFonts w:ascii="DecimaWE Rg" w:hAnsi="DecimaWE Rg"/>
          <w:b w:val="0"/>
          <w:i w:val="0"/>
          <w:color w:val="auto"/>
          <w:lang w:val="it-IT"/>
        </w:rPr>
        <w:t>Descrivere in maniera dettagliata, c</w:t>
      </w:r>
      <w:r w:rsidR="00212B5B" w:rsidRPr="008A00E5">
        <w:rPr>
          <w:rFonts w:ascii="DecimaWE Rg" w:hAnsi="DecimaWE Rg"/>
          <w:b w:val="0"/>
          <w:i w:val="0"/>
          <w:color w:val="auto"/>
          <w:lang w:val="it-IT"/>
        </w:rPr>
        <w:t>on riferimento</w:t>
      </w:r>
      <w:r w:rsidRPr="008A00E5">
        <w:rPr>
          <w:rFonts w:ascii="DecimaWE Rg" w:hAnsi="DecimaWE Rg"/>
          <w:b w:val="0"/>
          <w:i w:val="0"/>
          <w:color w:val="auto"/>
          <w:lang w:val="it-IT"/>
        </w:rPr>
        <w:t xml:space="preserve"> </w:t>
      </w:r>
      <w:r w:rsidR="008A00E5" w:rsidRPr="008A00E5">
        <w:rPr>
          <w:rFonts w:ascii="DecimaWE Rg" w:hAnsi="DecimaWE Rg"/>
          <w:b w:val="0"/>
          <w:i w:val="0"/>
          <w:color w:val="auto"/>
          <w:lang w:val="it-IT"/>
        </w:rPr>
        <w:t>a</w:t>
      </w:r>
      <w:r w:rsidR="003A0E42">
        <w:rPr>
          <w:rFonts w:ascii="DecimaWE Rg" w:hAnsi="DecimaWE Rg"/>
          <w:b w:val="0"/>
          <w:i w:val="0"/>
          <w:color w:val="auto"/>
          <w:lang w:val="it-IT"/>
        </w:rPr>
        <w:t>i Moduli</w:t>
      </w:r>
      <w:r w:rsidR="000A4D52">
        <w:rPr>
          <w:rFonts w:ascii="DecimaWE Rg" w:hAnsi="DecimaWE Rg"/>
          <w:b w:val="0"/>
          <w:i w:val="0"/>
          <w:color w:val="auto"/>
          <w:lang w:val="it-IT"/>
        </w:rPr>
        <w:t xml:space="preserve"> 03</w:t>
      </w:r>
      <w:r w:rsidR="003A0E42">
        <w:rPr>
          <w:rFonts w:ascii="DecimaWE Rg" w:hAnsi="DecimaWE Rg"/>
          <w:b w:val="0"/>
          <w:i w:val="0"/>
          <w:color w:val="auto"/>
          <w:lang w:val="it-IT"/>
        </w:rPr>
        <w:t>-</w:t>
      </w:r>
      <w:r w:rsidR="000A4D52">
        <w:rPr>
          <w:rFonts w:ascii="DecimaWE Rg" w:hAnsi="DecimaWE Rg"/>
          <w:b w:val="0"/>
          <w:i w:val="0"/>
          <w:color w:val="auto"/>
          <w:lang w:val="it-IT"/>
        </w:rPr>
        <w:t xml:space="preserve">2, </w:t>
      </w:r>
      <w:r w:rsidR="005A4240" w:rsidRPr="008A00E5">
        <w:rPr>
          <w:rFonts w:ascii="DecimaWE Rg" w:hAnsi="DecimaWE Rg"/>
          <w:b w:val="0"/>
          <w:i w:val="0"/>
          <w:color w:val="auto"/>
          <w:lang w:val="it-IT"/>
        </w:rPr>
        <w:t>03</w:t>
      </w:r>
      <w:r w:rsidR="003A0E42">
        <w:rPr>
          <w:rFonts w:ascii="DecimaWE Rg" w:hAnsi="DecimaWE Rg"/>
          <w:b w:val="0"/>
          <w:i w:val="0"/>
          <w:color w:val="auto"/>
          <w:lang w:val="it-IT"/>
        </w:rPr>
        <w:t>-</w:t>
      </w:r>
      <w:r w:rsidR="005A4240" w:rsidRPr="008A00E5">
        <w:rPr>
          <w:rFonts w:ascii="DecimaWE Rg" w:hAnsi="DecimaWE Rg"/>
          <w:b w:val="0"/>
          <w:i w:val="0"/>
          <w:color w:val="auto"/>
          <w:lang w:val="it-IT"/>
        </w:rPr>
        <w:t>3</w:t>
      </w:r>
      <w:r w:rsidR="000A4D52">
        <w:rPr>
          <w:rFonts w:ascii="DecimaWE Rg" w:hAnsi="DecimaWE Rg"/>
          <w:b w:val="0"/>
          <w:i w:val="0"/>
          <w:color w:val="auto"/>
          <w:lang w:val="it-IT"/>
        </w:rPr>
        <w:t xml:space="preserve"> o 03</w:t>
      </w:r>
      <w:r w:rsidR="003A0E42">
        <w:rPr>
          <w:rFonts w:ascii="DecimaWE Rg" w:hAnsi="DecimaWE Rg"/>
          <w:b w:val="0"/>
          <w:i w:val="0"/>
          <w:color w:val="auto"/>
          <w:lang w:val="it-IT"/>
        </w:rPr>
        <w:t>-</w:t>
      </w:r>
      <w:r w:rsidR="000A4D52">
        <w:rPr>
          <w:rFonts w:ascii="DecimaWE Rg" w:hAnsi="DecimaWE Rg"/>
          <w:b w:val="0"/>
          <w:i w:val="0"/>
          <w:color w:val="auto"/>
          <w:lang w:val="it-IT"/>
        </w:rPr>
        <w:t>4, 03</w:t>
      </w:r>
      <w:r w:rsidR="003A0E42">
        <w:rPr>
          <w:rFonts w:ascii="DecimaWE Rg" w:hAnsi="DecimaWE Rg"/>
          <w:b w:val="0"/>
          <w:i w:val="0"/>
          <w:color w:val="auto"/>
          <w:lang w:val="it-IT"/>
        </w:rPr>
        <w:t>-</w:t>
      </w:r>
      <w:r w:rsidR="000A4D52">
        <w:rPr>
          <w:rFonts w:ascii="DecimaWE Rg" w:hAnsi="DecimaWE Rg"/>
          <w:b w:val="0"/>
          <w:i w:val="0"/>
          <w:color w:val="auto"/>
          <w:lang w:val="it-IT"/>
        </w:rPr>
        <w:t>5</w:t>
      </w:r>
      <w:r w:rsidR="00F56843">
        <w:rPr>
          <w:rFonts w:ascii="DecimaWE Rg" w:hAnsi="DecimaWE Rg"/>
          <w:b w:val="0"/>
          <w:i w:val="0"/>
          <w:color w:val="auto"/>
          <w:lang w:val="it-IT"/>
        </w:rPr>
        <w:t>,</w:t>
      </w:r>
      <w:r w:rsidR="005A4240" w:rsidRPr="008A00E5">
        <w:rPr>
          <w:rFonts w:ascii="DecimaWE Rg" w:hAnsi="DecimaWE Rg"/>
          <w:b w:val="0"/>
          <w:i w:val="0"/>
          <w:color w:val="auto"/>
          <w:lang w:val="it-IT"/>
        </w:rPr>
        <w:t xml:space="preserve"> rispettivamente riepilogo spese e criteri di selezione</w:t>
      </w:r>
      <w:r w:rsidR="00081B4B">
        <w:rPr>
          <w:rFonts w:ascii="DecimaWE Rg" w:hAnsi="DecimaWE Rg"/>
          <w:b w:val="0"/>
          <w:i w:val="0"/>
          <w:color w:val="auto"/>
          <w:lang w:val="it-IT"/>
        </w:rPr>
        <w:t>,</w:t>
      </w:r>
      <w:r w:rsidR="001C1F7E" w:rsidRPr="008A00E5">
        <w:rPr>
          <w:rFonts w:ascii="DecimaWE Rg" w:hAnsi="DecimaWE Rg"/>
          <w:b w:val="0"/>
          <w:i w:val="0"/>
          <w:color w:val="auto"/>
          <w:lang w:val="it-IT"/>
        </w:rPr>
        <w:t xml:space="preserve"> gli elementi </w:t>
      </w:r>
      <w:r w:rsidR="008A00E5">
        <w:rPr>
          <w:rFonts w:ascii="DecimaWE Rg" w:hAnsi="DecimaWE Rg"/>
          <w:b w:val="0"/>
          <w:i w:val="0"/>
          <w:color w:val="auto"/>
          <w:lang w:val="it-IT"/>
        </w:rPr>
        <w:t xml:space="preserve">del progetto che supportano l’attribuzione del punteggio di selezione per i </w:t>
      </w:r>
      <w:r w:rsidR="008A00E5" w:rsidRPr="00176CFE">
        <w:rPr>
          <w:rFonts w:ascii="DecimaWE Rg" w:hAnsi="DecimaWE Rg"/>
          <w:b w:val="0"/>
          <w:i w:val="0"/>
          <w:color w:val="auto"/>
          <w:lang w:val="it-IT"/>
        </w:rPr>
        <w:t>seguenti criteri</w:t>
      </w:r>
      <w:r w:rsidR="00F863CD" w:rsidRPr="00176CFE">
        <w:rPr>
          <w:rFonts w:ascii="DecimaWE Rg" w:hAnsi="DecimaWE Rg"/>
          <w:b w:val="0"/>
          <w:i w:val="0"/>
          <w:color w:val="auto"/>
          <w:lang w:val="it-IT"/>
        </w:rPr>
        <w:t>:</w:t>
      </w:r>
      <w:bookmarkEnd w:id="23"/>
    </w:p>
    <w:p w:rsidR="009F1D77" w:rsidRDefault="009F1D77" w:rsidP="009A1D92">
      <w:pPr>
        <w:pStyle w:val="Titolo2"/>
        <w:numPr>
          <w:ilvl w:val="1"/>
          <w:numId w:val="3"/>
        </w:numPr>
        <w:spacing w:line="276" w:lineRule="auto"/>
        <w:ind w:left="709" w:hanging="425"/>
        <w:jc w:val="both"/>
        <w:rPr>
          <w:rFonts w:ascii="DecimaWE Rg" w:hAnsi="DecimaWE Rg"/>
          <w:b w:val="0"/>
          <w:color w:val="auto"/>
          <w:lang w:val="it-IT"/>
        </w:rPr>
      </w:pPr>
      <w:bookmarkStart w:id="24" w:name="_Toc474481867"/>
      <w:r>
        <w:rPr>
          <w:rFonts w:ascii="DecimaWE Rg" w:hAnsi="DecimaWE Rg"/>
          <w:b w:val="0"/>
          <w:color w:val="auto"/>
          <w:lang w:val="it-IT"/>
        </w:rPr>
        <w:t>(</w:t>
      </w:r>
      <w:r w:rsidRPr="00837886">
        <w:rPr>
          <w:rFonts w:ascii="DecimaWE Rg" w:hAnsi="DecimaWE Rg"/>
          <w:b w:val="0"/>
          <w:color w:val="auto"/>
          <w:lang w:val="it-IT"/>
        </w:rPr>
        <w:t>Criterio T1). Interventi</w:t>
      </w:r>
      <w:r>
        <w:rPr>
          <w:rFonts w:ascii="DecimaWE Rg" w:hAnsi="DecimaWE Rg"/>
          <w:b w:val="0"/>
          <w:color w:val="auto"/>
          <w:lang w:val="it-IT"/>
        </w:rPr>
        <w:t xml:space="preserve"> coerenti (Ic) con almeno un'azione/topic di un pilastro del Piano di Azione EUSAIR (applicabile per le Regioni rientranti nella strategia EUSAIR) (Documento di riferimento: </w:t>
      </w:r>
      <w:bookmarkEnd w:id="24"/>
      <w:r>
        <w:rPr>
          <w:rFonts w:ascii="DecimaWE Rg" w:hAnsi="DecimaWE Rg"/>
          <w:b w:val="0"/>
          <w:color w:val="auto"/>
          <w:lang w:val="it-IT"/>
        </w:rPr>
        <w:t xml:space="preserve">EUSAIR Communication from the commission to the European parliament, the council, the European economic and social committee and the committee of the regions concerning the European union strategy for the Adriatic and Ionian region Brussels (17.6.2014 </w:t>
      </w:r>
      <w:proofErr w:type="gramStart"/>
      <w:r>
        <w:rPr>
          <w:rFonts w:ascii="DecimaWE Rg" w:hAnsi="DecimaWE Rg"/>
          <w:b w:val="0"/>
          <w:color w:val="auto"/>
          <w:lang w:val="it-IT"/>
        </w:rPr>
        <w:t>SWD(</w:t>
      </w:r>
      <w:proofErr w:type="gramEnd"/>
      <w:r>
        <w:rPr>
          <w:rFonts w:ascii="DecimaWE Rg" w:hAnsi="DecimaWE Rg"/>
          <w:b w:val="0"/>
          <w:color w:val="auto"/>
          <w:lang w:val="it-IT"/>
        </w:rPr>
        <w:t>2014) 190 final).</w:t>
      </w:r>
    </w:p>
    <w:p w:rsidR="009F1D77" w:rsidRDefault="00F74126" w:rsidP="009A1D92">
      <w:pPr>
        <w:pStyle w:val="Titolo2"/>
        <w:numPr>
          <w:ilvl w:val="0"/>
          <w:numId w:val="0"/>
        </w:numPr>
        <w:spacing w:line="276" w:lineRule="auto"/>
        <w:ind w:left="709"/>
        <w:jc w:val="both"/>
        <w:rPr>
          <w:rFonts w:ascii="DecimaWE Rg" w:hAnsi="DecimaWE Rg"/>
          <w:b w:val="0"/>
          <w:color w:val="auto"/>
          <w:lang w:val="it-IT"/>
        </w:rPr>
      </w:pPr>
      <w:hyperlink r:id="rId9" w:history="1">
        <w:r w:rsidR="009F1D77">
          <w:rPr>
            <w:rStyle w:val="Collegamentoipertestuale"/>
            <w:rFonts w:ascii="DecimaWE Rg" w:hAnsi="DecimaWE Rg"/>
            <w:b w:val="0"/>
          </w:rPr>
          <w:t>http://ec.europa.eu/regional_policy/sources/cooperate/adriat_ionian/pdf/actionplan_190_en.pdf</w:t>
        </w:r>
      </w:hyperlink>
      <w:r w:rsidR="009F1D77">
        <w:rPr>
          <w:rFonts w:ascii="DecimaWE Rg" w:hAnsi="DecimaWE Rg"/>
          <w:b w:val="0"/>
          <w:color w:val="auto"/>
          <w:lang w:val="it-IT"/>
        </w:rPr>
        <w:t>;</w:t>
      </w:r>
    </w:p>
    <w:bookmarkStart w:id="25" w:name="_Toc474481868"/>
    <w:p w:rsidR="004C2DCA" w:rsidRDefault="004C2DCA" w:rsidP="009A1D92">
      <w:pPr>
        <w:spacing w:after="0"/>
        <w:rPr>
          <w:lang w:eastAsia="de-DE"/>
        </w:rPr>
      </w:pPr>
      <w:r w:rsidRPr="007A4FDF">
        <w:rPr>
          <w:lang w:eastAsia="de-DE"/>
        </w:rPr>
        <w:fldChar w:fldCharType="begin">
          <w:ffData>
            <w:name w:val="Testo8"/>
            <w:enabled/>
            <w:calcOnExit w:val="0"/>
            <w:textInput/>
          </w:ffData>
        </w:fldChar>
      </w:r>
      <w:r w:rsidRPr="007A4FDF">
        <w:rPr>
          <w:lang w:eastAsia="de-DE"/>
        </w:rPr>
        <w:instrText xml:space="preserve"> FORMTEXT </w:instrText>
      </w:r>
      <w:r w:rsidRPr="007A4FDF">
        <w:rPr>
          <w:lang w:eastAsia="de-DE"/>
        </w:rPr>
      </w:r>
      <w:r w:rsidRPr="007A4FDF">
        <w:rPr>
          <w:lang w:eastAsia="de-DE"/>
        </w:rPr>
        <w:fldChar w:fldCharType="separate"/>
      </w:r>
      <w:r w:rsidR="00B80361">
        <w:rPr>
          <w:lang w:eastAsia="de-DE"/>
        </w:rPr>
        <w:t> </w:t>
      </w:r>
      <w:r w:rsidR="00B80361">
        <w:rPr>
          <w:lang w:eastAsia="de-DE"/>
        </w:rPr>
        <w:t> </w:t>
      </w:r>
      <w:r w:rsidR="00B80361">
        <w:rPr>
          <w:lang w:eastAsia="de-DE"/>
        </w:rPr>
        <w:t> </w:t>
      </w:r>
      <w:r w:rsidR="00B80361">
        <w:rPr>
          <w:lang w:eastAsia="de-DE"/>
        </w:rPr>
        <w:t> </w:t>
      </w:r>
      <w:r w:rsidR="00B80361">
        <w:rPr>
          <w:lang w:eastAsia="de-DE"/>
        </w:rPr>
        <w:t> </w:t>
      </w:r>
      <w:r w:rsidRPr="007A4FDF">
        <w:rPr>
          <w:lang w:eastAsia="de-DE"/>
        </w:rPr>
        <w:fldChar w:fldCharType="end"/>
      </w:r>
    </w:p>
    <w:p w:rsidR="00837886" w:rsidRPr="00837886" w:rsidRDefault="00837886" w:rsidP="009A1D92">
      <w:pPr>
        <w:pStyle w:val="Titolo2"/>
        <w:numPr>
          <w:ilvl w:val="1"/>
          <w:numId w:val="3"/>
        </w:numPr>
        <w:spacing w:line="276" w:lineRule="auto"/>
        <w:ind w:left="709" w:hanging="425"/>
        <w:jc w:val="both"/>
        <w:rPr>
          <w:rFonts w:ascii="DecimaWE Rg" w:hAnsi="DecimaWE Rg"/>
          <w:b w:val="0"/>
          <w:color w:val="auto"/>
          <w:lang w:val="it-IT"/>
        </w:rPr>
      </w:pPr>
      <w:r>
        <w:rPr>
          <w:rFonts w:ascii="DecimaWE Rg" w:hAnsi="DecimaWE Rg"/>
          <w:b w:val="0"/>
          <w:color w:val="auto"/>
          <w:lang w:val="it-IT"/>
        </w:rPr>
        <w:t>L’operazione si inserisce</w:t>
      </w:r>
      <w:r w:rsidRPr="001F2C49">
        <w:rPr>
          <w:rFonts w:ascii="DecimaWE Rg" w:hAnsi="DecimaWE Rg"/>
          <w:b w:val="0"/>
          <w:color w:val="auto"/>
          <w:lang w:val="it-IT"/>
        </w:rPr>
        <w:t xml:space="preserve"> </w:t>
      </w:r>
      <w:r>
        <w:rPr>
          <w:rFonts w:ascii="DecimaWE Rg" w:hAnsi="DecimaWE Rg"/>
          <w:b w:val="0"/>
          <w:color w:val="auto"/>
          <w:lang w:val="it-IT"/>
        </w:rPr>
        <w:t>in una strategia/progetto/piano finanziato anche con altre risorse finanziarie con particolare riferimento ai Fondi SIE (</w:t>
      </w:r>
      <w:r w:rsidRPr="00837886">
        <w:rPr>
          <w:rFonts w:ascii="DecimaWE Rg" w:hAnsi="DecimaWE Rg"/>
          <w:b w:val="0"/>
          <w:color w:val="auto"/>
          <w:lang w:val="it-IT"/>
        </w:rPr>
        <w:t>Criterio T5);</w:t>
      </w:r>
    </w:p>
    <w:p w:rsidR="001F2C49" w:rsidRPr="00B718E1" w:rsidRDefault="001F2C49" w:rsidP="009A1D92">
      <w:pPr>
        <w:spacing w:after="0"/>
        <w:rPr>
          <w:lang w:eastAsia="de-DE"/>
        </w:rPr>
      </w:pPr>
      <w:r w:rsidRPr="007A4FDF">
        <w:rPr>
          <w:lang w:eastAsia="de-DE"/>
        </w:rPr>
        <w:fldChar w:fldCharType="begin">
          <w:ffData>
            <w:name w:val="Testo8"/>
            <w:enabled/>
            <w:calcOnExit w:val="0"/>
            <w:textInput/>
          </w:ffData>
        </w:fldChar>
      </w:r>
      <w:r w:rsidRPr="007A4FDF">
        <w:rPr>
          <w:lang w:eastAsia="de-DE"/>
        </w:rPr>
        <w:instrText xml:space="preserve"> FORMTEXT </w:instrText>
      </w:r>
      <w:r w:rsidRPr="007A4FDF">
        <w:rPr>
          <w:lang w:eastAsia="de-DE"/>
        </w:rPr>
      </w:r>
      <w:r w:rsidRPr="007A4FDF">
        <w:rPr>
          <w:lang w:eastAsia="de-DE"/>
        </w:rPr>
        <w:fldChar w:fldCharType="separate"/>
      </w:r>
      <w:r w:rsidRPr="007A4FDF">
        <w:rPr>
          <w:noProof/>
          <w:lang w:eastAsia="de-DE"/>
        </w:rPr>
        <w:t> </w:t>
      </w:r>
      <w:r w:rsidRPr="007A4FDF">
        <w:rPr>
          <w:noProof/>
          <w:lang w:eastAsia="de-DE"/>
        </w:rPr>
        <w:t> </w:t>
      </w:r>
      <w:r w:rsidRPr="007A4FDF">
        <w:rPr>
          <w:noProof/>
          <w:lang w:eastAsia="de-DE"/>
        </w:rPr>
        <w:t> </w:t>
      </w:r>
      <w:r w:rsidRPr="007A4FDF">
        <w:rPr>
          <w:noProof/>
          <w:lang w:eastAsia="de-DE"/>
        </w:rPr>
        <w:t> </w:t>
      </w:r>
      <w:r w:rsidRPr="007A4FDF">
        <w:rPr>
          <w:noProof/>
          <w:lang w:eastAsia="de-DE"/>
        </w:rPr>
        <w:t> </w:t>
      </w:r>
      <w:r w:rsidRPr="007A4FDF">
        <w:rPr>
          <w:lang w:eastAsia="de-DE"/>
        </w:rPr>
        <w:fldChar w:fldCharType="end"/>
      </w:r>
    </w:p>
    <w:p w:rsidR="002F462F" w:rsidRPr="00824D65" w:rsidRDefault="005566EB" w:rsidP="009A1D92">
      <w:pPr>
        <w:pStyle w:val="Titolo2"/>
        <w:spacing w:line="276" w:lineRule="auto"/>
        <w:ind w:left="709" w:hanging="425"/>
        <w:jc w:val="both"/>
        <w:rPr>
          <w:rFonts w:ascii="DecimaWE Rg" w:hAnsi="DecimaWE Rg"/>
          <w:b w:val="0"/>
          <w:color w:val="auto"/>
          <w:lang w:val="it-IT"/>
        </w:rPr>
      </w:pPr>
      <w:r>
        <w:rPr>
          <w:rFonts w:ascii="DecimaWE Rg" w:hAnsi="DecimaWE Rg"/>
          <w:b w:val="0"/>
          <w:color w:val="auto"/>
          <w:lang w:val="it-IT"/>
        </w:rPr>
        <w:t>L’azienda</w:t>
      </w:r>
      <w:r w:rsidR="005D6BEF">
        <w:rPr>
          <w:rFonts w:ascii="DecimaWE Rg" w:hAnsi="DecimaWE Rg"/>
          <w:b w:val="0"/>
          <w:color w:val="auto"/>
          <w:lang w:val="it-IT"/>
        </w:rPr>
        <w:t xml:space="preserve"> richiedente</w:t>
      </w:r>
      <w:r w:rsidR="0010697A" w:rsidRPr="0010697A">
        <w:rPr>
          <w:rFonts w:ascii="DecimaWE Rg" w:hAnsi="DecimaWE Rg"/>
          <w:b w:val="0"/>
          <w:color w:val="auto"/>
          <w:lang w:val="it-IT"/>
        </w:rPr>
        <w:t xml:space="preserve"> </w:t>
      </w:r>
      <w:r w:rsidR="0010697A">
        <w:rPr>
          <w:rFonts w:ascii="DecimaWE Rg" w:hAnsi="DecimaWE Rg"/>
          <w:b w:val="0"/>
          <w:color w:val="auto"/>
          <w:lang w:val="it-IT"/>
        </w:rPr>
        <w:t>è in p</w:t>
      </w:r>
      <w:r w:rsidR="003B493B" w:rsidRPr="0010697A">
        <w:rPr>
          <w:rFonts w:ascii="DecimaWE Rg" w:hAnsi="DecimaWE Rg"/>
          <w:b w:val="0"/>
          <w:color w:val="auto"/>
          <w:lang w:val="it-IT"/>
        </w:rPr>
        <w:t>ossesso di certificazioni di prodotto o di processo</w:t>
      </w:r>
      <w:r w:rsidR="00565D11" w:rsidRPr="00824D65">
        <w:rPr>
          <w:rFonts w:ascii="DecimaWE Rg" w:hAnsi="DecimaWE Rg"/>
          <w:b w:val="0"/>
          <w:color w:val="auto"/>
          <w:lang w:val="it-IT"/>
        </w:rPr>
        <w:t xml:space="preserve"> </w:t>
      </w:r>
      <w:r w:rsidR="005C312C" w:rsidRPr="00824D65">
        <w:rPr>
          <w:rFonts w:ascii="DecimaWE Rg" w:hAnsi="DecimaWE Rg"/>
          <w:b w:val="0"/>
          <w:color w:val="auto"/>
          <w:lang w:val="it-IT"/>
        </w:rPr>
        <w:t>(</w:t>
      </w:r>
      <w:r w:rsidR="005C312C" w:rsidRPr="005566EB">
        <w:rPr>
          <w:rFonts w:ascii="DecimaWE Rg" w:hAnsi="DecimaWE Rg"/>
          <w:b w:val="0"/>
          <w:color w:val="auto"/>
          <w:lang w:val="it-IT"/>
        </w:rPr>
        <w:t>Criterio R1)</w:t>
      </w:r>
      <w:r w:rsidR="0069262F" w:rsidRPr="005566EB">
        <w:rPr>
          <w:rFonts w:ascii="DecimaWE Rg" w:hAnsi="DecimaWE Rg"/>
          <w:b w:val="0"/>
          <w:color w:val="auto"/>
          <w:lang w:val="it-IT"/>
        </w:rPr>
        <w:t>;</w:t>
      </w:r>
      <w:bookmarkEnd w:id="25"/>
    </w:p>
    <w:p w:rsidR="00824D65" w:rsidRPr="00B718E1" w:rsidRDefault="00824D65" w:rsidP="009A1D92">
      <w:pPr>
        <w:spacing w:after="0"/>
        <w:rPr>
          <w:lang w:eastAsia="de-DE"/>
        </w:rPr>
      </w:pPr>
      <w:r w:rsidRPr="007A4FDF">
        <w:rPr>
          <w:lang w:eastAsia="de-DE"/>
        </w:rPr>
        <w:fldChar w:fldCharType="begin">
          <w:ffData>
            <w:name w:val="Testo8"/>
            <w:enabled/>
            <w:calcOnExit w:val="0"/>
            <w:textInput/>
          </w:ffData>
        </w:fldChar>
      </w:r>
      <w:r w:rsidRPr="007A4FDF">
        <w:rPr>
          <w:lang w:eastAsia="de-DE"/>
        </w:rPr>
        <w:instrText xml:space="preserve"> FORMTEXT </w:instrText>
      </w:r>
      <w:r w:rsidRPr="007A4FDF">
        <w:rPr>
          <w:lang w:eastAsia="de-DE"/>
        </w:rPr>
      </w:r>
      <w:r w:rsidRPr="007A4FDF">
        <w:rPr>
          <w:lang w:eastAsia="de-DE"/>
        </w:rPr>
        <w:fldChar w:fldCharType="separate"/>
      </w:r>
      <w:r w:rsidRPr="007A4FDF">
        <w:rPr>
          <w:noProof/>
          <w:lang w:eastAsia="de-DE"/>
        </w:rPr>
        <w:t> </w:t>
      </w:r>
      <w:r w:rsidRPr="007A4FDF">
        <w:rPr>
          <w:noProof/>
          <w:lang w:eastAsia="de-DE"/>
        </w:rPr>
        <w:t> </w:t>
      </w:r>
      <w:r w:rsidRPr="007A4FDF">
        <w:rPr>
          <w:noProof/>
          <w:lang w:eastAsia="de-DE"/>
        </w:rPr>
        <w:t> </w:t>
      </w:r>
      <w:r w:rsidRPr="007A4FDF">
        <w:rPr>
          <w:noProof/>
          <w:lang w:eastAsia="de-DE"/>
        </w:rPr>
        <w:t> </w:t>
      </w:r>
      <w:r w:rsidRPr="007A4FDF">
        <w:rPr>
          <w:noProof/>
          <w:lang w:eastAsia="de-DE"/>
        </w:rPr>
        <w:t> </w:t>
      </w:r>
      <w:r w:rsidRPr="007A4FDF">
        <w:rPr>
          <w:lang w:eastAsia="de-DE"/>
        </w:rPr>
        <w:fldChar w:fldCharType="end"/>
      </w:r>
    </w:p>
    <w:p w:rsidR="007B3826" w:rsidRDefault="0049631B" w:rsidP="00D815F5">
      <w:pPr>
        <w:pStyle w:val="Titolo2"/>
        <w:ind w:left="709" w:hanging="425"/>
        <w:rPr>
          <w:rFonts w:ascii="DecimaWE Rg" w:hAnsi="DecimaWE Rg"/>
          <w:color w:val="auto"/>
          <w:lang w:val="it-IT"/>
        </w:rPr>
      </w:pPr>
      <w:r w:rsidRPr="0049631B">
        <w:rPr>
          <w:rFonts w:ascii="DecimaWE Rg" w:hAnsi="DecimaWE Rg"/>
          <w:b w:val="0"/>
          <w:color w:val="auto"/>
          <w:lang w:val="it-IT"/>
        </w:rPr>
        <w:t>Numero pescherecci iscritti, con posti barca assegnato, nell’ambito portuale dell’iniziativa</w:t>
      </w:r>
      <w:r w:rsidR="005D6BEF" w:rsidRPr="0049631B">
        <w:rPr>
          <w:rFonts w:ascii="DecimaWE Rg" w:hAnsi="DecimaWE Rg"/>
          <w:b w:val="0"/>
          <w:color w:val="auto"/>
          <w:lang w:val="it-IT"/>
        </w:rPr>
        <w:t xml:space="preserve"> </w:t>
      </w:r>
      <w:r w:rsidRPr="0049631B">
        <w:rPr>
          <w:rFonts w:ascii="DecimaWE Rg" w:hAnsi="DecimaWE Rg"/>
          <w:b w:val="0"/>
          <w:color w:val="auto"/>
          <w:lang w:val="it-IT"/>
        </w:rPr>
        <w:t xml:space="preserve">e GT dei pescherecci </w:t>
      </w:r>
      <w:r w:rsidR="00565D11" w:rsidRPr="0049631B">
        <w:rPr>
          <w:rFonts w:ascii="DecimaWE Rg" w:hAnsi="DecimaWE Rg"/>
          <w:b w:val="0"/>
          <w:color w:val="auto"/>
          <w:lang w:val="it-IT"/>
        </w:rPr>
        <w:t>(Criteri O1</w:t>
      </w:r>
      <w:r w:rsidR="008076CA" w:rsidRPr="0049631B">
        <w:rPr>
          <w:rFonts w:ascii="DecimaWE Rg" w:hAnsi="DecimaWE Rg"/>
          <w:b w:val="0"/>
          <w:color w:val="auto"/>
          <w:lang w:val="it-IT"/>
        </w:rPr>
        <w:t xml:space="preserve"> e O2</w:t>
      </w:r>
      <w:r w:rsidR="00565D11" w:rsidRPr="0049631B">
        <w:rPr>
          <w:rFonts w:ascii="DecimaWE Rg" w:hAnsi="DecimaWE Rg"/>
          <w:b w:val="0"/>
          <w:color w:val="auto"/>
          <w:lang w:val="it-IT"/>
        </w:rPr>
        <w:t>)</w:t>
      </w:r>
      <w:r w:rsidR="007B3826" w:rsidRPr="0049631B">
        <w:rPr>
          <w:rFonts w:ascii="DecimaWE Rg" w:hAnsi="DecimaWE Rg"/>
          <w:b w:val="0"/>
          <w:color w:val="auto"/>
          <w:lang w:val="it-IT"/>
        </w:rPr>
        <w:t>;</w:t>
      </w:r>
    </w:p>
    <w:p w:rsidR="00B23B27" w:rsidRPr="00A40231" w:rsidRDefault="00B23B27" w:rsidP="009A1D92">
      <w:pPr>
        <w:spacing w:after="0"/>
        <w:rPr>
          <w:noProof/>
          <w:highlight w:val="lightGray"/>
          <w:lang w:eastAsia="de-DE"/>
        </w:rPr>
      </w:pPr>
      <w:r w:rsidRPr="00A40231">
        <w:rPr>
          <w:noProof/>
          <w:highlight w:val="lightGray"/>
          <w:lang w:eastAsia="de-DE"/>
        </w:rPr>
        <w:fldChar w:fldCharType="begin">
          <w:ffData>
            <w:name w:val="Testo7"/>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3C78ED" w:rsidRPr="00A40231" w:rsidRDefault="007C7DDF" w:rsidP="009A1D92">
      <w:pPr>
        <w:pStyle w:val="Titolo2"/>
        <w:spacing w:line="276" w:lineRule="auto"/>
        <w:ind w:left="709" w:hanging="425"/>
        <w:jc w:val="both"/>
        <w:rPr>
          <w:rFonts w:ascii="DecimaWE Rg" w:hAnsi="DecimaWE Rg"/>
          <w:b w:val="0"/>
          <w:color w:val="auto"/>
          <w:lang w:val="it-IT"/>
        </w:rPr>
      </w:pPr>
      <w:r w:rsidRPr="003B656A">
        <w:rPr>
          <w:rFonts w:ascii="DecimaWE Rg" w:hAnsi="DecimaWE Rg"/>
          <w:b w:val="0"/>
          <w:color w:val="auto"/>
          <w:lang w:val="it-IT"/>
        </w:rPr>
        <w:t>Iniziative che prevedono investimenti per la realizzazione/ammodernamento di strutture per la raccolta di scarti e rifiuti marini</w:t>
      </w:r>
      <w:r w:rsidR="00654518">
        <w:rPr>
          <w:rFonts w:ascii="DecimaWE Rg" w:hAnsi="DecimaWE Rg"/>
          <w:b w:val="0"/>
          <w:color w:val="auto"/>
          <w:lang w:val="it-IT"/>
        </w:rPr>
        <w:t xml:space="preserve"> (Criterio O3)</w:t>
      </w:r>
      <w:r w:rsidR="001F06EE" w:rsidRPr="00A40231">
        <w:rPr>
          <w:rFonts w:ascii="DecimaWE Rg" w:hAnsi="DecimaWE Rg"/>
          <w:b w:val="0"/>
          <w:color w:val="auto"/>
          <w:lang w:val="it-IT"/>
        </w:rPr>
        <w:t>;</w:t>
      </w:r>
    </w:p>
    <w:p w:rsidR="003C78ED" w:rsidRPr="00A40231" w:rsidRDefault="003C78ED" w:rsidP="009A1D92">
      <w:pPr>
        <w:spacing w:after="0"/>
        <w:rPr>
          <w:noProof/>
          <w:highlight w:val="lightGray"/>
          <w:lang w:eastAsia="de-DE"/>
        </w:rPr>
      </w:pPr>
      <w:r w:rsidRPr="00A40231">
        <w:rPr>
          <w:noProof/>
          <w:highlight w:val="lightGray"/>
          <w:lang w:eastAsia="de-DE"/>
        </w:rPr>
        <w:fldChar w:fldCharType="begin">
          <w:ffData>
            <w:name w:val=""/>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7C2D70" w:rsidRPr="00A40231" w:rsidRDefault="00921AFF" w:rsidP="009A1D92">
      <w:pPr>
        <w:pStyle w:val="Titolo2"/>
        <w:spacing w:line="276" w:lineRule="auto"/>
        <w:ind w:left="709" w:hanging="425"/>
        <w:jc w:val="both"/>
        <w:rPr>
          <w:rFonts w:ascii="DecimaWE Rg" w:hAnsi="DecimaWE Rg"/>
          <w:b w:val="0"/>
          <w:color w:val="auto"/>
          <w:lang w:val="it-IT"/>
        </w:rPr>
      </w:pPr>
      <w:r w:rsidRPr="003B656A">
        <w:rPr>
          <w:rFonts w:ascii="DecimaWE Rg" w:hAnsi="DecimaWE Rg"/>
          <w:b w:val="0"/>
          <w:color w:val="auto"/>
          <w:lang w:val="it-IT"/>
        </w:rPr>
        <w:t>Iniziative che prevedono investimenti finalizzati alla protezione dell’ambiente</w:t>
      </w:r>
      <w:r w:rsidRPr="00A40231">
        <w:rPr>
          <w:rFonts w:ascii="DecimaWE Rg" w:hAnsi="DecimaWE Rg"/>
          <w:b w:val="0"/>
          <w:color w:val="auto"/>
          <w:lang w:val="it-IT"/>
        </w:rPr>
        <w:t xml:space="preserve"> </w:t>
      </w:r>
      <w:r w:rsidR="003C78ED" w:rsidRPr="00A40231">
        <w:rPr>
          <w:rFonts w:ascii="DecimaWE Rg" w:hAnsi="DecimaWE Rg"/>
          <w:b w:val="0"/>
          <w:color w:val="auto"/>
          <w:lang w:val="it-IT"/>
        </w:rPr>
        <w:t>(criterio O4);</w:t>
      </w:r>
    </w:p>
    <w:p w:rsidR="007C2D70" w:rsidRPr="00A40231" w:rsidRDefault="007C2D70" w:rsidP="009A1D92">
      <w:pPr>
        <w:spacing w:after="0"/>
        <w:rPr>
          <w:noProof/>
          <w:highlight w:val="lightGray"/>
          <w:lang w:eastAsia="de-DE"/>
        </w:rPr>
      </w:pPr>
      <w:r w:rsidRPr="00A40231">
        <w:rPr>
          <w:noProof/>
          <w:highlight w:val="lightGray"/>
          <w:lang w:eastAsia="de-DE"/>
        </w:rPr>
        <w:fldChar w:fldCharType="begin">
          <w:ffData>
            <w:name w:val=""/>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C520AC" w:rsidRPr="00A40231" w:rsidRDefault="00921AFF" w:rsidP="009A1D92">
      <w:pPr>
        <w:pStyle w:val="Titolo2"/>
        <w:spacing w:line="276" w:lineRule="auto"/>
        <w:ind w:left="709" w:hanging="425"/>
        <w:jc w:val="both"/>
        <w:rPr>
          <w:rFonts w:ascii="DecimaWE Rg" w:hAnsi="DecimaWE Rg"/>
          <w:b w:val="0"/>
          <w:color w:val="auto"/>
          <w:lang w:val="it-IT"/>
        </w:rPr>
      </w:pPr>
      <w:r w:rsidRPr="003B656A">
        <w:rPr>
          <w:rFonts w:ascii="DecimaWE Rg" w:hAnsi="DecimaWE Rg"/>
          <w:b w:val="0"/>
          <w:color w:val="auto"/>
          <w:lang w:val="it-IT"/>
        </w:rPr>
        <w:t>Iniziative che prevedono investimenti finalizzati ad accrescere l’efficienza energetica</w:t>
      </w:r>
      <w:r w:rsidR="007C2D70" w:rsidRPr="00A40231">
        <w:rPr>
          <w:rFonts w:ascii="DecimaWE Rg" w:hAnsi="DecimaWE Rg"/>
          <w:b w:val="0"/>
          <w:color w:val="auto"/>
          <w:lang w:val="it-IT"/>
        </w:rPr>
        <w:t xml:space="preserve"> (criterio O5);</w:t>
      </w:r>
    </w:p>
    <w:p w:rsidR="00C520AC" w:rsidRPr="00A40231" w:rsidRDefault="00C520AC" w:rsidP="009A1D92">
      <w:pPr>
        <w:spacing w:after="0"/>
        <w:rPr>
          <w:noProof/>
          <w:highlight w:val="lightGray"/>
          <w:lang w:eastAsia="de-DE"/>
        </w:rPr>
      </w:pPr>
      <w:r w:rsidRPr="00A40231">
        <w:rPr>
          <w:noProof/>
          <w:highlight w:val="lightGray"/>
          <w:lang w:eastAsia="de-DE"/>
        </w:rPr>
        <w:fldChar w:fldCharType="begin">
          <w:ffData>
            <w:name w:val=""/>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3F2138" w:rsidRPr="00A40231" w:rsidRDefault="00C26A1D" w:rsidP="009A1D92">
      <w:pPr>
        <w:pStyle w:val="Titolo2"/>
        <w:spacing w:line="276" w:lineRule="auto"/>
        <w:ind w:left="709" w:hanging="425"/>
        <w:jc w:val="both"/>
        <w:rPr>
          <w:rFonts w:ascii="DecimaWE Rg" w:hAnsi="DecimaWE Rg"/>
          <w:b w:val="0"/>
          <w:color w:val="auto"/>
          <w:lang w:val="it-IT"/>
        </w:rPr>
      </w:pPr>
      <w:r w:rsidRPr="003B656A">
        <w:rPr>
          <w:rFonts w:ascii="DecimaWE Rg" w:hAnsi="DecimaWE Rg"/>
          <w:b w:val="0"/>
          <w:color w:val="auto"/>
          <w:lang w:val="it-IT"/>
        </w:rPr>
        <w:t>Iniziative che prevedono investimenti finalizzati a migliorare la sicurezza dei pescatori</w:t>
      </w:r>
      <w:r w:rsidR="00C520AC" w:rsidRPr="00A40231">
        <w:rPr>
          <w:rFonts w:ascii="DecimaWE Rg" w:hAnsi="DecimaWE Rg"/>
          <w:b w:val="0"/>
          <w:color w:val="auto"/>
          <w:lang w:val="it-IT"/>
        </w:rPr>
        <w:t xml:space="preserve"> (criterio O6);</w:t>
      </w:r>
    </w:p>
    <w:p w:rsidR="003F2138" w:rsidRPr="00A40231" w:rsidRDefault="003F2138" w:rsidP="009A1D92">
      <w:pPr>
        <w:spacing w:after="0"/>
        <w:rPr>
          <w:noProof/>
          <w:highlight w:val="lightGray"/>
          <w:lang w:eastAsia="de-DE"/>
        </w:rPr>
      </w:pPr>
      <w:r w:rsidRPr="00A40231">
        <w:rPr>
          <w:noProof/>
          <w:highlight w:val="lightGray"/>
          <w:lang w:eastAsia="de-DE"/>
        </w:rPr>
        <w:fldChar w:fldCharType="begin">
          <w:ffData>
            <w:name w:val=""/>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075728" w:rsidRPr="00075728" w:rsidRDefault="00C26A1D" w:rsidP="00075728">
      <w:pPr>
        <w:pStyle w:val="Titolo2"/>
        <w:spacing w:line="276" w:lineRule="auto"/>
        <w:ind w:left="709" w:hanging="425"/>
        <w:jc w:val="both"/>
        <w:rPr>
          <w:rFonts w:ascii="DecimaWE Rg" w:hAnsi="DecimaWE Rg"/>
          <w:b w:val="0"/>
          <w:color w:val="auto"/>
          <w:lang w:val="it-IT"/>
        </w:rPr>
      </w:pPr>
      <w:r w:rsidRPr="00212538">
        <w:rPr>
          <w:rFonts w:ascii="DecimaWE Rg" w:hAnsi="DecimaWE Rg"/>
          <w:b w:val="0"/>
          <w:color w:val="auto"/>
          <w:lang w:val="it-IT"/>
        </w:rPr>
        <w:t>Investimenti finalizzati all’adeguamento e/o ammodernamento dell</w:t>
      </w:r>
      <w:r w:rsidR="0043143B">
        <w:rPr>
          <w:rFonts w:ascii="DecimaWE Rg" w:hAnsi="DecimaWE Rg"/>
          <w:b w:val="0"/>
          <w:color w:val="auto"/>
          <w:lang w:val="it-IT"/>
        </w:rPr>
        <w:t>e</w:t>
      </w:r>
      <w:r w:rsidRPr="00212538">
        <w:rPr>
          <w:rFonts w:ascii="DecimaWE Rg" w:hAnsi="DecimaWE Rg"/>
          <w:b w:val="0"/>
          <w:color w:val="auto"/>
          <w:lang w:val="it-IT"/>
        </w:rPr>
        <w:t xml:space="preserve"> sale per la vendita all’asta</w:t>
      </w:r>
      <w:r w:rsidRPr="00A40231">
        <w:rPr>
          <w:rFonts w:ascii="DecimaWE Rg" w:hAnsi="DecimaWE Rg"/>
          <w:b w:val="0"/>
          <w:color w:val="auto"/>
          <w:lang w:val="it-IT"/>
        </w:rPr>
        <w:t xml:space="preserve"> </w:t>
      </w:r>
      <w:r w:rsidR="003F2138" w:rsidRPr="00A40231">
        <w:rPr>
          <w:rFonts w:ascii="DecimaWE Rg" w:hAnsi="DecimaWE Rg"/>
          <w:b w:val="0"/>
          <w:color w:val="auto"/>
          <w:lang w:val="it-IT"/>
        </w:rPr>
        <w:t>(criterio O7);</w:t>
      </w:r>
    </w:p>
    <w:p w:rsidR="00075728" w:rsidRPr="00A40231" w:rsidRDefault="002554E5" w:rsidP="009A1D92">
      <w:pPr>
        <w:spacing w:after="0"/>
        <w:rPr>
          <w:noProof/>
          <w:highlight w:val="lightGray"/>
          <w:lang w:eastAsia="de-DE"/>
        </w:rPr>
      </w:pPr>
      <w:r w:rsidRPr="00A40231">
        <w:rPr>
          <w:noProof/>
          <w:highlight w:val="lightGray"/>
          <w:lang w:eastAsia="de-DE"/>
        </w:rPr>
        <w:fldChar w:fldCharType="begin">
          <w:ffData>
            <w:name w:val=""/>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075728" w:rsidRDefault="00D815F5" w:rsidP="00D815F5">
      <w:pPr>
        <w:pStyle w:val="Titolo2"/>
        <w:spacing w:line="276" w:lineRule="auto"/>
        <w:ind w:left="709" w:hanging="425"/>
        <w:jc w:val="both"/>
        <w:rPr>
          <w:rFonts w:ascii="DecimaWE Rg" w:hAnsi="DecimaWE Rg"/>
          <w:b w:val="0"/>
          <w:color w:val="auto"/>
          <w:lang w:val="it-IT"/>
        </w:rPr>
      </w:pPr>
      <w:r>
        <w:rPr>
          <w:rFonts w:ascii="DecimaWE Rg" w:hAnsi="DecimaWE Rg"/>
          <w:b w:val="0"/>
          <w:color w:val="auto"/>
          <w:lang w:val="it-IT"/>
        </w:rPr>
        <w:t xml:space="preserve">  </w:t>
      </w:r>
      <w:r w:rsidR="00075728" w:rsidRPr="00075728">
        <w:rPr>
          <w:rFonts w:ascii="DecimaWE Rg" w:hAnsi="DecimaWE Rg"/>
          <w:b w:val="0"/>
          <w:color w:val="auto"/>
          <w:lang w:val="it-IT"/>
        </w:rPr>
        <w:t>Iniziative finalizzate alla costruzione di piccoli ripari di pesca</w:t>
      </w:r>
      <w:r>
        <w:rPr>
          <w:rFonts w:ascii="DecimaWE Rg" w:hAnsi="DecimaWE Rg"/>
          <w:b w:val="0"/>
          <w:color w:val="auto"/>
          <w:lang w:val="it-IT"/>
        </w:rPr>
        <w:t xml:space="preserve"> (c</w:t>
      </w:r>
      <w:r w:rsidR="0096483A">
        <w:rPr>
          <w:rFonts w:ascii="DecimaWE Rg" w:hAnsi="DecimaWE Rg"/>
          <w:b w:val="0"/>
          <w:color w:val="auto"/>
          <w:lang w:val="it-IT"/>
        </w:rPr>
        <w:t>riterio O8);</w:t>
      </w:r>
    </w:p>
    <w:p w:rsidR="0096483A" w:rsidRPr="00D815F5" w:rsidRDefault="0096483A" w:rsidP="00D815F5">
      <w:pPr>
        <w:spacing w:after="0"/>
        <w:rPr>
          <w:noProof/>
          <w:highlight w:val="lightGray"/>
          <w:lang w:eastAsia="de-DE"/>
        </w:rPr>
      </w:pPr>
      <w:r w:rsidRPr="00A40231">
        <w:rPr>
          <w:noProof/>
          <w:highlight w:val="lightGray"/>
          <w:lang w:eastAsia="de-DE"/>
        </w:rPr>
        <w:fldChar w:fldCharType="begin">
          <w:ffData>
            <w:name w:val=""/>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2554E5" w:rsidRPr="00A40231" w:rsidRDefault="00CA43AF" w:rsidP="00D00197">
      <w:pPr>
        <w:pStyle w:val="Titolo2"/>
        <w:spacing w:line="276" w:lineRule="auto"/>
        <w:ind w:left="709" w:hanging="425"/>
        <w:jc w:val="both"/>
        <w:rPr>
          <w:rFonts w:ascii="DecimaWE Rg" w:hAnsi="DecimaWE Rg"/>
          <w:b w:val="0"/>
          <w:color w:val="auto"/>
          <w:lang w:val="it-IT"/>
        </w:rPr>
      </w:pPr>
      <w:r w:rsidRPr="005D3CF2">
        <w:rPr>
          <w:rFonts w:ascii="DecimaWE Rg" w:hAnsi="DecimaWE Rg"/>
          <w:b w:val="0"/>
          <w:color w:val="auto"/>
          <w:lang w:val="it-IT"/>
        </w:rPr>
        <w:t xml:space="preserve">Iniziative finalizzate all’ammodernamento di piccoli ripari di pesca </w:t>
      </w:r>
      <w:r w:rsidR="00D4537C" w:rsidRPr="00A40231">
        <w:rPr>
          <w:rFonts w:ascii="DecimaWE Rg" w:hAnsi="DecimaWE Rg"/>
          <w:b w:val="0"/>
          <w:color w:val="auto"/>
          <w:lang w:val="it-IT"/>
        </w:rPr>
        <w:t>(criterio O9);</w:t>
      </w:r>
    </w:p>
    <w:p w:rsidR="002554E5" w:rsidRPr="00625CBB" w:rsidRDefault="00D4537C" w:rsidP="005F1AD2">
      <w:pPr>
        <w:spacing w:after="0"/>
        <w:rPr>
          <w:noProof/>
          <w:lang w:eastAsia="de-DE"/>
        </w:rPr>
      </w:pPr>
      <w:r w:rsidRPr="00A40231">
        <w:rPr>
          <w:noProof/>
          <w:highlight w:val="lightGray"/>
          <w:lang w:eastAsia="de-DE"/>
        </w:rPr>
        <w:fldChar w:fldCharType="begin">
          <w:ffData>
            <w:name w:val=""/>
            <w:enabled/>
            <w:calcOnExit w:val="0"/>
            <w:textInput/>
          </w:ffData>
        </w:fldChar>
      </w:r>
      <w:r w:rsidRPr="00A40231">
        <w:rPr>
          <w:noProof/>
          <w:highlight w:val="lightGray"/>
          <w:lang w:eastAsia="de-DE"/>
        </w:rPr>
        <w:instrText xml:space="preserve"> FORMTEXT </w:instrText>
      </w:r>
      <w:r w:rsidRPr="00A40231">
        <w:rPr>
          <w:noProof/>
          <w:highlight w:val="lightGray"/>
          <w:lang w:eastAsia="de-DE"/>
        </w:rPr>
      </w:r>
      <w:r w:rsidRPr="00A40231">
        <w:rPr>
          <w:noProof/>
          <w:highlight w:val="lightGray"/>
          <w:lang w:eastAsia="de-DE"/>
        </w:rPr>
        <w:fldChar w:fldCharType="separate"/>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t> </w:t>
      </w:r>
      <w:r w:rsidRPr="00A40231">
        <w:rPr>
          <w:noProof/>
          <w:highlight w:val="lightGray"/>
          <w:lang w:eastAsia="de-DE"/>
        </w:rPr>
        <w:fldChar w:fldCharType="end"/>
      </w:r>
    </w:p>
    <w:p w:rsidR="00387142" w:rsidRPr="00625CBB" w:rsidRDefault="00487FAD" w:rsidP="00D00197">
      <w:pPr>
        <w:pStyle w:val="Titolo2"/>
        <w:spacing w:line="276" w:lineRule="auto"/>
        <w:ind w:left="709" w:hanging="425"/>
        <w:jc w:val="both"/>
        <w:rPr>
          <w:rFonts w:ascii="DecimaWE Rg" w:hAnsi="DecimaWE Rg"/>
          <w:b w:val="0"/>
          <w:color w:val="auto"/>
          <w:lang w:val="it-IT"/>
        </w:rPr>
      </w:pPr>
      <w:r w:rsidRPr="00671893">
        <w:rPr>
          <w:rFonts w:ascii="DecimaWE Rg" w:hAnsi="DecimaWE Rg"/>
          <w:b w:val="0"/>
          <w:color w:val="auto"/>
          <w:lang w:val="it-IT"/>
        </w:rPr>
        <w:t>Numero di posti barca creati e/o ammodernati</w:t>
      </w:r>
      <w:r w:rsidR="00C62D9C" w:rsidRPr="00C62D9C">
        <w:rPr>
          <w:rFonts w:ascii="DecimaWE Rg" w:hAnsi="DecimaWE Rg"/>
          <w:b w:val="0"/>
          <w:color w:val="auto"/>
          <w:lang w:val="it-IT"/>
        </w:rPr>
        <w:t xml:space="preserve"> </w:t>
      </w:r>
      <w:r w:rsidR="00C62D9C" w:rsidRPr="00A40231">
        <w:rPr>
          <w:rFonts w:ascii="DecimaWE Rg" w:hAnsi="DecimaWE Rg"/>
          <w:b w:val="0"/>
          <w:color w:val="auto"/>
          <w:lang w:val="it-IT"/>
        </w:rPr>
        <w:t>(criterio</w:t>
      </w:r>
      <w:r w:rsidR="00C62D9C">
        <w:rPr>
          <w:rFonts w:ascii="DecimaWE Rg" w:hAnsi="DecimaWE Rg"/>
          <w:b w:val="0"/>
          <w:color w:val="auto"/>
          <w:lang w:val="it-IT"/>
        </w:rPr>
        <w:t xml:space="preserve"> </w:t>
      </w:r>
      <w:r w:rsidR="00065621">
        <w:rPr>
          <w:rFonts w:ascii="DecimaWE Rg" w:hAnsi="DecimaWE Rg"/>
          <w:b w:val="0"/>
          <w:color w:val="auto"/>
          <w:lang w:val="it-IT"/>
        </w:rPr>
        <w:t>O</w:t>
      </w:r>
      <w:r w:rsidR="00C62D9C">
        <w:rPr>
          <w:rFonts w:ascii="DecimaWE Rg" w:hAnsi="DecimaWE Rg"/>
          <w:b w:val="0"/>
          <w:color w:val="auto"/>
          <w:lang w:val="it-IT"/>
        </w:rPr>
        <w:t>10</w:t>
      </w:r>
      <w:r w:rsidR="00001424">
        <w:rPr>
          <w:rFonts w:ascii="DecimaWE Rg" w:hAnsi="DecimaWE Rg"/>
          <w:b w:val="0"/>
          <w:color w:val="auto"/>
          <w:lang w:val="it-IT"/>
        </w:rPr>
        <w:t>).</w:t>
      </w:r>
    </w:p>
    <w:p w:rsidR="004D735F" w:rsidRDefault="00E41385" w:rsidP="00D00197">
      <w:pPr>
        <w:rPr>
          <w:noProof/>
          <w:highlight w:val="lightGray"/>
          <w:lang w:eastAsia="de-DE"/>
        </w:rPr>
      </w:pPr>
      <w:r w:rsidRPr="00AB4907">
        <w:rPr>
          <w:noProof/>
          <w:highlight w:val="lightGray"/>
          <w:lang w:eastAsia="de-DE"/>
        </w:rPr>
        <w:fldChar w:fldCharType="begin">
          <w:ffData>
            <w:name w:val=""/>
            <w:enabled/>
            <w:calcOnExit w:val="0"/>
            <w:textInput/>
          </w:ffData>
        </w:fldChar>
      </w:r>
      <w:r w:rsidRPr="00AB4907">
        <w:rPr>
          <w:noProof/>
          <w:highlight w:val="lightGray"/>
          <w:lang w:eastAsia="de-DE"/>
        </w:rPr>
        <w:instrText xml:space="preserve"> FORMTEXT </w:instrText>
      </w:r>
      <w:r w:rsidRPr="00AB4907">
        <w:rPr>
          <w:noProof/>
          <w:highlight w:val="lightGray"/>
          <w:lang w:eastAsia="de-DE"/>
        </w:rPr>
      </w:r>
      <w:r w:rsidRPr="00AB4907">
        <w:rPr>
          <w:noProof/>
          <w:highlight w:val="lightGray"/>
          <w:lang w:eastAsia="de-DE"/>
        </w:rPr>
        <w:fldChar w:fldCharType="separate"/>
      </w:r>
      <w:r w:rsidRPr="00AB4907">
        <w:rPr>
          <w:noProof/>
          <w:highlight w:val="lightGray"/>
          <w:lang w:eastAsia="de-DE"/>
        </w:rPr>
        <w:t> </w:t>
      </w:r>
      <w:r w:rsidRPr="00AB4907">
        <w:rPr>
          <w:noProof/>
          <w:highlight w:val="lightGray"/>
          <w:lang w:eastAsia="de-DE"/>
        </w:rPr>
        <w:t> </w:t>
      </w:r>
      <w:r w:rsidRPr="00AB4907">
        <w:rPr>
          <w:noProof/>
          <w:highlight w:val="lightGray"/>
          <w:lang w:eastAsia="de-DE"/>
        </w:rPr>
        <w:t> </w:t>
      </w:r>
      <w:r w:rsidRPr="00AB4907">
        <w:rPr>
          <w:noProof/>
          <w:highlight w:val="lightGray"/>
          <w:lang w:eastAsia="de-DE"/>
        </w:rPr>
        <w:t> </w:t>
      </w:r>
      <w:r w:rsidRPr="00AB4907">
        <w:rPr>
          <w:noProof/>
          <w:highlight w:val="lightGray"/>
          <w:lang w:eastAsia="de-DE"/>
        </w:rPr>
        <w:t> </w:t>
      </w:r>
      <w:r w:rsidRPr="00AB4907">
        <w:rPr>
          <w:noProof/>
          <w:highlight w:val="lightGray"/>
          <w:lang w:eastAsia="de-DE"/>
        </w:rPr>
        <w:fldChar w:fldCharType="end"/>
      </w:r>
    </w:p>
    <w:p w:rsidR="00450D8C" w:rsidRPr="00510A8E" w:rsidRDefault="00676104" w:rsidP="00450D8C">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hAnsi="DecimaWE Rg"/>
          <w:color w:val="auto"/>
        </w:rPr>
      </w:pPr>
      <w:r>
        <w:rPr>
          <w:rFonts w:ascii="DecimaWE Rg" w:eastAsia="Calibri" w:hAnsi="DecimaWE Rg" w:cs="DecimaWE Rg"/>
          <w:color w:val="auto"/>
          <w:sz w:val="22"/>
          <w:szCs w:val="22"/>
        </w:rPr>
        <w:t>P</w:t>
      </w:r>
      <w:r w:rsidR="00450D8C">
        <w:rPr>
          <w:rFonts w:ascii="DecimaWE Rg" w:eastAsia="Calibri" w:hAnsi="DecimaWE Rg" w:cs="DecimaWE Rg"/>
          <w:color w:val="auto"/>
          <w:sz w:val="22"/>
          <w:szCs w:val="22"/>
        </w:rPr>
        <w:t xml:space="preserve">rocedure di affidamento </w:t>
      </w:r>
      <w:r>
        <w:rPr>
          <w:rFonts w:ascii="DecimaWE Rg" w:eastAsia="Calibri" w:hAnsi="DecimaWE Rg" w:cs="DecimaWE Rg"/>
          <w:color w:val="auto"/>
          <w:sz w:val="22"/>
          <w:szCs w:val="22"/>
        </w:rPr>
        <w:t xml:space="preserve">da parte Gli Enti pubblici </w:t>
      </w:r>
      <w:r w:rsidR="00450D8C">
        <w:rPr>
          <w:rFonts w:ascii="DecimaWE Rg" w:eastAsia="Calibri" w:hAnsi="DecimaWE Rg" w:cs="DecimaWE Rg"/>
          <w:color w:val="auto"/>
          <w:sz w:val="22"/>
          <w:szCs w:val="22"/>
        </w:rPr>
        <w:t>dei lavori e servizi oggetto dell’intervento</w:t>
      </w:r>
    </w:p>
    <w:p w:rsidR="00450D8C" w:rsidRDefault="00450D8C" w:rsidP="00450D8C">
      <w:pPr>
        <w:rPr>
          <w:noProof/>
          <w:highlight w:val="lightGray"/>
          <w:lang w:eastAsia="de-DE"/>
        </w:rPr>
      </w:pPr>
      <w:r w:rsidRPr="00AB4907">
        <w:rPr>
          <w:noProof/>
          <w:highlight w:val="lightGray"/>
          <w:lang w:eastAsia="de-DE"/>
        </w:rPr>
        <w:fldChar w:fldCharType="begin">
          <w:ffData>
            <w:name w:val=""/>
            <w:enabled/>
            <w:calcOnExit w:val="0"/>
            <w:textInput/>
          </w:ffData>
        </w:fldChar>
      </w:r>
      <w:r w:rsidRPr="00AB4907">
        <w:rPr>
          <w:noProof/>
          <w:highlight w:val="lightGray"/>
          <w:lang w:eastAsia="de-DE"/>
        </w:rPr>
        <w:instrText xml:space="preserve"> FORMTEXT </w:instrText>
      </w:r>
      <w:r w:rsidRPr="00AB4907">
        <w:rPr>
          <w:noProof/>
          <w:highlight w:val="lightGray"/>
          <w:lang w:eastAsia="de-DE"/>
        </w:rPr>
      </w:r>
      <w:r w:rsidRPr="00AB4907">
        <w:rPr>
          <w:noProof/>
          <w:highlight w:val="lightGray"/>
          <w:lang w:eastAsia="de-DE"/>
        </w:rPr>
        <w:fldChar w:fldCharType="separate"/>
      </w:r>
      <w:r w:rsidRPr="00AB4907">
        <w:rPr>
          <w:noProof/>
          <w:highlight w:val="lightGray"/>
          <w:lang w:eastAsia="de-DE"/>
        </w:rPr>
        <w:t> </w:t>
      </w:r>
      <w:r w:rsidRPr="00AB4907">
        <w:rPr>
          <w:noProof/>
          <w:highlight w:val="lightGray"/>
          <w:lang w:eastAsia="de-DE"/>
        </w:rPr>
        <w:t> </w:t>
      </w:r>
      <w:r w:rsidRPr="00AB4907">
        <w:rPr>
          <w:noProof/>
          <w:highlight w:val="lightGray"/>
          <w:lang w:eastAsia="de-DE"/>
        </w:rPr>
        <w:t> </w:t>
      </w:r>
      <w:r w:rsidRPr="00AB4907">
        <w:rPr>
          <w:noProof/>
          <w:highlight w:val="lightGray"/>
          <w:lang w:eastAsia="de-DE"/>
        </w:rPr>
        <w:t> </w:t>
      </w:r>
      <w:r w:rsidRPr="00AB4907">
        <w:rPr>
          <w:noProof/>
          <w:highlight w:val="lightGray"/>
          <w:lang w:eastAsia="de-DE"/>
        </w:rPr>
        <w:t> </w:t>
      </w:r>
      <w:r w:rsidRPr="00AB4907">
        <w:rPr>
          <w:noProof/>
          <w:highlight w:val="lightGray"/>
          <w:lang w:eastAsia="de-DE"/>
        </w:rPr>
        <w:fldChar w:fldCharType="end"/>
      </w:r>
    </w:p>
    <w:p w:rsidR="00510A8E" w:rsidRDefault="00E75B41" w:rsidP="00E75B41">
      <w:pPr>
        <w:spacing w:after="120"/>
        <w:rPr>
          <w:rFonts w:ascii="DecimaWE Rg" w:hAnsi="DecimaWE Rg"/>
          <w:strike/>
        </w:rPr>
      </w:pPr>
      <w:r>
        <w:rPr>
          <w:rFonts w:ascii="DecimaWE Rg" w:eastAsia="SimSun" w:hAnsi="DecimaWE Rg" w:cs="DecimaWE Rg"/>
          <w:sz w:val="20"/>
          <w:szCs w:val="20"/>
        </w:rPr>
        <w:t xml:space="preserve">Data  </w:t>
      </w:r>
      <w:bookmarkStart w:id="26" w:name="Testo9"/>
      <w:r w:rsidR="006866BE">
        <w:rPr>
          <w:rFonts w:ascii="DecimaWE Rg" w:eastAsia="SimSun" w:hAnsi="DecimaWE Rg" w:cs="DecimaWE Rg"/>
          <w:sz w:val="20"/>
          <w:szCs w:val="20"/>
        </w:rPr>
        <w:t xml:space="preserve"> </w:t>
      </w:r>
      <w:r w:rsidR="004D735F" w:rsidRPr="004D735F">
        <w:rPr>
          <w:rFonts w:ascii="DecimaWE Rg" w:eastAsia="SimSun" w:hAnsi="DecimaWE Rg" w:cs="DecimaWE Rg"/>
          <w:sz w:val="20"/>
          <w:szCs w:val="20"/>
        </w:rPr>
        <w:fldChar w:fldCharType="begin">
          <w:ffData>
            <w:name w:val="Testo9"/>
            <w:enabled/>
            <w:calcOnExit w:val="0"/>
            <w:textInput/>
          </w:ffData>
        </w:fldChar>
      </w:r>
      <w:r w:rsidR="004D735F" w:rsidRPr="004D735F">
        <w:rPr>
          <w:rFonts w:ascii="DecimaWE Rg" w:eastAsia="SimSun" w:hAnsi="DecimaWE Rg" w:cs="DecimaWE Rg"/>
          <w:sz w:val="20"/>
          <w:szCs w:val="20"/>
        </w:rPr>
        <w:instrText xml:space="preserve"> FORMTEXT </w:instrText>
      </w:r>
      <w:r w:rsidR="004D735F" w:rsidRPr="004D735F">
        <w:rPr>
          <w:rFonts w:ascii="DecimaWE Rg" w:eastAsia="SimSun" w:hAnsi="DecimaWE Rg" w:cs="DecimaWE Rg"/>
          <w:sz w:val="20"/>
          <w:szCs w:val="20"/>
        </w:rPr>
      </w:r>
      <w:r w:rsidR="004D735F" w:rsidRPr="004D735F">
        <w:rPr>
          <w:rFonts w:ascii="DecimaWE Rg" w:eastAsia="SimSun" w:hAnsi="DecimaWE Rg" w:cs="DecimaWE Rg"/>
          <w:sz w:val="20"/>
          <w:szCs w:val="20"/>
        </w:rPr>
        <w:fldChar w:fldCharType="separate"/>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4D735F" w:rsidRPr="004D735F">
        <w:rPr>
          <w:rFonts w:ascii="DecimaWE Rg" w:eastAsia="SimSun" w:hAnsi="DecimaWE Rg" w:cs="DecimaWE Rg"/>
          <w:sz w:val="20"/>
          <w:szCs w:val="20"/>
        </w:rPr>
        <w:fldChar w:fldCharType="end"/>
      </w:r>
      <w:bookmarkEnd w:id="26"/>
      <w:r>
        <w:rPr>
          <w:rFonts w:ascii="DecimaWE Rg" w:eastAsia="SimSun" w:hAnsi="DecimaWE Rg" w:cs="DecimaWE Rg"/>
          <w:sz w:val="20"/>
          <w:szCs w:val="20"/>
        </w:rPr>
        <w:t xml:space="preserve">,li </w:t>
      </w:r>
      <w:bookmarkStart w:id="27" w:name="Testo10"/>
      <w:r w:rsidR="00E530AA">
        <w:rPr>
          <w:rFonts w:ascii="DecimaWE Rg" w:eastAsia="SimSun" w:hAnsi="DecimaWE Rg" w:cs="DecimaWE Rg"/>
          <w:sz w:val="20"/>
          <w:szCs w:val="20"/>
        </w:rPr>
        <w:fldChar w:fldCharType="begin">
          <w:ffData>
            <w:name w:val="Testo10"/>
            <w:enabled/>
            <w:calcOnExit w:val="0"/>
            <w:textInput/>
          </w:ffData>
        </w:fldChar>
      </w:r>
      <w:r w:rsidR="00E530AA">
        <w:rPr>
          <w:rFonts w:ascii="DecimaWE Rg" w:eastAsia="SimSun" w:hAnsi="DecimaWE Rg" w:cs="DecimaWE Rg"/>
          <w:sz w:val="20"/>
          <w:szCs w:val="20"/>
        </w:rPr>
        <w:instrText xml:space="preserve"> FORMTEXT </w:instrText>
      </w:r>
      <w:r w:rsidR="00E530AA">
        <w:rPr>
          <w:rFonts w:ascii="DecimaWE Rg" w:eastAsia="SimSun" w:hAnsi="DecimaWE Rg" w:cs="DecimaWE Rg"/>
          <w:sz w:val="20"/>
          <w:szCs w:val="20"/>
        </w:rPr>
      </w:r>
      <w:r w:rsidR="00E530AA">
        <w:rPr>
          <w:rFonts w:ascii="DecimaWE Rg" w:eastAsia="SimSun" w:hAnsi="DecimaWE Rg" w:cs="DecimaWE Rg"/>
          <w:sz w:val="20"/>
          <w:szCs w:val="20"/>
        </w:rPr>
        <w:fldChar w:fldCharType="separate"/>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E530AA">
        <w:rPr>
          <w:rFonts w:ascii="DecimaWE Rg" w:eastAsia="SimSun" w:hAnsi="DecimaWE Rg" w:cs="DecimaWE Rg"/>
          <w:sz w:val="20"/>
          <w:szCs w:val="20"/>
        </w:rPr>
        <w:fldChar w:fldCharType="end"/>
      </w:r>
      <w:bookmarkEnd w:id="27"/>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8"/>
        <w:gridCol w:w="5152"/>
      </w:tblGrid>
      <w:tr w:rsidR="00185FDA" w:rsidRPr="00A219B6" w:rsidTr="009A1D92">
        <w:trPr>
          <w:trHeight w:val="647"/>
        </w:trPr>
        <w:tc>
          <w:tcPr>
            <w:tcW w:w="4465" w:type="dxa"/>
          </w:tcPr>
          <w:p w:rsidR="00185FDA" w:rsidRPr="0049631B" w:rsidRDefault="00185FDA" w:rsidP="0049631B">
            <w:pPr>
              <w:pStyle w:val="Corpodeltesto2"/>
              <w:jc w:val="center"/>
              <w:rPr>
                <w:rFonts w:ascii="DecimaWE Rg" w:eastAsia="SimSun" w:hAnsi="DecimaWE Rg" w:cs="DecimaWE Rg"/>
                <w:sz w:val="20"/>
                <w:szCs w:val="20"/>
              </w:rPr>
            </w:pPr>
            <w:r>
              <w:rPr>
                <w:rFonts w:ascii="DecimaWE Rg" w:eastAsia="SimSun" w:hAnsi="DecimaWE Rg" w:cs="DecimaWE Rg"/>
                <w:sz w:val="20"/>
                <w:szCs w:val="20"/>
              </w:rPr>
              <w:lastRenderedPageBreak/>
              <w:t>Timbro</w:t>
            </w:r>
          </w:p>
        </w:tc>
        <w:tc>
          <w:tcPr>
            <w:tcW w:w="5180" w:type="dxa"/>
          </w:tcPr>
          <w:p w:rsidR="00185FDA" w:rsidRPr="00A219B6" w:rsidRDefault="00185FDA" w:rsidP="001D6B44">
            <w:pPr>
              <w:pStyle w:val="Corpodeltesto2"/>
              <w:jc w:val="center"/>
              <w:rPr>
                <w:rFonts w:ascii="DecimaWE Rg" w:eastAsia="SimSun" w:hAnsi="DecimaWE Rg"/>
                <w:b/>
                <w:bCs/>
                <w:sz w:val="20"/>
                <w:szCs w:val="20"/>
                <w:vertAlign w:val="superscript"/>
              </w:rPr>
            </w:pPr>
            <w:r w:rsidRPr="00A219B6">
              <w:rPr>
                <w:rFonts w:ascii="DecimaWE Rg" w:eastAsia="SimSun" w:hAnsi="DecimaWE Rg" w:cs="DecimaWE Rg"/>
                <w:sz w:val="20"/>
                <w:szCs w:val="20"/>
              </w:rPr>
              <w:t>Il Legale Rappresentante</w:t>
            </w:r>
          </w:p>
        </w:tc>
      </w:tr>
    </w:tbl>
    <w:p w:rsidR="00510A8E" w:rsidRPr="00B1572B" w:rsidRDefault="00510A8E" w:rsidP="009A1D92">
      <w:pPr>
        <w:spacing w:after="0"/>
        <w:rPr>
          <w:rFonts w:ascii="DecimaWE Rg" w:hAnsi="DecimaWE Rg"/>
          <w:strike/>
        </w:rPr>
      </w:pPr>
    </w:p>
    <w:sectPr w:rsidR="00510A8E" w:rsidRPr="00B1572B">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126" w:rsidRDefault="00F74126" w:rsidP="00C257F8">
      <w:pPr>
        <w:spacing w:after="0" w:line="240" w:lineRule="auto"/>
      </w:pPr>
      <w:r>
        <w:separator/>
      </w:r>
    </w:p>
  </w:endnote>
  <w:endnote w:type="continuationSeparator" w:id="0">
    <w:p w:rsidR="00F74126" w:rsidRDefault="00F74126"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70C" w:rsidRDefault="0031270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2078BF" w:rsidRPr="0068185A" w:rsidRDefault="002078BF" w:rsidP="002078BF">
            <w:pPr>
              <w:pStyle w:val="Pidipagina"/>
              <w:pBdr>
                <w:top w:val="single" w:sz="4" w:space="1" w:color="auto"/>
              </w:pBdr>
              <w:rPr>
                <w:rFonts w:ascii="DecimaWE Rg" w:eastAsia="Times New Roman" w:hAnsi="DecimaWE Rg"/>
                <w:bCs/>
                <w:color w:val="000000"/>
                <w:sz w:val="20"/>
                <w:szCs w:val="20"/>
                <w:lang w:val="en-US" w:eastAsia="it-IT"/>
              </w:rPr>
            </w:pPr>
            <w:r w:rsidRPr="0068185A">
              <w:rPr>
                <w:rFonts w:ascii="DecimaWE Rg" w:eastAsia="Times New Roman" w:hAnsi="DecimaWE Rg"/>
                <w:bCs/>
                <w:color w:val="000000"/>
                <w:sz w:val="20"/>
                <w:szCs w:val="20"/>
                <w:lang w:val="en-US" w:eastAsia="it-IT"/>
              </w:rPr>
              <w:t xml:space="preserve">FEAMP - Art. </w:t>
            </w:r>
            <w:r w:rsidR="00F11B7F">
              <w:rPr>
                <w:rFonts w:ascii="DecimaWE Rg" w:eastAsia="Times New Roman" w:hAnsi="DecimaWE Rg"/>
                <w:bCs/>
                <w:color w:val="000000"/>
                <w:sz w:val="20"/>
                <w:szCs w:val="20"/>
                <w:lang w:val="en-US" w:eastAsia="it-IT"/>
              </w:rPr>
              <w:t>43</w:t>
            </w:r>
            <w:r w:rsidRPr="0068185A">
              <w:rPr>
                <w:rFonts w:ascii="DecimaWE Rg" w:eastAsia="Times New Roman" w:hAnsi="DecimaWE Rg"/>
                <w:bCs/>
                <w:color w:val="000000"/>
                <w:sz w:val="20"/>
                <w:szCs w:val="20"/>
                <w:lang w:val="en-US" w:eastAsia="it-IT"/>
              </w:rPr>
              <w:t xml:space="preserve"> del Reg. (UE) n. 508/2014</w:t>
            </w:r>
            <w:r w:rsidRPr="0068185A">
              <w:rPr>
                <w:rFonts w:ascii="DecimaWE Rg" w:eastAsiaTheme="majorEastAsia" w:hAnsi="DecimaWE Rg" w:cstheme="majorBidi"/>
                <w:lang w:val="en-US"/>
              </w:rPr>
              <w:t xml:space="preserve"> </w:t>
            </w:r>
            <w:r w:rsidR="00FA3A0B">
              <w:rPr>
                <w:rFonts w:ascii="DecimaWE Rg" w:eastAsiaTheme="majorEastAsia" w:hAnsi="DecimaWE Rg" w:cstheme="majorBidi"/>
                <w:lang w:val="en-US"/>
              </w:rPr>
              <w:t>– Scheda progettuale</w:t>
            </w:r>
          </w:p>
          <w:p w:rsidR="00C116E5" w:rsidRPr="00C116E5" w:rsidRDefault="00C116E5" w:rsidP="002078BF">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31270C">
              <w:rPr>
                <w:bCs/>
                <w:noProof/>
              </w:rPr>
              <w:t>6</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31270C">
              <w:rPr>
                <w:bCs/>
                <w:noProof/>
              </w:rPr>
              <w:t>6</w:t>
            </w:r>
            <w:r w:rsidRPr="00C116E5">
              <w:rPr>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70C" w:rsidRDefault="0031270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126" w:rsidRDefault="00F74126" w:rsidP="00C257F8">
      <w:pPr>
        <w:spacing w:after="0" w:line="240" w:lineRule="auto"/>
      </w:pPr>
      <w:r>
        <w:separator/>
      </w:r>
    </w:p>
  </w:footnote>
  <w:footnote w:type="continuationSeparator" w:id="0">
    <w:p w:rsidR="00F74126" w:rsidRDefault="00F74126"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70C" w:rsidRDefault="0031270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7F8" w:rsidRDefault="00FA3A0B" w:rsidP="00C257F8">
    <w:pPr>
      <w:pStyle w:val="Intestazione"/>
    </w:pPr>
    <w:r>
      <w:rPr>
        <w:noProof/>
        <w:lang w:eastAsia="it-IT"/>
      </w:rPr>
      <w:drawing>
        <wp:anchor distT="0" distB="0" distL="114300" distR="114300" simplePos="0" relativeHeight="251659264" behindDoc="0" locked="0" layoutInCell="1" allowOverlap="1" wp14:anchorId="730C0AAB" wp14:editId="30022614">
          <wp:simplePos x="0" y="0"/>
          <wp:positionH relativeFrom="column">
            <wp:posOffset>1231378</wp:posOffset>
          </wp:positionH>
          <wp:positionV relativeFrom="paragraph">
            <wp:posOffset>9525</wp:posOffset>
          </wp:positionV>
          <wp:extent cx="1409700" cy="509905"/>
          <wp:effectExtent l="0" t="0" r="0" b="4445"/>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1">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0288" behindDoc="0" locked="0" layoutInCell="1" allowOverlap="1" wp14:anchorId="2B95D8E4" wp14:editId="2EAE62AB">
          <wp:simplePos x="0" y="0"/>
          <wp:positionH relativeFrom="margin">
            <wp:posOffset>2963880</wp:posOffset>
          </wp:positionH>
          <wp:positionV relativeFrom="paragraph">
            <wp:posOffset>-29841</wp:posOffset>
          </wp:positionV>
          <wp:extent cx="493395" cy="552450"/>
          <wp:effectExtent l="0" t="0" r="1905"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3395" cy="5524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655572DE" wp14:editId="1A24A2CA">
          <wp:extent cx="825401" cy="539037"/>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r w:rsidR="00823E75">
      <w:rPr>
        <w:noProof/>
        <w:lang w:eastAsia="it-IT"/>
      </w:rPr>
      <w:drawing>
        <wp:anchor distT="0" distB="0" distL="114300" distR="114300" simplePos="0" relativeHeight="251658240" behindDoc="0" locked="0" layoutInCell="1" allowOverlap="1" wp14:anchorId="0A85E7B1" wp14:editId="4E162FA4">
          <wp:simplePos x="0" y="0"/>
          <wp:positionH relativeFrom="column">
            <wp:posOffset>3921760</wp:posOffset>
          </wp:positionH>
          <wp:positionV relativeFrom="paragraph">
            <wp:posOffset>-2540</wp:posOffset>
          </wp:positionV>
          <wp:extent cx="2367915" cy="485775"/>
          <wp:effectExtent l="0" t="0" r="0" b="9525"/>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p>
  <w:p w:rsidR="007A262A" w:rsidRPr="007F659D" w:rsidRDefault="00953FC3" w:rsidP="007A262A">
    <w:pPr>
      <w:jc w:val="right"/>
      <w:rPr>
        <w:rStyle w:val="info-label"/>
        <w:rFonts w:ascii="DecimaWE Rg" w:hAnsi="DecimaWE Rg"/>
        <w:b/>
        <w:color w:val="1F497D" w:themeColor="text2"/>
      </w:rPr>
    </w:pPr>
    <w:r>
      <w:rPr>
        <w:rStyle w:val="info-label"/>
        <w:rFonts w:ascii="DecimaWE Rg" w:hAnsi="DecimaWE Rg"/>
        <w:b/>
        <w:color w:val="1F497D" w:themeColor="text2"/>
      </w:rPr>
      <w:t>Allegato</w:t>
    </w:r>
    <w:r w:rsidR="00C418F8">
      <w:rPr>
        <w:rStyle w:val="info-label"/>
        <w:rFonts w:ascii="DecimaWE Rg" w:hAnsi="DecimaWE Rg"/>
        <w:b/>
        <w:color w:val="1F497D" w:themeColor="text2"/>
      </w:rPr>
      <w:t>_0</w:t>
    </w:r>
    <w:r w:rsidR="00BE1FEB">
      <w:rPr>
        <w:rStyle w:val="info-label"/>
        <w:rFonts w:ascii="DecimaWE Rg" w:hAnsi="DecimaWE Rg"/>
        <w:b/>
        <w:color w:val="1F497D" w:themeColor="text2"/>
      </w:rPr>
      <w:t>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70C" w:rsidRDefault="0031270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4969"/>
    <w:multiLevelType w:val="multilevel"/>
    <w:tmpl w:val="5676536E"/>
    <w:lvl w:ilvl="0">
      <w:start w:val="1"/>
      <w:numFmt w:val="decimal"/>
      <w:pStyle w:val="Titolo1"/>
      <w:lvlText w:val="%1"/>
      <w:lvlJc w:val="left"/>
      <w:pPr>
        <w:ind w:left="432" w:hanging="432"/>
      </w:pPr>
      <w:rPr>
        <w:b/>
        <w:sz w:val="24"/>
      </w:rPr>
    </w:lvl>
    <w:lvl w:ilvl="1">
      <w:start w:val="1"/>
      <w:numFmt w:val="decimal"/>
      <w:pStyle w:val="Titolo2"/>
      <w:lvlText w:val="%1.%2"/>
      <w:lvlJc w:val="left"/>
      <w:pPr>
        <w:ind w:left="1144" w:hanging="576"/>
      </w:pPr>
      <w:rPr>
        <w:rFonts w:ascii="DecimaWE Rg" w:hAnsi="DecimaWE Rg" w:hint="default"/>
        <w:b w:val="0"/>
        <w:color w:val="000000" w:themeColor="text1"/>
      </w:rPr>
    </w:lvl>
    <w:lvl w:ilvl="2">
      <w:start w:val="1"/>
      <w:numFmt w:val="decimal"/>
      <w:pStyle w:val="Titolo3"/>
      <w:lvlText w:val="%1.%2.%3"/>
      <w:lvlJc w:val="left"/>
      <w:pPr>
        <w:ind w:left="720" w:hanging="720"/>
      </w:pPr>
      <w:rPr>
        <w:rFonts w:ascii="DecimaWE Rg" w:hAnsi="DecimaWE Rg" w:hint="default"/>
        <w:b w:val="0"/>
        <w:color w:val="000000" w:themeColor="text1"/>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 w15:restartNumberingAfterBreak="0">
    <w:nsid w:val="2E133DAD"/>
    <w:multiLevelType w:val="hybridMultilevel"/>
    <w:tmpl w:val="5A248032"/>
    <w:lvl w:ilvl="0" w:tplc="00000006">
      <w:numFmt w:val="bullet"/>
      <w:lvlText w:val="-"/>
      <w:lvlJc w:val="left"/>
      <w:pPr>
        <w:ind w:left="1440" w:hanging="360"/>
      </w:pPr>
      <w:rPr>
        <w:rFonts w:ascii="Times New Roman" w:hAnsi="Times New Roman" w:cs="Times New Roman" w:hint="default"/>
        <w:sz w:val="24"/>
        <w:szCs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0"/>
  </w:num>
  <w:num w:numId="10">
    <w:abstractNumId w:val="0"/>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num>
  <w:num w:numId="19">
    <w:abstractNumId w:val="2"/>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3"/>
    </w:lvlOverride>
    <w:lvlOverride w:ilvl="1">
      <w:startOverride w:val="5"/>
    </w:lvlOverride>
    <w:lvlOverride w:ilvl="2">
      <w:startOverride w:val="1"/>
    </w:lvlOverride>
  </w:num>
  <w:num w:numId="26">
    <w:abstractNumId w:val="0"/>
  </w:num>
  <w:num w:numId="27">
    <w:abstractNumId w:val="0"/>
    <w:lvlOverride w:ilvl="0">
      <w:startOverride w:val="3"/>
    </w:lvlOverride>
    <w:lvlOverride w:ilvl="1">
      <w:startOverride w:val="8"/>
    </w:lvlOverride>
    <w:lvlOverride w:ilvl="2">
      <w:startOverride w:val="3"/>
    </w:lvlOverride>
  </w:num>
  <w:num w:numId="28">
    <w:abstractNumId w:val="0"/>
  </w:num>
  <w:num w:numId="29">
    <w:abstractNumId w:val="0"/>
  </w:num>
  <w:num w:numId="30">
    <w:abstractNumId w:val="0"/>
  </w:num>
  <w:num w:numId="31">
    <w:abstractNumId w:val="0"/>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0"/>
  </w:num>
  <w:num w:numId="36">
    <w:abstractNumId w:val="1"/>
  </w:num>
  <w:num w:numId="37">
    <w:abstractNumId w:val="0"/>
  </w:num>
  <w:num w:numId="3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ocumentProtection w:edit="forms"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1424"/>
    <w:rsid w:val="00002F27"/>
    <w:rsid w:val="000061B7"/>
    <w:rsid w:val="00011B51"/>
    <w:rsid w:val="000122B9"/>
    <w:rsid w:val="000172E4"/>
    <w:rsid w:val="000212BD"/>
    <w:rsid w:val="000243F7"/>
    <w:rsid w:val="00024841"/>
    <w:rsid w:val="00027151"/>
    <w:rsid w:val="00031A84"/>
    <w:rsid w:val="00032494"/>
    <w:rsid w:val="000341F7"/>
    <w:rsid w:val="00042C1C"/>
    <w:rsid w:val="00043C89"/>
    <w:rsid w:val="0004460E"/>
    <w:rsid w:val="0005331B"/>
    <w:rsid w:val="000560B1"/>
    <w:rsid w:val="00063997"/>
    <w:rsid w:val="00065621"/>
    <w:rsid w:val="00065A4A"/>
    <w:rsid w:val="00075728"/>
    <w:rsid w:val="000762E2"/>
    <w:rsid w:val="000770C8"/>
    <w:rsid w:val="00077D0B"/>
    <w:rsid w:val="00080B08"/>
    <w:rsid w:val="00081B4B"/>
    <w:rsid w:val="00082896"/>
    <w:rsid w:val="00092ABC"/>
    <w:rsid w:val="00096807"/>
    <w:rsid w:val="000A4970"/>
    <w:rsid w:val="000A4D52"/>
    <w:rsid w:val="000A5FAA"/>
    <w:rsid w:val="000B1750"/>
    <w:rsid w:val="000B6A17"/>
    <w:rsid w:val="000B6B26"/>
    <w:rsid w:val="000C3F5E"/>
    <w:rsid w:val="000C40E7"/>
    <w:rsid w:val="000D1080"/>
    <w:rsid w:val="000D4BB0"/>
    <w:rsid w:val="000D53B3"/>
    <w:rsid w:val="000E1EF1"/>
    <w:rsid w:val="001004A1"/>
    <w:rsid w:val="001029D2"/>
    <w:rsid w:val="00104084"/>
    <w:rsid w:val="0010697A"/>
    <w:rsid w:val="001075BF"/>
    <w:rsid w:val="001126F0"/>
    <w:rsid w:val="00130D8B"/>
    <w:rsid w:val="00144AD2"/>
    <w:rsid w:val="00154C79"/>
    <w:rsid w:val="001623D7"/>
    <w:rsid w:val="001668ED"/>
    <w:rsid w:val="00166A22"/>
    <w:rsid w:val="00172691"/>
    <w:rsid w:val="0017558A"/>
    <w:rsid w:val="00175768"/>
    <w:rsid w:val="00176A51"/>
    <w:rsid w:val="00176CFE"/>
    <w:rsid w:val="00180EEF"/>
    <w:rsid w:val="0018294B"/>
    <w:rsid w:val="00185FDA"/>
    <w:rsid w:val="00186AB4"/>
    <w:rsid w:val="00193247"/>
    <w:rsid w:val="001A31A7"/>
    <w:rsid w:val="001A3CA1"/>
    <w:rsid w:val="001A3E9E"/>
    <w:rsid w:val="001A569A"/>
    <w:rsid w:val="001A581C"/>
    <w:rsid w:val="001A7F68"/>
    <w:rsid w:val="001B3CC8"/>
    <w:rsid w:val="001B51AB"/>
    <w:rsid w:val="001B5E36"/>
    <w:rsid w:val="001B6591"/>
    <w:rsid w:val="001C1919"/>
    <w:rsid w:val="001C1F7E"/>
    <w:rsid w:val="001C329F"/>
    <w:rsid w:val="001C5128"/>
    <w:rsid w:val="001D004B"/>
    <w:rsid w:val="001D0291"/>
    <w:rsid w:val="001D0D74"/>
    <w:rsid w:val="001D2D05"/>
    <w:rsid w:val="001D716E"/>
    <w:rsid w:val="001F06EE"/>
    <w:rsid w:val="001F2C49"/>
    <w:rsid w:val="001F490B"/>
    <w:rsid w:val="001F613D"/>
    <w:rsid w:val="00200E28"/>
    <w:rsid w:val="00206772"/>
    <w:rsid w:val="002078BF"/>
    <w:rsid w:val="002122C2"/>
    <w:rsid w:val="00212538"/>
    <w:rsid w:val="00212B5B"/>
    <w:rsid w:val="002231DA"/>
    <w:rsid w:val="00223215"/>
    <w:rsid w:val="00226467"/>
    <w:rsid w:val="00230466"/>
    <w:rsid w:val="0023140D"/>
    <w:rsid w:val="00236623"/>
    <w:rsid w:val="002554E5"/>
    <w:rsid w:val="00260FC2"/>
    <w:rsid w:val="0028001D"/>
    <w:rsid w:val="00283D2E"/>
    <w:rsid w:val="00287571"/>
    <w:rsid w:val="00294C07"/>
    <w:rsid w:val="002B03AD"/>
    <w:rsid w:val="002B2757"/>
    <w:rsid w:val="002B2C13"/>
    <w:rsid w:val="002C381E"/>
    <w:rsid w:val="002C61C3"/>
    <w:rsid w:val="002E69F7"/>
    <w:rsid w:val="002F1A9C"/>
    <w:rsid w:val="002F2CA7"/>
    <w:rsid w:val="002F462F"/>
    <w:rsid w:val="003040E0"/>
    <w:rsid w:val="0030584F"/>
    <w:rsid w:val="00306BE1"/>
    <w:rsid w:val="00306F6D"/>
    <w:rsid w:val="0031270C"/>
    <w:rsid w:val="00315C09"/>
    <w:rsid w:val="003228C9"/>
    <w:rsid w:val="00324656"/>
    <w:rsid w:val="003250C0"/>
    <w:rsid w:val="00325A0D"/>
    <w:rsid w:val="0033436D"/>
    <w:rsid w:val="003445ED"/>
    <w:rsid w:val="00344911"/>
    <w:rsid w:val="00352950"/>
    <w:rsid w:val="003657C7"/>
    <w:rsid w:val="00365E0E"/>
    <w:rsid w:val="0037316B"/>
    <w:rsid w:val="003764A5"/>
    <w:rsid w:val="003808A2"/>
    <w:rsid w:val="00386FA1"/>
    <w:rsid w:val="00387142"/>
    <w:rsid w:val="00390BF3"/>
    <w:rsid w:val="00390E43"/>
    <w:rsid w:val="003A0791"/>
    <w:rsid w:val="003A0E42"/>
    <w:rsid w:val="003A667D"/>
    <w:rsid w:val="003B493B"/>
    <w:rsid w:val="003B656A"/>
    <w:rsid w:val="003C00F0"/>
    <w:rsid w:val="003C78ED"/>
    <w:rsid w:val="003D5124"/>
    <w:rsid w:val="003E1EA4"/>
    <w:rsid w:val="003E2971"/>
    <w:rsid w:val="003E5863"/>
    <w:rsid w:val="003F1805"/>
    <w:rsid w:val="003F2138"/>
    <w:rsid w:val="004035B4"/>
    <w:rsid w:val="00405158"/>
    <w:rsid w:val="00405EE1"/>
    <w:rsid w:val="00415D96"/>
    <w:rsid w:val="0042059E"/>
    <w:rsid w:val="0042315D"/>
    <w:rsid w:val="0043143B"/>
    <w:rsid w:val="004430DD"/>
    <w:rsid w:val="00450D8C"/>
    <w:rsid w:val="00450ECC"/>
    <w:rsid w:val="004527D4"/>
    <w:rsid w:val="004654BA"/>
    <w:rsid w:val="00471053"/>
    <w:rsid w:val="0047174D"/>
    <w:rsid w:val="00472446"/>
    <w:rsid w:val="0047379E"/>
    <w:rsid w:val="00473B17"/>
    <w:rsid w:val="00473F5D"/>
    <w:rsid w:val="00474CD4"/>
    <w:rsid w:val="00487FAD"/>
    <w:rsid w:val="00490B8F"/>
    <w:rsid w:val="0049631B"/>
    <w:rsid w:val="004A046E"/>
    <w:rsid w:val="004A138F"/>
    <w:rsid w:val="004A3673"/>
    <w:rsid w:val="004B722E"/>
    <w:rsid w:val="004C090F"/>
    <w:rsid w:val="004C2DCA"/>
    <w:rsid w:val="004C695E"/>
    <w:rsid w:val="004D0428"/>
    <w:rsid w:val="004D2EFD"/>
    <w:rsid w:val="004D4E32"/>
    <w:rsid w:val="004D7169"/>
    <w:rsid w:val="004D735F"/>
    <w:rsid w:val="004E15D3"/>
    <w:rsid w:val="004E4107"/>
    <w:rsid w:val="004E6D6C"/>
    <w:rsid w:val="004E7707"/>
    <w:rsid w:val="004F03A0"/>
    <w:rsid w:val="004F2317"/>
    <w:rsid w:val="004F30F4"/>
    <w:rsid w:val="004F35D3"/>
    <w:rsid w:val="00500430"/>
    <w:rsid w:val="005014B7"/>
    <w:rsid w:val="005017BC"/>
    <w:rsid w:val="00507191"/>
    <w:rsid w:val="0050722C"/>
    <w:rsid w:val="00510A8E"/>
    <w:rsid w:val="0051108F"/>
    <w:rsid w:val="005114DD"/>
    <w:rsid w:val="00524E8E"/>
    <w:rsid w:val="00530665"/>
    <w:rsid w:val="00531900"/>
    <w:rsid w:val="005411A8"/>
    <w:rsid w:val="00552A92"/>
    <w:rsid w:val="005566EB"/>
    <w:rsid w:val="0056142F"/>
    <w:rsid w:val="00561471"/>
    <w:rsid w:val="00565D11"/>
    <w:rsid w:val="0057062D"/>
    <w:rsid w:val="005716C2"/>
    <w:rsid w:val="005730FA"/>
    <w:rsid w:val="0057387A"/>
    <w:rsid w:val="00596E98"/>
    <w:rsid w:val="005A3A13"/>
    <w:rsid w:val="005A4240"/>
    <w:rsid w:val="005A7509"/>
    <w:rsid w:val="005B4A0D"/>
    <w:rsid w:val="005B4BD9"/>
    <w:rsid w:val="005C312C"/>
    <w:rsid w:val="005D1FB5"/>
    <w:rsid w:val="005D3CF2"/>
    <w:rsid w:val="005D6BEF"/>
    <w:rsid w:val="005D6F27"/>
    <w:rsid w:val="005D7849"/>
    <w:rsid w:val="005E0764"/>
    <w:rsid w:val="005F1AD2"/>
    <w:rsid w:val="005F4B19"/>
    <w:rsid w:val="005F6877"/>
    <w:rsid w:val="005F6D5B"/>
    <w:rsid w:val="00616FA0"/>
    <w:rsid w:val="0062015E"/>
    <w:rsid w:val="00625636"/>
    <w:rsid w:val="00625CBB"/>
    <w:rsid w:val="00631F25"/>
    <w:rsid w:val="00634E6F"/>
    <w:rsid w:val="00642E8C"/>
    <w:rsid w:val="006457A7"/>
    <w:rsid w:val="00654518"/>
    <w:rsid w:val="006628E5"/>
    <w:rsid w:val="00671893"/>
    <w:rsid w:val="00671DC5"/>
    <w:rsid w:val="00676104"/>
    <w:rsid w:val="00676FE8"/>
    <w:rsid w:val="0067798E"/>
    <w:rsid w:val="006866BE"/>
    <w:rsid w:val="0068762C"/>
    <w:rsid w:val="00690D52"/>
    <w:rsid w:val="0069262F"/>
    <w:rsid w:val="00694057"/>
    <w:rsid w:val="00694B86"/>
    <w:rsid w:val="0069506E"/>
    <w:rsid w:val="006B0349"/>
    <w:rsid w:val="006B05B0"/>
    <w:rsid w:val="006B1D8C"/>
    <w:rsid w:val="006C318F"/>
    <w:rsid w:val="006D0377"/>
    <w:rsid w:val="006D28A2"/>
    <w:rsid w:val="006D7666"/>
    <w:rsid w:val="006D78C3"/>
    <w:rsid w:val="006E37CC"/>
    <w:rsid w:val="006F0140"/>
    <w:rsid w:val="006F1C64"/>
    <w:rsid w:val="00701D7A"/>
    <w:rsid w:val="007020E8"/>
    <w:rsid w:val="00707FF1"/>
    <w:rsid w:val="007116E7"/>
    <w:rsid w:val="00713CE6"/>
    <w:rsid w:val="0072149C"/>
    <w:rsid w:val="0072250A"/>
    <w:rsid w:val="007237B7"/>
    <w:rsid w:val="007249DC"/>
    <w:rsid w:val="00725CEB"/>
    <w:rsid w:val="00725DE5"/>
    <w:rsid w:val="00730884"/>
    <w:rsid w:val="00730D78"/>
    <w:rsid w:val="007467AC"/>
    <w:rsid w:val="0074690D"/>
    <w:rsid w:val="0075252C"/>
    <w:rsid w:val="00771C30"/>
    <w:rsid w:val="00773748"/>
    <w:rsid w:val="00780DAB"/>
    <w:rsid w:val="00781B12"/>
    <w:rsid w:val="0078462E"/>
    <w:rsid w:val="007938DE"/>
    <w:rsid w:val="00796715"/>
    <w:rsid w:val="007A262A"/>
    <w:rsid w:val="007A4FDF"/>
    <w:rsid w:val="007B248A"/>
    <w:rsid w:val="007B3826"/>
    <w:rsid w:val="007B4659"/>
    <w:rsid w:val="007C2D70"/>
    <w:rsid w:val="007C7DDF"/>
    <w:rsid w:val="007D0480"/>
    <w:rsid w:val="007D1B34"/>
    <w:rsid w:val="007D299C"/>
    <w:rsid w:val="007E02AD"/>
    <w:rsid w:val="007E2348"/>
    <w:rsid w:val="007E7199"/>
    <w:rsid w:val="007F659D"/>
    <w:rsid w:val="008013F4"/>
    <w:rsid w:val="008076CA"/>
    <w:rsid w:val="00807BF9"/>
    <w:rsid w:val="00810BB0"/>
    <w:rsid w:val="00812EDB"/>
    <w:rsid w:val="008162FA"/>
    <w:rsid w:val="00823E75"/>
    <w:rsid w:val="00824D65"/>
    <w:rsid w:val="00835361"/>
    <w:rsid w:val="00837886"/>
    <w:rsid w:val="00845419"/>
    <w:rsid w:val="008501D2"/>
    <w:rsid w:val="00852E3A"/>
    <w:rsid w:val="0086006B"/>
    <w:rsid w:val="008673BD"/>
    <w:rsid w:val="008750F3"/>
    <w:rsid w:val="00881A14"/>
    <w:rsid w:val="00882AB3"/>
    <w:rsid w:val="00883B75"/>
    <w:rsid w:val="008915AA"/>
    <w:rsid w:val="008915CD"/>
    <w:rsid w:val="008A00E5"/>
    <w:rsid w:val="008A04E0"/>
    <w:rsid w:val="008A6092"/>
    <w:rsid w:val="008A7379"/>
    <w:rsid w:val="008B0138"/>
    <w:rsid w:val="008B7C5F"/>
    <w:rsid w:val="008C18C1"/>
    <w:rsid w:val="008C4311"/>
    <w:rsid w:val="008C651D"/>
    <w:rsid w:val="008D2BB0"/>
    <w:rsid w:val="008E37C9"/>
    <w:rsid w:val="008F3273"/>
    <w:rsid w:val="008F5B2A"/>
    <w:rsid w:val="008F5F5E"/>
    <w:rsid w:val="00901590"/>
    <w:rsid w:val="00904F97"/>
    <w:rsid w:val="00906409"/>
    <w:rsid w:val="00911DE9"/>
    <w:rsid w:val="009166AF"/>
    <w:rsid w:val="0091767B"/>
    <w:rsid w:val="009177CD"/>
    <w:rsid w:val="00921AFF"/>
    <w:rsid w:val="009250A0"/>
    <w:rsid w:val="0093084A"/>
    <w:rsid w:val="00930FE4"/>
    <w:rsid w:val="00934E86"/>
    <w:rsid w:val="00936DE1"/>
    <w:rsid w:val="00941700"/>
    <w:rsid w:val="0095345D"/>
    <w:rsid w:val="00953FC3"/>
    <w:rsid w:val="00956D75"/>
    <w:rsid w:val="009634DB"/>
    <w:rsid w:val="0096483A"/>
    <w:rsid w:val="00981BE9"/>
    <w:rsid w:val="0098459D"/>
    <w:rsid w:val="0099318A"/>
    <w:rsid w:val="00997AC3"/>
    <w:rsid w:val="009A1D92"/>
    <w:rsid w:val="009A75F8"/>
    <w:rsid w:val="009B15E4"/>
    <w:rsid w:val="009C0C38"/>
    <w:rsid w:val="009C119A"/>
    <w:rsid w:val="009E0635"/>
    <w:rsid w:val="009F0BCE"/>
    <w:rsid w:val="009F1D77"/>
    <w:rsid w:val="009F241C"/>
    <w:rsid w:val="00A00176"/>
    <w:rsid w:val="00A007D4"/>
    <w:rsid w:val="00A01981"/>
    <w:rsid w:val="00A041D1"/>
    <w:rsid w:val="00A0466A"/>
    <w:rsid w:val="00A04F94"/>
    <w:rsid w:val="00A0638D"/>
    <w:rsid w:val="00A31037"/>
    <w:rsid w:val="00A31C2D"/>
    <w:rsid w:val="00A32B68"/>
    <w:rsid w:val="00A40231"/>
    <w:rsid w:val="00A46688"/>
    <w:rsid w:val="00A51179"/>
    <w:rsid w:val="00A53CC6"/>
    <w:rsid w:val="00A541AE"/>
    <w:rsid w:val="00A57D12"/>
    <w:rsid w:val="00A643D1"/>
    <w:rsid w:val="00A71600"/>
    <w:rsid w:val="00A725BA"/>
    <w:rsid w:val="00A74248"/>
    <w:rsid w:val="00A80EDE"/>
    <w:rsid w:val="00A82842"/>
    <w:rsid w:val="00A874AC"/>
    <w:rsid w:val="00A90909"/>
    <w:rsid w:val="00A96048"/>
    <w:rsid w:val="00AB1B0A"/>
    <w:rsid w:val="00AB4907"/>
    <w:rsid w:val="00AC30E7"/>
    <w:rsid w:val="00AC418F"/>
    <w:rsid w:val="00AC7A2E"/>
    <w:rsid w:val="00AC7A39"/>
    <w:rsid w:val="00AD5A22"/>
    <w:rsid w:val="00AE0849"/>
    <w:rsid w:val="00AE48DE"/>
    <w:rsid w:val="00AF48E3"/>
    <w:rsid w:val="00AF59C0"/>
    <w:rsid w:val="00AF7207"/>
    <w:rsid w:val="00B02C26"/>
    <w:rsid w:val="00B040B3"/>
    <w:rsid w:val="00B12335"/>
    <w:rsid w:val="00B12ADE"/>
    <w:rsid w:val="00B12F50"/>
    <w:rsid w:val="00B132DD"/>
    <w:rsid w:val="00B1572B"/>
    <w:rsid w:val="00B21F65"/>
    <w:rsid w:val="00B22614"/>
    <w:rsid w:val="00B23B27"/>
    <w:rsid w:val="00B30608"/>
    <w:rsid w:val="00B33796"/>
    <w:rsid w:val="00B34BF1"/>
    <w:rsid w:val="00B371EE"/>
    <w:rsid w:val="00B41599"/>
    <w:rsid w:val="00B42C49"/>
    <w:rsid w:val="00B52407"/>
    <w:rsid w:val="00B637BB"/>
    <w:rsid w:val="00B64D73"/>
    <w:rsid w:val="00B665DB"/>
    <w:rsid w:val="00B66F24"/>
    <w:rsid w:val="00B67088"/>
    <w:rsid w:val="00B7049A"/>
    <w:rsid w:val="00B718E1"/>
    <w:rsid w:val="00B80361"/>
    <w:rsid w:val="00B90197"/>
    <w:rsid w:val="00B943B5"/>
    <w:rsid w:val="00BA1121"/>
    <w:rsid w:val="00BA6141"/>
    <w:rsid w:val="00BB0F47"/>
    <w:rsid w:val="00BC4597"/>
    <w:rsid w:val="00BC6170"/>
    <w:rsid w:val="00BE1FEB"/>
    <w:rsid w:val="00BE5B35"/>
    <w:rsid w:val="00BE7A04"/>
    <w:rsid w:val="00C011FF"/>
    <w:rsid w:val="00C01FD0"/>
    <w:rsid w:val="00C05ECE"/>
    <w:rsid w:val="00C116E5"/>
    <w:rsid w:val="00C12844"/>
    <w:rsid w:val="00C203B9"/>
    <w:rsid w:val="00C2269A"/>
    <w:rsid w:val="00C257F8"/>
    <w:rsid w:val="00C26A1D"/>
    <w:rsid w:val="00C26DFA"/>
    <w:rsid w:val="00C275B0"/>
    <w:rsid w:val="00C37D0F"/>
    <w:rsid w:val="00C418F8"/>
    <w:rsid w:val="00C520AC"/>
    <w:rsid w:val="00C52181"/>
    <w:rsid w:val="00C606F0"/>
    <w:rsid w:val="00C62D9C"/>
    <w:rsid w:val="00C72FC4"/>
    <w:rsid w:val="00C7614A"/>
    <w:rsid w:val="00C86BCF"/>
    <w:rsid w:val="00CA35EA"/>
    <w:rsid w:val="00CA43AF"/>
    <w:rsid w:val="00CA4C3B"/>
    <w:rsid w:val="00CB5823"/>
    <w:rsid w:val="00CC16D5"/>
    <w:rsid w:val="00CC36D4"/>
    <w:rsid w:val="00CC4E4C"/>
    <w:rsid w:val="00CC6AEA"/>
    <w:rsid w:val="00CD2B91"/>
    <w:rsid w:val="00CD608D"/>
    <w:rsid w:val="00CE451E"/>
    <w:rsid w:val="00CF271C"/>
    <w:rsid w:val="00CF363A"/>
    <w:rsid w:val="00D000F3"/>
    <w:rsid w:val="00D00197"/>
    <w:rsid w:val="00D00ACB"/>
    <w:rsid w:val="00D107FA"/>
    <w:rsid w:val="00D111EB"/>
    <w:rsid w:val="00D12394"/>
    <w:rsid w:val="00D124CE"/>
    <w:rsid w:val="00D21243"/>
    <w:rsid w:val="00D2360F"/>
    <w:rsid w:val="00D23A11"/>
    <w:rsid w:val="00D2418D"/>
    <w:rsid w:val="00D262D0"/>
    <w:rsid w:val="00D32724"/>
    <w:rsid w:val="00D337D9"/>
    <w:rsid w:val="00D35987"/>
    <w:rsid w:val="00D4537C"/>
    <w:rsid w:val="00D47673"/>
    <w:rsid w:val="00D50D5D"/>
    <w:rsid w:val="00D52994"/>
    <w:rsid w:val="00D53DB9"/>
    <w:rsid w:val="00D54B0E"/>
    <w:rsid w:val="00D62770"/>
    <w:rsid w:val="00D67E43"/>
    <w:rsid w:val="00D70B4A"/>
    <w:rsid w:val="00D755E4"/>
    <w:rsid w:val="00D815F5"/>
    <w:rsid w:val="00D81BFA"/>
    <w:rsid w:val="00D81C2D"/>
    <w:rsid w:val="00D86349"/>
    <w:rsid w:val="00D90146"/>
    <w:rsid w:val="00D90D71"/>
    <w:rsid w:val="00D95C85"/>
    <w:rsid w:val="00DA02E4"/>
    <w:rsid w:val="00DA1055"/>
    <w:rsid w:val="00DA20B6"/>
    <w:rsid w:val="00DB0654"/>
    <w:rsid w:val="00DB1FC4"/>
    <w:rsid w:val="00DB794E"/>
    <w:rsid w:val="00DC0B9A"/>
    <w:rsid w:val="00DD0391"/>
    <w:rsid w:val="00DD65AF"/>
    <w:rsid w:val="00DD71B7"/>
    <w:rsid w:val="00DD762F"/>
    <w:rsid w:val="00DE23BC"/>
    <w:rsid w:val="00DE6187"/>
    <w:rsid w:val="00DF0A13"/>
    <w:rsid w:val="00DF1C61"/>
    <w:rsid w:val="00DF4C7F"/>
    <w:rsid w:val="00DF545D"/>
    <w:rsid w:val="00DF6702"/>
    <w:rsid w:val="00E0449B"/>
    <w:rsid w:val="00E04B90"/>
    <w:rsid w:val="00E166A4"/>
    <w:rsid w:val="00E166AB"/>
    <w:rsid w:val="00E21652"/>
    <w:rsid w:val="00E2432E"/>
    <w:rsid w:val="00E35CC4"/>
    <w:rsid w:val="00E41385"/>
    <w:rsid w:val="00E41BAC"/>
    <w:rsid w:val="00E4447E"/>
    <w:rsid w:val="00E461E9"/>
    <w:rsid w:val="00E530AA"/>
    <w:rsid w:val="00E57905"/>
    <w:rsid w:val="00E65645"/>
    <w:rsid w:val="00E7361C"/>
    <w:rsid w:val="00E75B41"/>
    <w:rsid w:val="00E7783F"/>
    <w:rsid w:val="00E918D4"/>
    <w:rsid w:val="00E92845"/>
    <w:rsid w:val="00EA62FC"/>
    <w:rsid w:val="00EB1EB8"/>
    <w:rsid w:val="00EC0D52"/>
    <w:rsid w:val="00EC23F1"/>
    <w:rsid w:val="00EC46ED"/>
    <w:rsid w:val="00ED3675"/>
    <w:rsid w:val="00EE252B"/>
    <w:rsid w:val="00EE387B"/>
    <w:rsid w:val="00EE5786"/>
    <w:rsid w:val="00EE5B99"/>
    <w:rsid w:val="00F04949"/>
    <w:rsid w:val="00F05714"/>
    <w:rsid w:val="00F11B7F"/>
    <w:rsid w:val="00F124F7"/>
    <w:rsid w:val="00F12684"/>
    <w:rsid w:val="00F2336F"/>
    <w:rsid w:val="00F241D9"/>
    <w:rsid w:val="00F2579B"/>
    <w:rsid w:val="00F273FF"/>
    <w:rsid w:val="00F31F21"/>
    <w:rsid w:val="00F43400"/>
    <w:rsid w:val="00F44C5C"/>
    <w:rsid w:val="00F54D5C"/>
    <w:rsid w:val="00F56132"/>
    <w:rsid w:val="00F56843"/>
    <w:rsid w:val="00F638C9"/>
    <w:rsid w:val="00F644BC"/>
    <w:rsid w:val="00F655C5"/>
    <w:rsid w:val="00F66CC8"/>
    <w:rsid w:val="00F67683"/>
    <w:rsid w:val="00F676BA"/>
    <w:rsid w:val="00F711ED"/>
    <w:rsid w:val="00F74126"/>
    <w:rsid w:val="00F76DED"/>
    <w:rsid w:val="00F82AD9"/>
    <w:rsid w:val="00F82D10"/>
    <w:rsid w:val="00F849FB"/>
    <w:rsid w:val="00F863CD"/>
    <w:rsid w:val="00F86850"/>
    <w:rsid w:val="00F87CBC"/>
    <w:rsid w:val="00F87D54"/>
    <w:rsid w:val="00FA3A0B"/>
    <w:rsid w:val="00FC120B"/>
    <w:rsid w:val="00FC2EC9"/>
    <w:rsid w:val="00FD13C2"/>
    <w:rsid w:val="00FD1C2A"/>
    <w:rsid w:val="00FF2A65"/>
    <w:rsid w:val="00FF6C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F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C61C3"/>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styleId="Collegamentovisitato">
    <w:name w:val="FollowedHyperlink"/>
    <w:basedOn w:val="Carpredefinitoparagrafo"/>
    <w:uiPriority w:val="99"/>
    <w:semiHidden/>
    <w:unhideWhenUsed/>
    <w:rsid w:val="00405EE1"/>
    <w:rPr>
      <w:color w:val="800080" w:themeColor="followedHyperlink"/>
      <w:u w:val="single"/>
    </w:rPr>
  </w:style>
  <w:style w:type="paragraph" w:styleId="Rientrocorpodeltesto">
    <w:name w:val="Body Text Indent"/>
    <w:basedOn w:val="Normale"/>
    <w:link w:val="RientrocorpodeltestoCarattere"/>
    <w:uiPriority w:val="99"/>
    <w:semiHidden/>
    <w:unhideWhenUsed/>
    <w:rsid w:val="000212B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212BD"/>
    <w:rPr>
      <w:rFonts w:ascii="Calibri" w:eastAsia="Calibri" w:hAnsi="Calibri" w:cs="Times New Roman"/>
    </w:rPr>
  </w:style>
  <w:style w:type="paragraph" w:styleId="Corpodeltesto2">
    <w:name w:val="Body Text 2"/>
    <w:basedOn w:val="Normale"/>
    <w:link w:val="Corpodeltesto2Carattere"/>
    <w:uiPriority w:val="99"/>
    <w:semiHidden/>
    <w:unhideWhenUsed/>
    <w:rsid w:val="00510A8E"/>
    <w:pPr>
      <w:spacing w:after="120" w:line="480" w:lineRule="auto"/>
    </w:pPr>
  </w:style>
  <w:style w:type="character" w:customStyle="1" w:styleId="Corpodeltesto2Carattere">
    <w:name w:val="Corpo del testo 2 Carattere"/>
    <w:basedOn w:val="Carpredefinitoparagrafo"/>
    <w:link w:val="Corpodeltesto2"/>
    <w:uiPriority w:val="99"/>
    <w:semiHidden/>
    <w:rsid w:val="00510A8E"/>
    <w:rPr>
      <w:rFonts w:ascii="Calibri" w:eastAsia="Calibri" w:hAnsi="Calibri" w:cs="Times New Roman"/>
    </w:rPr>
  </w:style>
  <w:style w:type="paragraph" w:customStyle="1" w:styleId="PARAGRAFOSTANDARDN">
    <w:name w:val="PARAGRAFO STANDARD N"/>
    <w:uiPriority w:val="99"/>
    <w:rsid w:val="007B3826"/>
    <w:pPr>
      <w:spacing w:after="0" w:line="240" w:lineRule="auto"/>
      <w:jc w:val="both"/>
    </w:pPr>
    <w:rPr>
      <w:rFonts w:ascii="Times New Roman" w:eastAsia="Times New Roman" w:hAnsi="Times New Roman" w:cs="Times New Roman"/>
      <w:sz w:val="24"/>
      <w:szCs w:val="24"/>
    </w:rPr>
  </w:style>
  <w:style w:type="character" w:customStyle="1" w:styleId="ParagrafoelencoCarattere">
    <w:name w:val="Paragrafo elenco Carattere"/>
    <w:aliases w:val="Question Carattere"/>
    <w:link w:val="Paragrafoelenco"/>
    <w:uiPriority w:val="34"/>
    <w:locked/>
    <w:rsid w:val="00A74248"/>
    <w:rPr>
      <w:rFonts w:ascii="Calibri" w:eastAsia="Calibri" w:hAnsi="Calibri" w:cs="Times New Roman"/>
    </w:rPr>
  </w:style>
  <w:style w:type="character" w:styleId="Rimandocommento">
    <w:name w:val="annotation reference"/>
    <w:basedOn w:val="Carpredefinitoparagrafo"/>
    <w:uiPriority w:val="99"/>
    <w:semiHidden/>
    <w:unhideWhenUsed/>
    <w:rsid w:val="00936DE1"/>
    <w:rPr>
      <w:sz w:val="16"/>
      <w:szCs w:val="16"/>
    </w:rPr>
  </w:style>
  <w:style w:type="paragraph" w:styleId="Testocommento">
    <w:name w:val="annotation text"/>
    <w:basedOn w:val="Normale"/>
    <w:link w:val="TestocommentoCarattere"/>
    <w:uiPriority w:val="99"/>
    <w:semiHidden/>
    <w:unhideWhenUsed/>
    <w:rsid w:val="00936DE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6DE1"/>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455">
      <w:bodyDiv w:val="1"/>
      <w:marLeft w:val="0"/>
      <w:marRight w:val="0"/>
      <w:marTop w:val="0"/>
      <w:marBottom w:val="0"/>
      <w:divBdr>
        <w:top w:val="none" w:sz="0" w:space="0" w:color="auto"/>
        <w:left w:val="none" w:sz="0" w:space="0" w:color="auto"/>
        <w:bottom w:val="none" w:sz="0" w:space="0" w:color="auto"/>
        <w:right w:val="none" w:sz="0" w:space="0" w:color="auto"/>
      </w:divBdr>
      <w:divsChild>
        <w:div w:id="1110777836">
          <w:marLeft w:val="0"/>
          <w:marRight w:val="0"/>
          <w:marTop w:val="0"/>
          <w:marBottom w:val="0"/>
          <w:divBdr>
            <w:top w:val="none" w:sz="0" w:space="0" w:color="auto"/>
            <w:left w:val="none" w:sz="0" w:space="0" w:color="auto"/>
            <w:bottom w:val="none" w:sz="0" w:space="0" w:color="auto"/>
            <w:right w:val="none" w:sz="0" w:space="0" w:color="auto"/>
          </w:divBdr>
        </w:div>
        <w:div w:id="680395674">
          <w:marLeft w:val="0"/>
          <w:marRight w:val="0"/>
          <w:marTop w:val="0"/>
          <w:marBottom w:val="0"/>
          <w:divBdr>
            <w:top w:val="none" w:sz="0" w:space="0" w:color="auto"/>
            <w:left w:val="none" w:sz="0" w:space="0" w:color="auto"/>
            <w:bottom w:val="none" w:sz="0" w:space="0" w:color="auto"/>
            <w:right w:val="none" w:sz="0" w:space="0" w:color="auto"/>
          </w:divBdr>
        </w:div>
        <w:div w:id="813717014">
          <w:marLeft w:val="0"/>
          <w:marRight w:val="0"/>
          <w:marTop w:val="0"/>
          <w:marBottom w:val="0"/>
          <w:divBdr>
            <w:top w:val="none" w:sz="0" w:space="0" w:color="auto"/>
            <w:left w:val="none" w:sz="0" w:space="0" w:color="auto"/>
            <w:bottom w:val="none" w:sz="0" w:space="0" w:color="auto"/>
            <w:right w:val="none" w:sz="0" w:space="0" w:color="auto"/>
          </w:divBdr>
        </w:div>
        <w:div w:id="689839364">
          <w:marLeft w:val="0"/>
          <w:marRight w:val="0"/>
          <w:marTop w:val="0"/>
          <w:marBottom w:val="0"/>
          <w:divBdr>
            <w:top w:val="none" w:sz="0" w:space="0" w:color="auto"/>
            <w:left w:val="none" w:sz="0" w:space="0" w:color="auto"/>
            <w:bottom w:val="none" w:sz="0" w:space="0" w:color="auto"/>
            <w:right w:val="none" w:sz="0" w:space="0" w:color="auto"/>
          </w:divBdr>
        </w:div>
        <w:div w:id="659893776">
          <w:marLeft w:val="0"/>
          <w:marRight w:val="0"/>
          <w:marTop w:val="0"/>
          <w:marBottom w:val="0"/>
          <w:divBdr>
            <w:top w:val="none" w:sz="0" w:space="0" w:color="auto"/>
            <w:left w:val="none" w:sz="0" w:space="0" w:color="auto"/>
            <w:bottom w:val="none" w:sz="0" w:space="0" w:color="auto"/>
            <w:right w:val="none" w:sz="0" w:space="0" w:color="auto"/>
          </w:divBdr>
        </w:div>
        <w:div w:id="628710458">
          <w:marLeft w:val="0"/>
          <w:marRight w:val="0"/>
          <w:marTop w:val="0"/>
          <w:marBottom w:val="0"/>
          <w:divBdr>
            <w:top w:val="none" w:sz="0" w:space="0" w:color="auto"/>
            <w:left w:val="none" w:sz="0" w:space="0" w:color="auto"/>
            <w:bottom w:val="none" w:sz="0" w:space="0" w:color="auto"/>
            <w:right w:val="none" w:sz="0" w:space="0" w:color="auto"/>
          </w:divBdr>
        </w:div>
        <w:div w:id="1288774663">
          <w:marLeft w:val="0"/>
          <w:marRight w:val="0"/>
          <w:marTop w:val="0"/>
          <w:marBottom w:val="0"/>
          <w:divBdr>
            <w:top w:val="none" w:sz="0" w:space="0" w:color="auto"/>
            <w:left w:val="none" w:sz="0" w:space="0" w:color="auto"/>
            <w:bottom w:val="none" w:sz="0" w:space="0" w:color="auto"/>
            <w:right w:val="none" w:sz="0" w:space="0" w:color="auto"/>
          </w:divBdr>
        </w:div>
        <w:div w:id="805204676">
          <w:marLeft w:val="0"/>
          <w:marRight w:val="0"/>
          <w:marTop w:val="0"/>
          <w:marBottom w:val="0"/>
          <w:divBdr>
            <w:top w:val="none" w:sz="0" w:space="0" w:color="auto"/>
            <w:left w:val="none" w:sz="0" w:space="0" w:color="auto"/>
            <w:bottom w:val="none" w:sz="0" w:space="0" w:color="auto"/>
            <w:right w:val="none" w:sz="0" w:space="0" w:color="auto"/>
          </w:divBdr>
        </w:div>
      </w:divsChild>
    </w:div>
    <w:div w:id="1048070132">
      <w:bodyDiv w:val="1"/>
      <w:marLeft w:val="0"/>
      <w:marRight w:val="0"/>
      <w:marTop w:val="0"/>
      <w:marBottom w:val="0"/>
      <w:divBdr>
        <w:top w:val="none" w:sz="0" w:space="0" w:color="auto"/>
        <w:left w:val="none" w:sz="0" w:space="0" w:color="auto"/>
        <w:bottom w:val="none" w:sz="0" w:space="0" w:color="auto"/>
        <w:right w:val="none" w:sz="0" w:space="0" w:color="auto"/>
      </w:divBdr>
    </w:div>
    <w:div w:id="2099596367">
      <w:bodyDiv w:val="1"/>
      <w:marLeft w:val="0"/>
      <w:marRight w:val="0"/>
      <w:marTop w:val="0"/>
      <w:marBottom w:val="0"/>
      <w:divBdr>
        <w:top w:val="none" w:sz="0" w:space="0" w:color="auto"/>
        <w:left w:val="none" w:sz="0" w:space="0" w:color="auto"/>
        <w:bottom w:val="none" w:sz="0" w:space="0" w:color="auto"/>
        <w:right w:val="none" w:sz="0" w:space="0" w:color="auto"/>
      </w:divBdr>
      <w:divsChild>
        <w:div w:id="423065853">
          <w:marLeft w:val="0"/>
          <w:marRight w:val="0"/>
          <w:marTop w:val="0"/>
          <w:marBottom w:val="0"/>
          <w:divBdr>
            <w:top w:val="none" w:sz="0" w:space="0" w:color="auto"/>
            <w:left w:val="none" w:sz="0" w:space="0" w:color="auto"/>
            <w:bottom w:val="none" w:sz="0" w:space="0" w:color="auto"/>
            <w:right w:val="none" w:sz="0" w:space="0" w:color="auto"/>
          </w:divBdr>
        </w:div>
        <w:div w:id="664938589">
          <w:marLeft w:val="0"/>
          <w:marRight w:val="0"/>
          <w:marTop w:val="0"/>
          <w:marBottom w:val="0"/>
          <w:divBdr>
            <w:top w:val="none" w:sz="0" w:space="0" w:color="auto"/>
            <w:left w:val="none" w:sz="0" w:space="0" w:color="auto"/>
            <w:bottom w:val="none" w:sz="0" w:space="0" w:color="auto"/>
            <w:right w:val="none" w:sz="0" w:space="0" w:color="auto"/>
          </w:divBdr>
        </w:div>
        <w:div w:id="48186186">
          <w:marLeft w:val="0"/>
          <w:marRight w:val="0"/>
          <w:marTop w:val="0"/>
          <w:marBottom w:val="0"/>
          <w:divBdr>
            <w:top w:val="none" w:sz="0" w:space="0" w:color="auto"/>
            <w:left w:val="none" w:sz="0" w:space="0" w:color="auto"/>
            <w:bottom w:val="none" w:sz="0" w:space="0" w:color="auto"/>
            <w:right w:val="none" w:sz="0" w:space="0" w:color="auto"/>
          </w:divBdr>
        </w:div>
        <w:div w:id="2127118146">
          <w:marLeft w:val="0"/>
          <w:marRight w:val="0"/>
          <w:marTop w:val="0"/>
          <w:marBottom w:val="0"/>
          <w:divBdr>
            <w:top w:val="none" w:sz="0" w:space="0" w:color="auto"/>
            <w:left w:val="none" w:sz="0" w:space="0" w:color="auto"/>
            <w:bottom w:val="none" w:sz="0" w:space="0" w:color="auto"/>
            <w:right w:val="none" w:sz="0" w:space="0" w:color="auto"/>
          </w:divBdr>
        </w:div>
        <w:div w:id="1561398639">
          <w:marLeft w:val="0"/>
          <w:marRight w:val="0"/>
          <w:marTop w:val="0"/>
          <w:marBottom w:val="0"/>
          <w:divBdr>
            <w:top w:val="none" w:sz="0" w:space="0" w:color="auto"/>
            <w:left w:val="none" w:sz="0" w:space="0" w:color="auto"/>
            <w:bottom w:val="none" w:sz="0" w:space="0" w:color="auto"/>
            <w:right w:val="none" w:sz="0" w:space="0" w:color="auto"/>
          </w:divBdr>
        </w:div>
        <w:div w:id="1865484971">
          <w:marLeft w:val="0"/>
          <w:marRight w:val="0"/>
          <w:marTop w:val="0"/>
          <w:marBottom w:val="0"/>
          <w:divBdr>
            <w:top w:val="none" w:sz="0" w:space="0" w:color="auto"/>
            <w:left w:val="none" w:sz="0" w:space="0" w:color="auto"/>
            <w:bottom w:val="none" w:sz="0" w:space="0" w:color="auto"/>
            <w:right w:val="none" w:sz="0" w:space="0" w:color="auto"/>
          </w:divBdr>
        </w:div>
        <w:div w:id="1480877139">
          <w:marLeft w:val="0"/>
          <w:marRight w:val="0"/>
          <w:marTop w:val="0"/>
          <w:marBottom w:val="0"/>
          <w:divBdr>
            <w:top w:val="none" w:sz="0" w:space="0" w:color="auto"/>
            <w:left w:val="none" w:sz="0" w:space="0" w:color="auto"/>
            <w:bottom w:val="none" w:sz="0" w:space="0" w:color="auto"/>
            <w:right w:val="none" w:sz="0" w:space="0" w:color="auto"/>
          </w:divBdr>
        </w:div>
        <w:div w:id="159569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regional_policy/sources/cooperate/adriat_ionian/pdf/actionplan_190_en.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12B7A-0687-4778-AE09-994C736ED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1487</Words>
  <Characters>8481</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2019-07-17T13:32:00Z</dcterms:created>
  <dcterms:modified xsi:type="dcterms:W3CDTF">2019-07-17T13:32:00Z</dcterms:modified>
</cp:coreProperties>
</file>