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B6" w:rsidRPr="006C6325" w:rsidRDefault="006C6325" w:rsidP="006C6325">
      <w:pPr>
        <w:spacing w:before="120" w:after="120"/>
        <w:rPr>
          <w:sz w:val="32"/>
          <w:szCs w:val="32"/>
        </w:rPr>
      </w:pPr>
      <w:r w:rsidRPr="006C6325">
        <w:rPr>
          <w:sz w:val="32"/>
          <w:szCs w:val="32"/>
        </w:rPr>
        <w:t>Dichiarazione sostitutiva di certificazioni e di atto di notorietà</w:t>
      </w:r>
    </w:p>
    <w:p w:rsidR="006C6325" w:rsidRDefault="006C6325" w:rsidP="006C6325">
      <w:pPr>
        <w:spacing w:before="120" w:after="120"/>
        <w:rPr>
          <w:sz w:val="32"/>
          <w:szCs w:val="32"/>
        </w:rPr>
      </w:pPr>
      <w:r w:rsidRPr="006C6325">
        <w:rPr>
          <w:sz w:val="32"/>
          <w:szCs w:val="32"/>
        </w:rPr>
        <w:t>(artt. 46 e 47 DPR 445 del 28 dicembre 2000)</w:t>
      </w:r>
    </w:p>
    <w:p w:rsidR="006C6325" w:rsidRDefault="006C6325" w:rsidP="006C6325">
      <w:pPr>
        <w:spacing w:before="120" w:after="120"/>
        <w:rPr>
          <w:sz w:val="32"/>
          <w:szCs w:val="32"/>
        </w:rPr>
      </w:pPr>
    </w:p>
    <w:p w:rsidR="006C6325" w:rsidRDefault="00174FC8" w:rsidP="00E402D6">
      <w:pPr>
        <w:spacing w:before="120" w:after="120"/>
        <w:jc w:val="both"/>
        <w:rPr>
          <w:sz w:val="24"/>
          <w:szCs w:val="24"/>
        </w:rPr>
      </w:pPr>
      <w:r>
        <w:rPr>
          <w:sz w:val="24"/>
          <w:szCs w:val="24"/>
        </w:rPr>
        <w:t>Il sottoscritto         codice fiscale          in qualità di</w:t>
      </w:r>
      <w:r>
        <w:rPr>
          <w:rStyle w:val="Rimandonotaapidipagina"/>
          <w:sz w:val="24"/>
          <w:szCs w:val="24"/>
        </w:rPr>
        <w:footnoteReference w:id="1"/>
      </w:r>
      <w:r>
        <w:rPr>
          <w:sz w:val="24"/>
          <w:szCs w:val="24"/>
        </w:rPr>
        <w:t xml:space="preserve">          della PMI             con sede legale in</w:t>
      </w:r>
      <w:r>
        <w:rPr>
          <w:rStyle w:val="Rimandonotaapidipagina"/>
          <w:sz w:val="24"/>
          <w:szCs w:val="24"/>
        </w:rPr>
        <w:footnoteReference w:id="2"/>
      </w:r>
      <w:r>
        <w:rPr>
          <w:sz w:val="24"/>
          <w:szCs w:val="24"/>
        </w:rPr>
        <w:t xml:space="preserve">            partita IVA         </w:t>
      </w:r>
    </w:p>
    <w:p w:rsidR="00174FC8" w:rsidRDefault="00174FC8" w:rsidP="00E402D6">
      <w:pPr>
        <w:spacing w:before="120" w:after="120"/>
        <w:jc w:val="both"/>
        <w:rPr>
          <w:sz w:val="24"/>
          <w:szCs w:val="24"/>
        </w:rPr>
      </w:pPr>
      <w:r>
        <w:rPr>
          <w:sz w:val="24"/>
          <w:szCs w:val="24"/>
        </w:rPr>
        <w:t xml:space="preserve">- a corredo dell’istanza di contributo che viene presentata ai sensi del </w:t>
      </w:r>
      <w:r w:rsidRPr="00E402D6">
        <w:rPr>
          <w:b/>
          <w:sz w:val="24"/>
          <w:szCs w:val="24"/>
        </w:rPr>
        <w:t xml:space="preserve">Bando </w:t>
      </w:r>
      <w:r w:rsidRPr="009E015C">
        <w:rPr>
          <w:b/>
          <w:sz w:val="24"/>
          <w:szCs w:val="24"/>
        </w:rPr>
        <w:t xml:space="preserve">approvato con </w:t>
      </w:r>
      <w:r w:rsidR="009E015C" w:rsidRPr="009E015C">
        <w:rPr>
          <w:b/>
          <w:sz w:val="24"/>
          <w:szCs w:val="24"/>
        </w:rPr>
        <w:t xml:space="preserve">DGR </w:t>
      </w:r>
      <w:r w:rsidR="00D14E05">
        <w:rPr>
          <w:b/>
          <w:sz w:val="24"/>
          <w:szCs w:val="24"/>
        </w:rPr>
        <w:t>758</w:t>
      </w:r>
      <w:r w:rsidR="007978E8">
        <w:rPr>
          <w:b/>
          <w:sz w:val="24"/>
          <w:szCs w:val="24"/>
        </w:rPr>
        <w:t>/2018</w:t>
      </w:r>
      <w:r w:rsidRPr="009E015C">
        <w:rPr>
          <w:b/>
          <w:sz w:val="24"/>
          <w:szCs w:val="24"/>
        </w:rPr>
        <w:t xml:space="preserve"> a valere sul POR FESR 2014-20</w:t>
      </w:r>
      <w:r w:rsidR="00D6040B" w:rsidRPr="009E015C">
        <w:rPr>
          <w:b/>
          <w:sz w:val="24"/>
          <w:szCs w:val="24"/>
        </w:rPr>
        <w:t>20 – Bando Attività 2.3.a.</w:t>
      </w:r>
      <w:r w:rsidR="00D14E05">
        <w:rPr>
          <w:b/>
          <w:sz w:val="24"/>
          <w:szCs w:val="24"/>
        </w:rPr>
        <w:t>4</w:t>
      </w:r>
      <w:r w:rsidR="00545387" w:rsidRPr="009E015C">
        <w:rPr>
          <w:b/>
          <w:sz w:val="24"/>
          <w:szCs w:val="24"/>
        </w:rPr>
        <w:t xml:space="preserve"> aree intern</w:t>
      </w:r>
      <w:r w:rsidR="00545387">
        <w:rPr>
          <w:b/>
          <w:sz w:val="24"/>
          <w:szCs w:val="24"/>
        </w:rPr>
        <w:t>e</w:t>
      </w:r>
      <w:r w:rsidR="00105B2E">
        <w:rPr>
          <w:b/>
          <w:sz w:val="24"/>
          <w:szCs w:val="24"/>
        </w:rPr>
        <w:t xml:space="preserve"> </w:t>
      </w:r>
      <w:r w:rsidR="00D14E05">
        <w:rPr>
          <w:b/>
          <w:sz w:val="24"/>
          <w:szCs w:val="24"/>
        </w:rPr>
        <w:t>Canal del Ferro – Val Canale</w:t>
      </w:r>
      <w:r w:rsidR="00105B2E">
        <w:rPr>
          <w:b/>
          <w:sz w:val="24"/>
          <w:szCs w:val="24"/>
        </w:rPr>
        <w:t xml:space="preserve"> </w:t>
      </w:r>
      <w:r w:rsidR="00545387">
        <w:rPr>
          <w:b/>
          <w:sz w:val="24"/>
          <w:szCs w:val="24"/>
        </w:rPr>
        <w:t xml:space="preserve">- </w:t>
      </w:r>
      <w:r w:rsidRPr="00E402D6">
        <w:rPr>
          <w:b/>
          <w:sz w:val="24"/>
          <w:szCs w:val="24"/>
        </w:rPr>
        <w:t>“</w:t>
      </w:r>
      <w:r w:rsidR="00B56B4C" w:rsidRPr="00B56B4C">
        <w:rPr>
          <w:b/>
          <w:sz w:val="24"/>
          <w:szCs w:val="24"/>
        </w:rPr>
        <w:t xml:space="preserve">Aiuti agli investimenti tecnologici delle PMI nell’area interna </w:t>
      </w:r>
      <w:r w:rsidR="007978E8">
        <w:rPr>
          <w:b/>
          <w:sz w:val="24"/>
          <w:szCs w:val="24"/>
        </w:rPr>
        <w:t xml:space="preserve">del </w:t>
      </w:r>
      <w:r w:rsidR="00D14E05">
        <w:rPr>
          <w:b/>
          <w:sz w:val="24"/>
          <w:szCs w:val="24"/>
        </w:rPr>
        <w:t>Canal del Ferro – Val Canale</w:t>
      </w:r>
      <w:r w:rsidR="00851C9C" w:rsidRPr="00E402D6">
        <w:rPr>
          <w:b/>
          <w:sz w:val="24"/>
          <w:szCs w:val="24"/>
        </w:rPr>
        <w:t>”</w:t>
      </w:r>
      <w:r w:rsidR="00E402D6">
        <w:rPr>
          <w:sz w:val="24"/>
          <w:szCs w:val="24"/>
        </w:rPr>
        <w:t xml:space="preserve">, per la realizzazione del progetto denominato                                      </w:t>
      </w:r>
    </w:p>
    <w:p w:rsidR="00E402D6" w:rsidRPr="00D8527A" w:rsidRDefault="00D8527A" w:rsidP="00D8527A">
      <w:pPr>
        <w:spacing w:before="120" w:after="120"/>
        <w:jc w:val="center"/>
        <w:rPr>
          <w:b/>
          <w:sz w:val="24"/>
          <w:szCs w:val="24"/>
        </w:rPr>
      </w:pPr>
      <w:r w:rsidRPr="00D8527A">
        <w:rPr>
          <w:b/>
          <w:sz w:val="24"/>
          <w:szCs w:val="24"/>
        </w:rPr>
        <w:t>ai fini del rispetto dei requisiti di ammissibilità di cui all’articolo 4 del Bando</w:t>
      </w:r>
    </w:p>
    <w:p w:rsidR="00D8527A" w:rsidRDefault="00D8527A" w:rsidP="00D8527A">
      <w:pPr>
        <w:spacing w:before="120" w:after="120"/>
        <w:jc w:val="both"/>
        <w:rPr>
          <w:sz w:val="24"/>
          <w:szCs w:val="24"/>
        </w:rPr>
      </w:pPr>
      <w:r>
        <w:rPr>
          <w:sz w:val="24"/>
          <w:szCs w:val="24"/>
        </w:rPr>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p>
    <w:p w:rsidR="00D8527A" w:rsidRDefault="00D8527A" w:rsidP="00D8527A">
      <w:pPr>
        <w:spacing w:before="120" w:after="120"/>
        <w:jc w:val="center"/>
        <w:rPr>
          <w:sz w:val="24"/>
          <w:szCs w:val="24"/>
        </w:rPr>
      </w:pPr>
      <w:r w:rsidRPr="00D8527A">
        <w:rPr>
          <w:b/>
          <w:sz w:val="24"/>
          <w:szCs w:val="24"/>
        </w:rPr>
        <w:t>dichiara</w:t>
      </w:r>
      <w:r>
        <w:rPr>
          <w:sz w:val="24"/>
          <w:szCs w:val="24"/>
        </w:rPr>
        <w:t xml:space="preserve"> che la PMI richiedente:</w:t>
      </w:r>
    </w:p>
    <w:p w:rsidR="00874DE6" w:rsidRDefault="005A55CC" w:rsidP="00874DE6">
      <w:pPr>
        <w:spacing w:before="120" w:after="120"/>
        <w:jc w:val="both"/>
        <w:rPr>
          <w:sz w:val="24"/>
          <w:szCs w:val="24"/>
        </w:rPr>
      </w:pPr>
      <w:r>
        <w:rPr>
          <w:sz w:val="24"/>
          <w:szCs w:val="24"/>
        </w:rPr>
        <w:t>1) svolge</w:t>
      </w:r>
      <w:r w:rsidRPr="005A55CC">
        <w:rPr>
          <w:sz w:val="24"/>
          <w:szCs w:val="24"/>
        </w:rPr>
        <w:t xml:space="preserve"> attività coerente con il progetto di investimen</w:t>
      </w:r>
      <w:r>
        <w:rPr>
          <w:sz w:val="24"/>
          <w:szCs w:val="24"/>
        </w:rPr>
        <w:t xml:space="preserve">to presentato, in particolare </w:t>
      </w:r>
      <w:r w:rsidR="00874DE6" w:rsidRPr="00874DE6">
        <w:rPr>
          <w:sz w:val="24"/>
          <w:szCs w:val="24"/>
        </w:rPr>
        <w:t>esercita la/le attività economica/economiche classificata/e dal/dai codice/i ISTAT ATECO 2007 _____________;</w:t>
      </w:r>
    </w:p>
    <w:p w:rsidR="00874DE6" w:rsidRDefault="00874DE6" w:rsidP="00874DE6">
      <w:pPr>
        <w:spacing w:before="120" w:after="120"/>
        <w:jc w:val="both"/>
        <w:rPr>
          <w:sz w:val="24"/>
          <w:szCs w:val="24"/>
        </w:rPr>
      </w:pPr>
      <w:r>
        <w:rPr>
          <w:sz w:val="24"/>
          <w:szCs w:val="24"/>
        </w:rPr>
        <w:t>2</w:t>
      </w:r>
      <w:r w:rsidR="005A55CC">
        <w:rPr>
          <w:sz w:val="24"/>
          <w:szCs w:val="24"/>
        </w:rPr>
        <w:t>) è regolarmente costituita</w:t>
      </w:r>
      <w:r>
        <w:rPr>
          <w:sz w:val="24"/>
          <w:szCs w:val="24"/>
        </w:rPr>
        <w:t>;</w:t>
      </w:r>
    </w:p>
    <w:p w:rsidR="00874DE6" w:rsidRDefault="00874DE6" w:rsidP="00874DE6">
      <w:pPr>
        <w:spacing w:before="120" w:after="120"/>
        <w:jc w:val="both"/>
        <w:rPr>
          <w:sz w:val="24"/>
          <w:szCs w:val="24"/>
        </w:rPr>
      </w:pPr>
      <w:r>
        <w:rPr>
          <w:sz w:val="24"/>
          <w:szCs w:val="24"/>
        </w:rPr>
        <w:t xml:space="preserve">3) </w:t>
      </w:r>
      <w:r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Pr="00874DE6">
        <w:rPr>
          <w:rFonts w:ascii="DecimaWE Rg" w:eastAsia="Calibri" w:hAnsi="DecimaWE Rg" w:cs="Times New Roman"/>
          <w:kern w:val="1"/>
          <w:lang w:eastAsia="ar-SA"/>
        </w:rPr>
        <w:instrText xml:space="preserve"> FORMCHECKBOX </w:instrText>
      </w:r>
      <w:r w:rsidR="009E2E37">
        <w:rPr>
          <w:rFonts w:ascii="DecimaWE Rg" w:eastAsia="Calibri" w:hAnsi="DecimaWE Rg" w:cs="Times New Roman"/>
          <w:kern w:val="1"/>
          <w:lang w:eastAsia="ar-SA"/>
        </w:rPr>
      </w:r>
      <w:r w:rsidR="009E2E37">
        <w:rPr>
          <w:rFonts w:ascii="DecimaWE Rg" w:eastAsia="Calibri" w:hAnsi="DecimaWE Rg" w:cs="Times New Roman"/>
          <w:kern w:val="1"/>
          <w:lang w:eastAsia="ar-SA"/>
        </w:rPr>
        <w:fldChar w:fldCharType="separate"/>
      </w:r>
      <w:r w:rsidRPr="00874DE6">
        <w:rPr>
          <w:rFonts w:ascii="DecimaWE Rg" w:eastAsia="Calibri" w:hAnsi="DecimaWE Rg" w:cs="Times New Roman"/>
          <w:kern w:val="1"/>
          <w:lang w:eastAsia="ar-SA"/>
        </w:rPr>
        <w:fldChar w:fldCharType="end"/>
      </w:r>
      <w:r>
        <w:rPr>
          <w:rFonts w:ascii="DecimaWE Rg" w:eastAsia="Calibri" w:hAnsi="DecimaWE Rg" w:cs="Times New Roman"/>
          <w:kern w:val="1"/>
          <w:lang w:eastAsia="ar-SA"/>
        </w:rPr>
        <w:t xml:space="preserve"> </w:t>
      </w:r>
      <w:r>
        <w:rPr>
          <w:sz w:val="24"/>
          <w:szCs w:val="24"/>
        </w:rPr>
        <w:t>è regolarmente</w:t>
      </w:r>
      <w:r w:rsidR="005A55CC">
        <w:rPr>
          <w:sz w:val="24"/>
          <w:szCs w:val="24"/>
        </w:rPr>
        <w:t xml:space="preserve"> registrata</w:t>
      </w:r>
      <w:r w:rsidR="005A55CC" w:rsidRPr="005A55CC">
        <w:rPr>
          <w:sz w:val="24"/>
          <w:szCs w:val="24"/>
        </w:rPr>
        <w:t xml:space="preserve"> pr</w:t>
      </w:r>
      <w:r w:rsidR="005A55CC">
        <w:rPr>
          <w:sz w:val="24"/>
          <w:szCs w:val="24"/>
        </w:rPr>
        <w:t>esso il Registro delle imprese</w:t>
      </w:r>
      <w:r>
        <w:rPr>
          <w:sz w:val="24"/>
          <w:szCs w:val="24"/>
        </w:rPr>
        <w:t xml:space="preserve"> oppure</w:t>
      </w:r>
    </w:p>
    <w:p w:rsidR="00874DE6" w:rsidRPr="00972A9C" w:rsidRDefault="00C01BB4" w:rsidP="00874DE6">
      <w:pPr>
        <w:spacing w:before="120" w:after="120"/>
        <w:jc w:val="both"/>
        <w:rPr>
          <w:sz w:val="24"/>
          <w:szCs w:val="24"/>
        </w:rPr>
      </w:pPr>
      <w:r>
        <w:rPr>
          <w:rFonts w:ascii="DecimaWE Rg" w:eastAsia="Calibri" w:hAnsi="DecimaWE Rg" w:cs="Times New Roman"/>
          <w:kern w:val="1"/>
          <w:lang w:eastAsia="ar-SA"/>
        </w:rPr>
        <w:t xml:space="preserve">     </w:t>
      </w:r>
      <w:r w:rsidR="00874DE6"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00874DE6" w:rsidRPr="00874DE6">
        <w:rPr>
          <w:rFonts w:ascii="DecimaWE Rg" w:eastAsia="Calibri" w:hAnsi="DecimaWE Rg" w:cs="Times New Roman"/>
          <w:kern w:val="1"/>
          <w:lang w:eastAsia="ar-SA"/>
        </w:rPr>
        <w:instrText xml:space="preserve"> FORMCHECKBOX </w:instrText>
      </w:r>
      <w:r w:rsidR="009E2E37">
        <w:rPr>
          <w:rFonts w:ascii="DecimaWE Rg" w:eastAsia="Calibri" w:hAnsi="DecimaWE Rg" w:cs="Times New Roman"/>
          <w:kern w:val="1"/>
          <w:lang w:eastAsia="ar-SA"/>
        </w:rPr>
      </w:r>
      <w:r w:rsidR="009E2E37">
        <w:rPr>
          <w:rFonts w:ascii="DecimaWE Rg" w:eastAsia="Calibri" w:hAnsi="DecimaWE Rg" w:cs="Times New Roman"/>
          <w:kern w:val="1"/>
          <w:lang w:eastAsia="ar-SA"/>
        </w:rPr>
        <w:fldChar w:fldCharType="separate"/>
      </w:r>
      <w:r w:rsidR="00874DE6" w:rsidRPr="00874DE6">
        <w:rPr>
          <w:rFonts w:ascii="DecimaWE Rg" w:eastAsia="Calibri" w:hAnsi="DecimaWE Rg" w:cs="Times New Roman"/>
          <w:kern w:val="1"/>
          <w:lang w:eastAsia="ar-SA"/>
        </w:rPr>
        <w:fldChar w:fldCharType="end"/>
      </w:r>
      <w:r w:rsidR="00874DE6">
        <w:rPr>
          <w:rFonts w:ascii="DecimaWE Rg" w:eastAsia="Calibri" w:hAnsi="DecimaWE Rg" w:cs="Times New Roman"/>
          <w:kern w:val="1"/>
          <w:lang w:eastAsia="ar-SA"/>
        </w:rPr>
        <w:t xml:space="preserve"> </w:t>
      </w:r>
      <w:r w:rsidR="00874DE6" w:rsidRPr="00972A9C">
        <w:rPr>
          <w:sz w:val="24"/>
          <w:szCs w:val="24"/>
        </w:rPr>
        <w:t>è PMI non residente nel territorio della Repubblica italiana al momento de</w:t>
      </w:r>
      <w:r w:rsidR="00972A9C">
        <w:rPr>
          <w:sz w:val="24"/>
          <w:szCs w:val="24"/>
        </w:rPr>
        <w:t>lla presentazione della domanda</w:t>
      </w:r>
      <w:r w:rsidR="00E6221F">
        <w:rPr>
          <w:sz w:val="24"/>
          <w:szCs w:val="24"/>
        </w:rPr>
        <w:t>, costituita secondo le norme di diritto civile e commerc</w:t>
      </w:r>
      <w:r w:rsidR="001D22D4">
        <w:rPr>
          <w:sz w:val="24"/>
          <w:szCs w:val="24"/>
        </w:rPr>
        <w:t xml:space="preserve">iale vigente nello Stato </w:t>
      </w:r>
      <w:r w:rsidR="00E6221F">
        <w:rPr>
          <w:sz w:val="24"/>
          <w:szCs w:val="24"/>
        </w:rPr>
        <w:t>di residenza</w:t>
      </w:r>
      <w:r w:rsidR="00972A9C">
        <w:rPr>
          <w:sz w:val="24"/>
          <w:szCs w:val="24"/>
        </w:rPr>
        <w:t xml:space="preserve"> </w:t>
      </w:r>
      <w:r w:rsidR="00874DE6" w:rsidRPr="00972A9C">
        <w:rPr>
          <w:sz w:val="24"/>
          <w:szCs w:val="24"/>
        </w:rPr>
        <w:t>ed iscritta nel Registro delle imprese dello St</w:t>
      </w:r>
      <w:r w:rsidR="001D22D4">
        <w:rPr>
          <w:sz w:val="24"/>
          <w:szCs w:val="24"/>
        </w:rPr>
        <w:t>ato</w:t>
      </w:r>
      <w:r w:rsidR="00874DE6" w:rsidRPr="00972A9C">
        <w:rPr>
          <w:sz w:val="24"/>
          <w:szCs w:val="24"/>
        </w:rPr>
        <w:t xml:space="preserve"> di residenza </w:t>
      </w:r>
      <w:r w:rsidR="00AD4AA9" w:rsidRPr="00AD4AA9">
        <w:rPr>
          <w:sz w:val="24"/>
          <w:szCs w:val="24"/>
        </w:rPr>
        <w:t>(pertinente solo nel caso di impresa non residente in Italia)</w:t>
      </w:r>
      <w:r w:rsidR="00AD4AA9">
        <w:rPr>
          <w:sz w:val="24"/>
          <w:szCs w:val="24"/>
        </w:rPr>
        <w:t xml:space="preserve"> </w:t>
      </w:r>
      <w:r w:rsidR="00874DE6" w:rsidRPr="00972A9C">
        <w:rPr>
          <w:sz w:val="24"/>
          <w:szCs w:val="24"/>
        </w:rPr>
        <w:t>oppure</w:t>
      </w:r>
      <w:r w:rsidR="00AD4AA9">
        <w:rPr>
          <w:sz w:val="24"/>
          <w:szCs w:val="24"/>
        </w:rPr>
        <w:t xml:space="preserve"> </w:t>
      </w:r>
    </w:p>
    <w:p w:rsidR="005A55CC" w:rsidRPr="00874DE6" w:rsidRDefault="00C01BB4" w:rsidP="00874DE6">
      <w:pPr>
        <w:spacing w:before="120" w:after="120"/>
        <w:jc w:val="both"/>
        <w:rPr>
          <w:rFonts w:ascii="DecimaWE Rg" w:eastAsia="Calibri" w:hAnsi="DecimaWE Rg" w:cs="Times New Roman"/>
          <w:kern w:val="1"/>
          <w:lang w:eastAsia="ar-SA"/>
        </w:rPr>
      </w:pPr>
      <w:r>
        <w:rPr>
          <w:rFonts w:ascii="DecimaWE Rg" w:eastAsia="Calibri" w:hAnsi="DecimaWE Rg" w:cs="Times New Roman"/>
          <w:kern w:val="1"/>
          <w:lang w:eastAsia="ar-SA"/>
        </w:rPr>
        <w:t xml:space="preserve">     </w:t>
      </w:r>
      <w:r w:rsidR="00874DE6"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00874DE6" w:rsidRPr="00874DE6">
        <w:rPr>
          <w:rFonts w:ascii="DecimaWE Rg" w:eastAsia="Calibri" w:hAnsi="DecimaWE Rg" w:cs="Times New Roman"/>
          <w:kern w:val="1"/>
          <w:lang w:eastAsia="ar-SA"/>
        </w:rPr>
        <w:instrText xml:space="preserve"> FORMCHECKBOX </w:instrText>
      </w:r>
      <w:r w:rsidR="009E2E37">
        <w:rPr>
          <w:rFonts w:ascii="DecimaWE Rg" w:eastAsia="Calibri" w:hAnsi="DecimaWE Rg" w:cs="Times New Roman"/>
          <w:kern w:val="1"/>
          <w:lang w:eastAsia="ar-SA"/>
        </w:rPr>
      </w:r>
      <w:r w:rsidR="009E2E37">
        <w:rPr>
          <w:rFonts w:ascii="DecimaWE Rg" w:eastAsia="Calibri" w:hAnsi="DecimaWE Rg" w:cs="Times New Roman"/>
          <w:kern w:val="1"/>
          <w:lang w:eastAsia="ar-SA"/>
        </w:rPr>
        <w:fldChar w:fldCharType="separate"/>
      </w:r>
      <w:r w:rsidR="00874DE6" w:rsidRPr="00874DE6">
        <w:rPr>
          <w:rFonts w:ascii="DecimaWE Rg" w:eastAsia="Calibri" w:hAnsi="DecimaWE Rg" w:cs="Times New Roman"/>
          <w:kern w:val="1"/>
          <w:lang w:eastAsia="ar-SA"/>
        </w:rPr>
        <w:fldChar w:fldCharType="end"/>
      </w:r>
      <w:r w:rsidR="005A55CC">
        <w:rPr>
          <w:sz w:val="24"/>
          <w:szCs w:val="24"/>
        </w:rPr>
        <w:t xml:space="preserve"> </w:t>
      </w:r>
      <w:r w:rsidR="00874DE6">
        <w:rPr>
          <w:sz w:val="24"/>
          <w:szCs w:val="24"/>
        </w:rPr>
        <w:t>non è registrata in alcun Registro delle imprese in quanto non tenuta</w:t>
      </w:r>
      <w:r w:rsidR="001D22D4">
        <w:rPr>
          <w:sz w:val="24"/>
          <w:szCs w:val="24"/>
        </w:rPr>
        <w:t xml:space="preserve"> per legge a tale registrazione;</w:t>
      </w:r>
    </w:p>
    <w:p w:rsidR="005A55CC" w:rsidRDefault="007978E8" w:rsidP="005A55CC">
      <w:pPr>
        <w:spacing w:before="120" w:after="120"/>
        <w:jc w:val="both"/>
        <w:rPr>
          <w:sz w:val="24"/>
          <w:szCs w:val="24"/>
        </w:rPr>
      </w:pPr>
      <w:r>
        <w:rPr>
          <w:sz w:val="24"/>
          <w:szCs w:val="24"/>
        </w:rPr>
        <w:t>4</w:t>
      </w:r>
      <w:r w:rsidR="005A55CC">
        <w:rPr>
          <w:sz w:val="24"/>
          <w:szCs w:val="24"/>
        </w:rPr>
        <w:t xml:space="preserve">) </w:t>
      </w:r>
      <w:r w:rsidR="00972A9C"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00972A9C" w:rsidRPr="00874DE6">
        <w:rPr>
          <w:rFonts w:ascii="DecimaWE Rg" w:eastAsia="Calibri" w:hAnsi="DecimaWE Rg" w:cs="Times New Roman"/>
          <w:kern w:val="1"/>
          <w:lang w:eastAsia="ar-SA"/>
        </w:rPr>
        <w:instrText xml:space="preserve"> FORMCHECKBOX </w:instrText>
      </w:r>
      <w:r w:rsidR="009E2E37">
        <w:rPr>
          <w:rFonts w:ascii="DecimaWE Rg" w:eastAsia="Calibri" w:hAnsi="DecimaWE Rg" w:cs="Times New Roman"/>
          <w:kern w:val="1"/>
          <w:lang w:eastAsia="ar-SA"/>
        </w:rPr>
      </w:r>
      <w:r w:rsidR="009E2E37">
        <w:rPr>
          <w:rFonts w:ascii="DecimaWE Rg" w:eastAsia="Calibri" w:hAnsi="DecimaWE Rg" w:cs="Times New Roman"/>
          <w:kern w:val="1"/>
          <w:lang w:eastAsia="ar-SA"/>
        </w:rPr>
        <w:fldChar w:fldCharType="separate"/>
      </w:r>
      <w:r w:rsidR="00972A9C" w:rsidRPr="00874DE6">
        <w:rPr>
          <w:rFonts w:ascii="DecimaWE Rg" w:eastAsia="Calibri" w:hAnsi="DecimaWE Rg" w:cs="Times New Roman"/>
          <w:kern w:val="1"/>
          <w:lang w:eastAsia="ar-SA"/>
        </w:rPr>
        <w:fldChar w:fldCharType="end"/>
      </w:r>
      <w:r w:rsidR="00972A9C">
        <w:rPr>
          <w:sz w:val="24"/>
          <w:szCs w:val="24"/>
        </w:rPr>
        <w:t xml:space="preserve"> </w:t>
      </w:r>
      <w:r w:rsidR="00B22474">
        <w:rPr>
          <w:sz w:val="24"/>
          <w:szCs w:val="24"/>
        </w:rPr>
        <w:t xml:space="preserve">ha </w:t>
      </w:r>
      <w:r w:rsidR="00B22474" w:rsidRPr="00B22474">
        <w:rPr>
          <w:sz w:val="24"/>
          <w:szCs w:val="24"/>
        </w:rPr>
        <w:t xml:space="preserve">sede legale od unità operativa, </w:t>
      </w:r>
      <w:r w:rsidR="00B22474">
        <w:rPr>
          <w:sz w:val="24"/>
          <w:szCs w:val="24"/>
        </w:rPr>
        <w:t>nella quale sarà</w:t>
      </w:r>
      <w:r w:rsidR="00B22474" w:rsidRPr="00B22474">
        <w:rPr>
          <w:sz w:val="24"/>
          <w:szCs w:val="24"/>
        </w:rPr>
        <w:t xml:space="preserve"> realizzato il progetto d’investimento</w:t>
      </w:r>
      <w:r w:rsidR="00B22474">
        <w:rPr>
          <w:sz w:val="24"/>
          <w:szCs w:val="24"/>
        </w:rPr>
        <w:t xml:space="preserve"> oggetto della domanda</w:t>
      </w:r>
      <w:r w:rsidR="00B22474" w:rsidRPr="00B22474">
        <w:rPr>
          <w:sz w:val="24"/>
          <w:szCs w:val="24"/>
        </w:rPr>
        <w:t>, attiva nel territorio regionale dell’area interna denominata “</w:t>
      </w:r>
      <w:r w:rsidR="00D14E05" w:rsidRPr="00D14E05">
        <w:rPr>
          <w:sz w:val="24"/>
          <w:szCs w:val="24"/>
        </w:rPr>
        <w:t>Canal del Ferro – Val Canale</w:t>
      </w:r>
      <w:r w:rsidR="00B22474" w:rsidRPr="00B22474">
        <w:rPr>
          <w:sz w:val="24"/>
          <w:szCs w:val="24"/>
        </w:rPr>
        <w:t>” come individuata dalla deliberazione di Giunta regionale 2 aprile 2015, n. 597</w:t>
      </w:r>
      <w:r w:rsidR="00972A9C">
        <w:rPr>
          <w:sz w:val="24"/>
          <w:szCs w:val="24"/>
        </w:rPr>
        <w:t xml:space="preserve"> e </w:t>
      </w:r>
      <w:proofErr w:type="spellStart"/>
      <w:r w:rsidR="00972A9C">
        <w:rPr>
          <w:sz w:val="24"/>
          <w:szCs w:val="24"/>
        </w:rPr>
        <w:t>ss.mm.ii</w:t>
      </w:r>
      <w:proofErr w:type="spellEnd"/>
      <w:r w:rsidR="00972A9C">
        <w:rPr>
          <w:sz w:val="24"/>
          <w:szCs w:val="24"/>
        </w:rPr>
        <w:t>.</w:t>
      </w:r>
      <w:r w:rsidR="004319BD">
        <w:rPr>
          <w:sz w:val="24"/>
          <w:szCs w:val="24"/>
        </w:rPr>
        <w:t>,</w:t>
      </w:r>
      <w:r w:rsidR="00912892">
        <w:rPr>
          <w:sz w:val="24"/>
          <w:szCs w:val="24"/>
        </w:rPr>
        <w:t xml:space="preserve"> </w:t>
      </w:r>
      <w:r w:rsidR="004319BD" w:rsidRPr="004319BD">
        <w:rPr>
          <w:sz w:val="24"/>
          <w:szCs w:val="24"/>
        </w:rPr>
        <w:t xml:space="preserve">cui all’allegato 1 al bando </w:t>
      </w:r>
      <w:r w:rsidR="00912892">
        <w:rPr>
          <w:sz w:val="24"/>
          <w:szCs w:val="24"/>
        </w:rPr>
        <w:t>(non pertinente nel cas</w:t>
      </w:r>
      <w:r w:rsidR="00241AF0">
        <w:rPr>
          <w:sz w:val="24"/>
          <w:szCs w:val="24"/>
        </w:rPr>
        <w:t>o di cui all’articolo 4, comma 6</w:t>
      </w:r>
      <w:r w:rsidR="00912892">
        <w:rPr>
          <w:sz w:val="24"/>
          <w:szCs w:val="24"/>
        </w:rPr>
        <w:t xml:space="preserve"> del Bando)</w:t>
      </w:r>
      <w:r w:rsidR="00B22474">
        <w:rPr>
          <w:sz w:val="24"/>
          <w:szCs w:val="24"/>
        </w:rPr>
        <w:t>;</w:t>
      </w:r>
    </w:p>
    <w:p w:rsidR="00972A9C" w:rsidRDefault="00972A9C" w:rsidP="005A55CC">
      <w:pPr>
        <w:spacing w:before="120" w:after="120"/>
        <w:jc w:val="both"/>
        <w:rPr>
          <w:sz w:val="24"/>
          <w:szCs w:val="24"/>
        </w:rPr>
      </w:pPr>
      <w:r>
        <w:rPr>
          <w:rFonts w:ascii="DecimaWE Rg" w:eastAsia="Calibri" w:hAnsi="DecimaWE Rg" w:cs="Times New Roman"/>
          <w:kern w:val="1"/>
          <w:lang w:eastAsia="ar-SA"/>
        </w:rPr>
        <w:t xml:space="preserve">       </w:t>
      </w:r>
      <w:r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Pr="00874DE6">
        <w:rPr>
          <w:rFonts w:ascii="DecimaWE Rg" w:eastAsia="Calibri" w:hAnsi="DecimaWE Rg" w:cs="Times New Roman"/>
          <w:kern w:val="1"/>
          <w:lang w:eastAsia="ar-SA"/>
        </w:rPr>
        <w:instrText xml:space="preserve"> FORMCHECKBOX </w:instrText>
      </w:r>
      <w:r w:rsidR="009E2E37">
        <w:rPr>
          <w:rFonts w:ascii="DecimaWE Rg" w:eastAsia="Calibri" w:hAnsi="DecimaWE Rg" w:cs="Times New Roman"/>
          <w:kern w:val="1"/>
          <w:lang w:eastAsia="ar-SA"/>
        </w:rPr>
      </w:r>
      <w:r w:rsidR="009E2E37">
        <w:rPr>
          <w:rFonts w:ascii="DecimaWE Rg" w:eastAsia="Calibri" w:hAnsi="DecimaWE Rg" w:cs="Times New Roman"/>
          <w:kern w:val="1"/>
          <w:lang w:eastAsia="ar-SA"/>
        </w:rPr>
        <w:fldChar w:fldCharType="separate"/>
      </w:r>
      <w:r w:rsidRPr="00874DE6">
        <w:rPr>
          <w:rFonts w:ascii="DecimaWE Rg" w:eastAsia="Calibri" w:hAnsi="DecimaWE Rg" w:cs="Times New Roman"/>
          <w:kern w:val="1"/>
          <w:lang w:eastAsia="ar-SA"/>
        </w:rPr>
        <w:fldChar w:fldCharType="end"/>
      </w:r>
      <w:r>
        <w:rPr>
          <w:rFonts w:ascii="DecimaWE Rg" w:eastAsia="Calibri" w:hAnsi="DecimaWE Rg" w:cs="Times New Roman"/>
          <w:kern w:val="1"/>
          <w:lang w:eastAsia="ar-SA"/>
        </w:rPr>
        <w:t xml:space="preserve"> </w:t>
      </w:r>
      <w:r w:rsidRPr="00972A9C">
        <w:rPr>
          <w:sz w:val="24"/>
          <w:szCs w:val="24"/>
          <w:u w:val="single"/>
        </w:rPr>
        <w:t>non</w:t>
      </w:r>
      <w:r w:rsidRPr="00972A9C">
        <w:rPr>
          <w:sz w:val="24"/>
          <w:szCs w:val="24"/>
        </w:rPr>
        <w:t xml:space="preserve"> </w:t>
      </w:r>
      <w:r>
        <w:rPr>
          <w:sz w:val="24"/>
          <w:szCs w:val="24"/>
        </w:rPr>
        <w:t xml:space="preserve">ha </w:t>
      </w:r>
      <w:r w:rsidRPr="00B22474">
        <w:rPr>
          <w:sz w:val="24"/>
          <w:szCs w:val="24"/>
        </w:rPr>
        <w:t xml:space="preserve">sede legale od unità operativa, </w:t>
      </w:r>
      <w:r>
        <w:rPr>
          <w:sz w:val="24"/>
          <w:szCs w:val="24"/>
        </w:rPr>
        <w:t>nella quale sarà</w:t>
      </w:r>
      <w:r w:rsidRPr="00B22474">
        <w:rPr>
          <w:sz w:val="24"/>
          <w:szCs w:val="24"/>
        </w:rPr>
        <w:t xml:space="preserve"> realizzato il progetto d’investimento</w:t>
      </w:r>
      <w:r>
        <w:rPr>
          <w:sz w:val="24"/>
          <w:szCs w:val="24"/>
        </w:rPr>
        <w:t xml:space="preserve"> oggetto della domanda</w:t>
      </w:r>
      <w:r w:rsidRPr="00B22474">
        <w:rPr>
          <w:sz w:val="24"/>
          <w:szCs w:val="24"/>
        </w:rPr>
        <w:t>, attiva nel territorio regionale dell’area interna denominata “</w:t>
      </w:r>
      <w:r w:rsidR="00D14E05" w:rsidRPr="00D14E05">
        <w:rPr>
          <w:sz w:val="24"/>
          <w:szCs w:val="24"/>
        </w:rPr>
        <w:t>Canal del Ferro – Val Canale</w:t>
      </w:r>
      <w:r w:rsidRPr="00B22474">
        <w:rPr>
          <w:sz w:val="24"/>
          <w:szCs w:val="24"/>
        </w:rPr>
        <w:t>” come individuata dalla deliberazione di Giunta regionale 2 aprile 2015, n. 597</w:t>
      </w:r>
      <w:r>
        <w:rPr>
          <w:sz w:val="24"/>
          <w:szCs w:val="24"/>
        </w:rPr>
        <w:t xml:space="preserve"> e </w:t>
      </w:r>
      <w:proofErr w:type="spellStart"/>
      <w:r>
        <w:rPr>
          <w:sz w:val="24"/>
          <w:szCs w:val="24"/>
        </w:rPr>
        <w:t>ss.mm.ii</w:t>
      </w:r>
      <w:proofErr w:type="spellEnd"/>
      <w:r>
        <w:rPr>
          <w:sz w:val="24"/>
          <w:szCs w:val="24"/>
        </w:rPr>
        <w:t xml:space="preserve">., </w:t>
      </w:r>
      <w:r w:rsidRPr="004319BD">
        <w:rPr>
          <w:sz w:val="24"/>
          <w:szCs w:val="24"/>
        </w:rPr>
        <w:t>cui all’allegato 1 al bando</w:t>
      </w:r>
      <w:r>
        <w:rPr>
          <w:sz w:val="24"/>
          <w:szCs w:val="24"/>
        </w:rPr>
        <w:t xml:space="preserve">, </w:t>
      </w:r>
      <w:r w:rsidRPr="00972A9C">
        <w:rPr>
          <w:sz w:val="24"/>
          <w:szCs w:val="24"/>
          <w:u w:val="single"/>
        </w:rPr>
        <w:t xml:space="preserve">impegnandosi ad attivare la sede o l’unità operativa nell’area </w:t>
      </w:r>
      <w:r w:rsidRPr="00972A9C">
        <w:rPr>
          <w:sz w:val="24"/>
          <w:szCs w:val="24"/>
          <w:u w:val="single"/>
        </w:rPr>
        <w:lastRenderedPageBreak/>
        <w:t xml:space="preserve">interna del </w:t>
      </w:r>
      <w:r w:rsidR="00D14E05" w:rsidRPr="00D14E05">
        <w:rPr>
          <w:sz w:val="24"/>
          <w:szCs w:val="24"/>
          <w:u w:val="single"/>
        </w:rPr>
        <w:t>Canal del Ferro – Val Canale</w:t>
      </w:r>
      <w:r w:rsidR="00D14E05" w:rsidRPr="00D14E05">
        <w:rPr>
          <w:sz w:val="24"/>
          <w:szCs w:val="24"/>
          <w:u w:val="single"/>
        </w:rPr>
        <w:t xml:space="preserve"> </w:t>
      </w:r>
      <w:r w:rsidRPr="00D14E05">
        <w:rPr>
          <w:sz w:val="24"/>
          <w:szCs w:val="24"/>
          <w:u w:val="single"/>
        </w:rPr>
        <w:t>cui</w:t>
      </w:r>
      <w:r w:rsidRPr="00972A9C">
        <w:rPr>
          <w:sz w:val="24"/>
          <w:szCs w:val="24"/>
          <w:u w:val="single"/>
        </w:rPr>
        <w:t xml:space="preserve"> all’allegato 1 del bando, dove deve realizzarsi il progetto, e la registrazione nel Registro delle imprese laddove prevista per legge,</w:t>
      </w:r>
      <w:r w:rsidRPr="00972A9C">
        <w:rPr>
          <w:sz w:val="24"/>
          <w:szCs w:val="24"/>
        </w:rPr>
        <w:t xml:space="preserve"> </w:t>
      </w:r>
      <w:r w:rsidRPr="00972A9C">
        <w:rPr>
          <w:sz w:val="24"/>
          <w:szCs w:val="24"/>
          <w:u w:val="single"/>
        </w:rPr>
        <w:t>prima dell’avvio del progetto medesimo</w:t>
      </w:r>
      <w:r w:rsidR="00241AF0">
        <w:rPr>
          <w:sz w:val="24"/>
          <w:szCs w:val="24"/>
          <w:u w:val="single"/>
        </w:rPr>
        <w:t xml:space="preserve"> </w:t>
      </w:r>
      <w:r w:rsidR="00241AF0" w:rsidRPr="00241AF0">
        <w:rPr>
          <w:sz w:val="24"/>
          <w:szCs w:val="24"/>
        </w:rPr>
        <w:t>(caso di cui all’articolo 4, comma 6 del Bando)</w:t>
      </w:r>
      <w:r w:rsidRPr="00241AF0">
        <w:rPr>
          <w:sz w:val="24"/>
          <w:szCs w:val="24"/>
        </w:rPr>
        <w:t>;</w:t>
      </w:r>
    </w:p>
    <w:p w:rsidR="00972A9C" w:rsidRDefault="00972A9C" w:rsidP="005A55CC">
      <w:pPr>
        <w:spacing w:before="120" w:after="120"/>
        <w:jc w:val="both"/>
        <w:rPr>
          <w:sz w:val="24"/>
          <w:szCs w:val="24"/>
        </w:rPr>
      </w:pPr>
      <w:r>
        <w:rPr>
          <w:sz w:val="24"/>
          <w:szCs w:val="24"/>
        </w:rPr>
        <w:t>(n</w:t>
      </w:r>
      <w:r w:rsidRPr="00972A9C">
        <w:rPr>
          <w:sz w:val="24"/>
          <w:szCs w:val="24"/>
        </w:rPr>
        <w:t>el caso in cui detta attivazione ed iscrizione non intervengano entro tale termine, il contributo non è concesso ovvero la concessione è revoc</w:t>
      </w:r>
      <w:r>
        <w:rPr>
          <w:sz w:val="24"/>
          <w:szCs w:val="24"/>
        </w:rPr>
        <w:t>ata qualora sia già intervenuta)</w:t>
      </w:r>
    </w:p>
    <w:p w:rsidR="00B22474" w:rsidRDefault="007978E8" w:rsidP="005A55CC">
      <w:pPr>
        <w:spacing w:before="120" w:after="120"/>
        <w:jc w:val="both"/>
        <w:rPr>
          <w:sz w:val="24"/>
          <w:szCs w:val="24"/>
        </w:rPr>
      </w:pPr>
      <w:r>
        <w:rPr>
          <w:sz w:val="24"/>
          <w:szCs w:val="24"/>
        </w:rPr>
        <w:t>5</w:t>
      </w:r>
      <w:r w:rsidR="00B22474">
        <w:rPr>
          <w:sz w:val="24"/>
          <w:szCs w:val="24"/>
        </w:rPr>
        <w:t>) è attiva</w:t>
      </w:r>
      <w:r w:rsidR="00546A10">
        <w:rPr>
          <w:sz w:val="24"/>
          <w:szCs w:val="24"/>
        </w:rPr>
        <w:t>, con specifico riferimento all’attività economica cui si ricollega il progetto di investimento</w:t>
      </w:r>
      <w:r w:rsidR="00B22474">
        <w:rPr>
          <w:sz w:val="24"/>
          <w:szCs w:val="24"/>
        </w:rPr>
        <w:t>;</w:t>
      </w:r>
    </w:p>
    <w:p w:rsidR="005B56C6" w:rsidRPr="005B56C6" w:rsidRDefault="007978E8" w:rsidP="005B56C6">
      <w:pPr>
        <w:spacing w:before="120" w:after="120"/>
        <w:jc w:val="both"/>
        <w:rPr>
          <w:sz w:val="24"/>
          <w:szCs w:val="24"/>
        </w:rPr>
      </w:pPr>
      <w:r>
        <w:rPr>
          <w:sz w:val="24"/>
          <w:szCs w:val="24"/>
        </w:rPr>
        <w:t>6</w:t>
      </w:r>
      <w:r w:rsidR="00B22474">
        <w:rPr>
          <w:sz w:val="24"/>
          <w:szCs w:val="24"/>
        </w:rPr>
        <w:t xml:space="preserve">) </w:t>
      </w:r>
      <w:r w:rsidR="00850F73">
        <w:rPr>
          <w:sz w:val="24"/>
          <w:szCs w:val="24"/>
        </w:rPr>
        <w:t xml:space="preserve">non è </w:t>
      </w:r>
      <w:r w:rsidR="005B56C6" w:rsidRPr="005B56C6">
        <w:rPr>
          <w:sz w:val="24"/>
          <w:szCs w:val="24"/>
        </w:rPr>
        <w:t>in stato di fallimento, liquidazione coatta, liquidazione volontaria, concordato preventivo (ad eccezione del concordato preventivo con continuità aziendale), ed ogni altra procedura concorsuale prevista dalla Legge Fallimentare e da altre leggi speciali, né avere in corso nei propri confronti un’iniziativa per la sottoposizione a procedure concorsuali, né un procedimento per la dichiarazione di una di tali situazioni nei propri confronti;</w:t>
      </w:r>
    </w:p>
    <w:p w:rsidR="00F14046" w:rsidRDefault="007978E8" w:rsidP="005A55CC">
      <w:pPr>
        <w:spacing w:before="120" w:after="120"/>
        <w:jc w:val="both"/>
        <w:rPr>
          <w:sz w:val="24"/>
          <w:szCs w:val="24"/>
        </w:rPr>
      </w:pPr>
      <w:r>
        <w:rPr>
          <w:sz w:val="24"/>
          <w:szCs w:val="24"/>
        </w:rPr>
        <w:t>7</w:t>
      </w:r>
      <w:r w:rsidR="00546A10">
        <w:rPr>
          <w:sz w:val="24"/>
          <w:szCs w:val="24"/>
        </w:rPr>
        <w:t>)</w:t>
      </w:r>
      <w:r w:rsidR="00F14046">
        <w:rPr>
          <w:sz w:val="24"/>
          <w:szCs w:val="24"/>
        </w:rPr>
        <w:t xml:space="preserve"> </w:t>
      </w:r>
      <w:r w:rsidR="008469D3">
        <w:rPr>
          <w:sz w:val="24"/>
          <w:szCs w:val="24"/>
        </w:rPr>
        <w:t>rispetta</w:t>
      </w:r>
      <w:r w:rsidR="008469D3" w:rsidRPr="008469D3">
        <w:rPr>
          <w:sz w:val="24"/>
          <w:szCs w:val="24"/>
        </w:rPr>
        <w:t xml:space="preserve"> le disposizioni in materia di sicurezza sul lavoro ai sensi dell’articolo 73 della legge regionale </w:t>
      </w:r>
      <w:r w:rsidR="008469D3" w:rsidRPr="00D7447D">
        <w:rPr>
          <w:sz w:val="24"/>
          <w:szCs w:val="24"/>
        </w:rPr>
        <w:t>5 dicembre 2003, n. 18 (Interventi urgenti nei settori dell’industria, dell’artigianato, della cooperazione, del commercio e del turismo, in materia di sicurezza sul lavoro, asili nido nei luoghi di lavoro, nonché a favore delle imprese danneggiate da eventi calamitosi), come esplicitato in via di interpretazione autentica dall’articolo 37, comma 1, della legge regionale 4 marzo 2005, n. 4 (Interventi per il sostegno e lo sviluppo competitivo delle piccole e medie imprese del Friuli Venezia Giulia. Adeguamento alla sentenza della Corte di Giustizia delle Comunità europee 15 gennaio 2002, causa C-439/99, e al parere motivato della Commissione delle Comunità europee del 7 luglio 2004);</w:t>
      </w:r>
    </w:p>
    <w:p w:rsidR="008469D3" w:rsidRDefault="00546A10" w:rsidP="005A55CC">
      <w:pPr>
        <w:spacing w:before="120" w:after="120"/>
        <w:jc w:val="both"/>
        <w:rPr>
          <w:sz w:val="24"/>
          <w:szCs w:val="24"/>
        </w:rPr>
      </w:pPr>
      <w:r>
        <w:rPr>
          <w:sz w:val="24"/>
          <w:szCs w:val="24"/>
        </w:rPr>
        <w:t>8</w:t>
      </w:r>
      <w:r w:rsidR="008469D3">
        <w:rPr>
          <w:sz w:val="24"/>
          <w:szCs w:val="24"/>
        </w:rPr>
        <w:t xml:space="preserve">) </w:t>
      </w:r>
      <w:r w:rsidR="00FA11A5">
        <w:rPr>
          <w:sz w:val="24"/>
          <w:szCs w:val="24"/>
        </w:rPr>
        <w:t>possiede</w:t>
      </w:r>
      <w:r w:rsidR="00FA11A5" w:rsidRPr="00FA11A5">
        <w:rPr>
          <w:sz w:val="24"/>
          <w:szCs w:val="24"/>
        </w:rPr>
        <w:t xml:space="preserve"> il requisito di regolarità contributiva ai sensi dell’articolo 10, comma 7, del decreto legge 30 settembre 2005, n. 203 (Misure di contrasto all'evasione fiscale e disposizioni urgenti in materia tributaria e finanziaria);</w:t>
      </w:r>
      <w:r w:rsidR="00FC1282">
        <w:rPr>
          <w:sz w:val="24"/>
          <w:szCs w:val="24"/>
        </w:rPr>
        <w:t>ai fini della relativa verifica, ai sensi della circolare del Ministero del lavoro e delle politiche sociali n. 19/2015, indica di seguito la denominazione ed il codice fiscale degli eventuali lavoratori autonomi che operano nell’impresa richiedente iscritti alle gestioni amministrative dall’INPS per i quali l’obbligo contributivo è assolto in proprio:</w:t>
      </w:r>
    </w:p>
    <w:p w:rsidR="00FC1282" w:rsidRDefault="00FC1282" w:rsidP="005A55CC">
      <w:pPr>
        <w:spacing w:before="120" w:after="120"/>
        <w:jc w:val="both"/>
        <w:rPr>
          <w:sz w:val="24"/>
          <w:szCs w:val="24"/>
        </w:rPr>
      </w:pPr>
      <w:r>
        <w:rPr>
          <w:rFonts w:cstheme="minorHAnsi"/>
          <w:sz w:val="24"/>
          <w:szCs w:val="24"/>
        </w:rPr>
        <w:t>→</w:t>
      </w:r>
      <w:r w:rsidR="00546A10">
        <w:rPr>
          <w:rFonts w:cstheme="minorHAnsi"/>
          <w:sz w:val="24"/>
          <w:szCs w:val="24"/>
        </w:rPr>
        <w:t>____________________________________________________________________________________________________________________________________________________________</w:t>
      </w:r>
    </w:p>
    <w:p w:rsidR="006015EB" w:rsidRDefault="00A373B0" w:rsidP="005A55CC">
      <w:pPr>
        <w:spacing w:before="120" w:after="120"/>
        <w:jc w:val="both"/>
        <w:rPr>
          <w:sz w:val="24"/>
          <w:szCs w:val="24"/>
        </w:rPr>
      </w:pPr>
      <w:r>
        <w:rPr>
          <w:sz w:val="24"/>
          <w:szCs w:val="24"/>
        </w:rPr>
        <w:t>9</w:t>
      </w:r>
      <w:r w:rsidR="00FA11A5">
        <w:rPr>
          <w:sz w:val="24"/>
          <w:szCs w:val="24"/>
        </w:rPr>
        <w:t xml:space="preserve">) </w:t>
      </w:r>
      <w:r w:rsidR="00FC1282">
        <w:rPr>
          <w:sz w:val="24"/>
          <w:szCs w:val="24"/>
        </w:rPr>
        <w:t>possiede</w:t>
      </w:r>
      <w:r w:rsidR="00FC1282" w:rsidRPr="00FC1282">
        <w:rPr>
          <w:sz w:val="24"/>
          <w:szCs w:val="24"/>
        </w:rPr>
        <w:t>, in relazione al progetto di investimento proposto, il requisito di capacità amministrativa, finanziaria ed operativa in conformità all’allegato 2</w:t>
      </w:r>
      <w:r w:rsidR="00FC1282">
        <w:rPr>
          <w:sz w:val="24"/>
          <w:szCs w:val="24"/>
        </w:rPr>
        <w:t xml:space="preserve"> al Bando</w:t>
      </w:r>
      <w:r w:rsidR="006015EB">
        <w:rPr>
          <w:sz w:val="24"/>
          <w:szCs w:val="24"/>
        </w:rPr>
        <w:t xml:space="preserve"> a tal fine allega:</w:t>
      </w:r>
    </w:p>
    <w:p w:rsidR="006015EB" w:rsidRDefault="006015EB" w:rsidP="005A55CC">
      <w:pPr>
        <w:spacing w:before="120" w:after="120"/>
        <w:jc w:val="both"/>
        <w:rPr>
          <w:rFonts w:ascii="DecimaWE Rg" w:eastAsia="Calibri" w:hAnsi="DecimaWE Rg" w:cs="Times New Roman"/>
          <w:kern w:val="1"/>
          <w:lang w:eastAsia="ar-SA"/>
        </w:rPr>
      </w:pPr>
      <w:r>
        <w:rPr>
          <w:rFonts w:ascii="DecimaWE Rg" w:eastAsia="Calibri" w:hAnsi="DecimaWE Rg" w:cs="Times New Roman"/>
          <w:kern w:val="1"/>
          <w:lang w:eastAsia="ar-SA"/>
        </w:rPr>
        <w:t xml:space="preserve">       </w:t>
      </w:r>
      <w:r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Pr="00874DE6">
        <w:rPr>
          <w:rFonts w:ascii="DecimaWE Rg" w:eastAsia="Calibri" w:hAnsi="DecimaWE Rg" w:cs="Times New Roman"/>
          <w:kern w:val="1"/>
          <w:lang w:eastAsia="ar-SA"/>
        </w:rPr>
        <w:instrText xml:space="preserve"> FORMCHECKBOX </w:instrText>
      </w:r>
      <w:r w:rsidR="009E2E37">
        <w:rPr>
          <w:rFonts w:ascii="DecimaWE Rg" w:eastAsia="Calibri" w:hAnsi="DecimaWE Rg" w:cs="Times New Roman"/>
          <w:kern w:val="1"/>
          <w:lang w:eastAsia="ar-SA"/>
        </w:rPr>
      </w:r>
      <w:r w:rsidR="009E2E37">
        <w:rPr>
          <w:rFonts w:ascii="DecimaWE Rg" w:eastAsia="Calibri" w:hAnsi="DecimaWE Rg" w:cs="Times New Roman"/>
          <w:kern w:val="1"/>
          <w:lang w:eastAsia="ar-SA"/>
        </w:rPr>
        <w:fldChar w:fldCharType="separate"/>
      </w:r>
      <w:r w:rsidRPr="00874DE6">
        <w:rPr>
          <w:rFonts w:ascii="DecimaWE Rg" w:eastAsia="Calibri" w:hAnsi="DecimaWE Rg" w:cs="Times New Roman"/>
          <w:kern w:val="1"/>
          <w:lang w:eastAsia="ar-SA"/>
        </w:rPr>
        <w:fldChar w:fldCharType="end"/>
      </w:r>
      <w:r>
        <w:rPr>
          <w:rFonts w:ascii="DecimaWE Rg" w:eastAsia="Calibri" w:hAnsi="DecimaWE Rg" w:cs="Times New Roman"/>
          <w:kern w:val="1"/>
          <w:lang w:eastAsia="ar-SA"/>
        </w:rPr>
        <w:t xml:space="preserve"> </w:t>
      </w:r>
      <w:r w:rsidRPr="006015EB">
        <w:rPr>
          <w:sz w:val="24"/>
          <w:szCs w:val="24"/>
        </w:rPr>
        <w:t>bilancio regolarmente approvato relativo all’esercizio precedente a quello in corso alla data di presentazione della domanda oppure</w:t>
      </w:r>
      <w:r>
        <w:rPr>
          <w:rFonts w:ascii="DecimaWE Rg" w:eastAsia="Calibri" w:hAnsi="DecimaWE Rg" w:cs="Times New Roman"/>
          <w:kern w:val="1"/>
          <w:lang w:eastAsia="ar-SA"/>
        </w:rPr>
        <w:t xml:space="preserve">  </w:t>
      </w:r>
    </w:p>
    <w:p w:rsidR="00FA11A5" w:rsidRDefault="006015EB" w:rsidP="005A55CC">
      <w:pPr>
        <w:spacing w:before="120" w:after="120"/>
        <w:jc w:val="both"/>
        <w:rPr>
          <w:sz w:val="24"/>
          <w:szCs w:val="24"/>
        </w:rPr>
      </w:pPr>
      <w:r>
        <w:rPr>
          <w:rFonts w:ascii="DecimaWE Rg" w:eastAsia="Calibri" w:hAnsi="DecimaWE Rg" w:cs="Times New Roman"/>
          <w:kern w:val="1"/>
          <w:lang w:eastAsia="ar-SA"/>
        </w:rPr>
        <w:t xml:space="preserve">       </w:t>
      </w:r>
      <w:r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Pr="00874DE6">
        <w:rPr>
          <w:rFonts w:ascii="DecimaWE Rg" w:eastAsia="Calibri" w:hAnsi="DecimaWE Rg" w:cs="Times New Roman"/>
          <w:kern w:val="1"/>
          <w:lang w:eastAsia="ar-SA"/>
        </w:rPr>
        <w:instrText xml:space="preserve"> FORMCHECKBOX </w:instrText>
      </w:r>
      <w:r w:rsidR="009E2E37">
        <w:rPr>
          <w:rFonts w:ascii="DecimaWE Rg" w:eastAsia="Calibri" w:hAnsi="DecimaWE Rg" w:cs="Times New Roman"/>
          <w:kern w:val="1"/>
          <w:lang w:eastAsia="ar-SA"/>
        </w:rPr>
      </w:r>
      <w:r w:rsidR="009E2E37">
        <w:rPr>
          <w:rFonts w:ascii="DecimaWE Rg" w:eastAsia="Calibri" w:hAnsi="DecimaWE Rg" w:cs="Times New Roman"/>
          <w:kern w:val="1"/>
          <w:lang w:eastAsia="ar-SA"/>
        </w:rPr>
        <w:fldChar w:fldCharType="separate"/>
      </w:r>
      <w:r w:rsidRPr="00874DE6">
        <w:rPr>
          <w:rFonts w:ascii="DecimaWE Rg" w:eastAsia="Calibri" w:hAnsi="DecimaWE Rg" w:cs="Times New Roman"/>
          <w:kern w:val="1"/>
          <w:lang w:eastAsia="ar-SA"/>
        </w:rPr>
        <w:fldChar w:fldCharType="end"/>
      </w:r>
      <w:r>
        <w:rPr>
          <w:sz w:val="24"/>
          <w:szCs w:val="24"/>
        </w:rPr>
        <w:t xml:space="preserve"> dichiarazione di un commercialista attestante i valori richiesti dall’allegato 2 al bando, nel caso di impresa individuale o di società di persone </w:t>
      </w:r>
    </w:p>
    <w:p w:rsidR="00FC1282" w:rsidRPr="00D7447D" w:rsidRDefault="007978E8" w:rsidP="005A55CC">
      <w:pPr>
        <w:spacing w:before="120" w:after="120"/>
        <w:jc w:val="both"/>
        <w:rPr>
          <w:sz w:val="24"/>
          <w:szCs w:val="24"/>
        </w:rPr>
      </w:pPr>
      <w:r>
        <w:rPr>
          <w:sz w:val="24"/>
          <w:szCs w:val="24"/>
        </w:rPr>
        <w:t>1</w:t>
      </w:r>
      <w:r w:rsidR="00A373B0">
        <w:rPr>
          <w:sz w:val="24"/>
          <w:szCs w:val="24"/>
        </w:rPr>
        <w:t>0</w:t>
      </w:r>
      <w:r w:rsidR="00FC1282">
        <w:rPr>
          <w:sz w:val="24"/>
          <w:szCs w:val="24"/>
        </w:rPr>
        <w:t xml:space="preserve">) </w:t>
      </w:r>
      <w:r w:rsidR="0020234C" w:rsidRPr="0020234C">
        <w:rPr>
          <w:sz w:val="24"/>
          <w:szCs w:val="24"/>
        </w:rPr>
        <w:t xml:space="preserve">non </w:t>
      </w:r>
      <w:r w:rsidR="0020234C">
        <w:rPr>
          <w:sz w:val="24"/>
          <w:szCs w:val="24"/>
        </w:rPr>
        <w:t>è destinataria</w:t>
      </w:r>
      <w:r w:rsidR="0020234C" w:rsidRPr="0020234C">
        <w:rPr>
          <w:sz w:val="24"/>
          <w:szCs w:val="24"/>
        </w:rPr>
        <w:t xml:space="preserve"> di sanzioni </w:t>
      </w:r>
      <w:proofErr w:type="spellStart"/>
      <w:r w:rsidR="0020234C" w:rsidRPr="0020234C">
        <w:rPr>
          <w:sz w:val="24"/>
          <w:szCs w:val="24"/>
        </w:rPr>
        <w:t>interdittive</w:t>
      </w:r>
      <w:proofErr w:type="spellEnd"/>
      <w:r w:rsidR="0020234C" w:rsidRPr="0020234C">
        <w:rPr>
          <w:sz w:val="24"/>
          <w:szCs w:val="24"/>
        </w:rPr>
        <w:t xml:space="preserve"> ai sensi dell’articolo 9, comma 2, del decreto legislativo 8 giugno 2001, n. 231 (Disciplina della responsabilità amministrativa delle persone giuridiche, delle società e delle associazioni anche prive di personalità giuridica, a norma </w:t>
      </w:r>
      <w:r w:rsidR="0020234C" w:rsidRPr="00D7447D">
        <w:rPr>
          <w:sz w:val="24"/>
          <w:szCs w:val="24"/>
        </w:rPr>
        <w:lastRenderedPageBreak/>
        <w:t>dell'articolo 11 della legge 29 settembre 2000, n. 300)</w:t>
      </w:r>
      <w:r w:rsidR="00AD4AA9">
        <w:rPr>
          <w:sz w:val="24"/>
          <w:szCs w:val="24"/>
        </w:rPr>
        <w:t xml:space="preserve"> o altra sanzione che comporti il divieto di contrarre con la pubblica amministrazione</w:t>
      </w:r>
      <w:r w:rsidR="0020234C" w:rsidRPr="00D7447D">
        <w:rPr>
          <w:sz w:val="24"/>
          <w:szCs w:val="24"/>
        </w:rPr>
        <w:t>;</w:t>
      </w:r>
    </w:p>
    <w:p w:rsidR="0020234C" w:rsidRDefault="0036454C" w:rsidP="005A55CC">
      <w:pPr>
        <w:spacing w:before="120" w:after="120"/>
        <w:jc w:val="both"/>
        <w:rPr>
          <w:sz w:val="24"/>
          <w:szCs w:val="24"/>
        </w:rPr>
      </w:pPr>
      <w:r>
        <w:rPr>
          <w:sz w:val="24"/>
          <w:szCs w:val="24"/>
        </w:rPr>
        <w:t>1</w:t>
      </w:r>
      <w:r w:rsidR="00A373B0">
        <w:rPr>
          <w:sz w:val="24"/>
          <w:szCs w:val="24"/>
        </w:rPr>
        <w:t>1</w:t>
      </w:r>
      <w:r w:rsidR="0020234C" w:rsidRPr="00D7447D">
        <w:rPr>
          <w:sz w:val="24"/>
          <w:szCs w:val="24"/>
        </w:rPr>
        <w:t>) non si trova nelle condizioni ostative alla concessione del contributo previste dalla vigente normativa antimafia</w:t>
      </w:r>
      <w:r w:rsidR="00AD4AA9">
        <w:rPr>
          <w:sz w:val="24"/>
          <w:szCs w:val="24"/>
        </w:rPr>
        <w:t xml:space="preserve"> (pertinente nel caso di applicazione della suddetta normativa)</w:t>
      </w:r>
      <w:r w:rsidR="0020234C" w:rsidRPr="00D7447D">
        <w:rPr>
          <w:sz w:val="24"/>
          <w:szCs w:val="24"/>
        </w:rPr>
        <w:t>;</w:t>
      </w:r>
    </w:p>
    <w:p w:rsidR="0020234C" w:rsidRDefault="0036454C" w:rsidP="005A55CC">
      <w:pPr>
        <w:spacing w:before="120" w:after="120"/>
        <w:jc w:val="both"/>
        <w:rPr>
          <w:sz w:val="24"/>
          <w:szCs w:val="24"/>
        </w:rPr>
      </w:pPr>
      <w:r>
        <w:rPr>
          <w:sz w:val="24"/>
          <w:szCs w:val="24"/>
        </w:rPr>
        <w:t>1</w:t>
      </w:r>
      <w:r w:rsidR="00A373B0">
        <w:rPr>
          <w:sz w:val="24"/>
          <w:szCs w:val="24"/>
        </w:rPr>
        <w:t>2</w:t>
      </w:r>
      <w:r w:rsidR="009C0B8C">
        <w:rPr>
          <w:sz w:val="24"/>
          <w:szCs w:val="24"/>
        </w:rPr>
        <w:t xml:space="preserve">) </w:t>
      </w:r>
      <w:r w:rsidR="001D22D4">
        <w:rPr>
          <w:sz w:val="24"/>
          <w:szCs w:val="24"/>
        </w:rPr>
        <w:t>non è</w:t>
      </w:r>
      <w:r w:rsidR="001D22D4" w:rsidRPr="001D22D4">
        <w:rPr>
          <w:sz w:val="24"/>
          <w:szCs w:val="24"/>
        </w:rPr>
        <w:t xml:space="preserve"> impresa agricola che svolge attività riguardanti la produzione di prodotti trasformati che, in uscita, restano ricompresi tra quelli di cui all’Allegato 1 del TFUE, nonché di quello relativo alla produzione primaria di prodotti di cui al medesimo allegato</w:t>
      </w:r>
      <w:r w:rsidR="001D22D4">
        <w:rPr>
          <w:sz w:val="24"/>
          <w:szCs w:val="24"/>
        </w:rPr>
        <w:t>;</w:t>
      </w:r>
    </w:p>
    <w:p w:rsidR="003D30F0" w:rsidRPr="003D30F0" w:rsidRDefault="001D22D4" w:rsidP="003D30F0">
      <w:pPr>
        <w:spacing w:before="120" w:after="120"/>
        <w:jc w:val="both"/>
        <w:rPr>
          <w:sz w:val="24"/>
          <w:szCs w:val="24"/>
        </w:rPr>
      </w:pPr>
      <w:r>
        <w:rPr>
          <w:sz w:val="24"/>
          <w:szCs w:val="24"/>
        </w:rPr>
        <w:t>1</w:t>
      </w:r>
      <w:r w:rsidR="00A373B0">
        <w:rPr>
          <w:sz w:val="24"/>
          <w:szCs w:val="24"/>
        </w:rPr>
        <w:t>3</w:t>
      </w:r>
      <w:r>
        <w:rPr>
          <w:sz w:val="24"/>
          <w:szCs w:val="24"/>
        </w:rPr>
        <w:t xml:space="preserve">) </w:t>
      </w:r>
      <w:r w:rsidR="003D30F0" w:rsidRPr="003D30F0">
        <w:rPr>
          <w:sz w:val="24"/>
          <w:szCs w:val="24"/>
        </w:rPr>
        <w:t>l’attività dell’impresa</w:t>
      </w:r>
      <w:r w:rsidR="003D30F0">
        <w:rPr>
          <w:sz w:val="24"/>
          <w:szCs w:val="24"/>
        </w:rPr>
        <w:t xml:space="preserve"> esercitata non </w:t>
      </w:r>
      <w:r w:rsidR="003D30F0" w:rsidRPr="003D30F0">
        <w:rPr>
          <w:sz w:val="24"/>
          <w:szCs w:val="24"/>
        </w:rPr>
        <w:t>rientra tra le attività ritenute non ammissibili e identificate dai seguenti codici IST</w:t>
      </w:r>
      <w:r w:rsidR="00926AB8">
        <w:rPr>
          <w:sz w:val="24"/>
          <w:szCs w:val="24"/>
        </w:rPr>
        <w:t>AT ATECO 2007:</w:t>
      </w:r>
    </w:p>
    <w:p w:rsidR="003D30F0" w:rsidRPr="003D30F0" w:rsidRDefault="003D30F0" w:rsidP="003D30F0">
      <w:pPr>
        <w:spacing w:before="120" w:after="120"/>
        <w:jc w:val="both"/>
        <w:rPr>
          <w:sz w:val="24"/>
          <w:szCs w:val="24"/>
        </w:rPr>
      </w:pPr>
      <w:r w:rsidRPr="003D30F0">
        <w:rPr>
          <w:sz w:val="24"/>
          <w:szCs w:val="24"/>
        </w:rPr>
        <w:t>a)</w:t>
      </w:r>
      <w:r>
        <w:rPr>
          <w:sz w:val="24"/>
          <w:szCs w:val="24"/>
        </w:rPr>
        <w:t xml:space="preserve"> 12.00.00 Industria del tabacco</w:t>
      </w:r>
    </w:p>
    <w:p w:rsidR="003D30F0" w:rsidRPr="003D30F0" w:rsidRDefault="003D30F0" w:rsidP="003D30F0">
      <w:pPr>
        <w:spacing w:before="120" w:after="120"/>
        <w:jc w:val="both"/>
        <w:rPr>
          <w:sz w:val="24"/>
          <w:szCs w:val="24"/>
        </w:rPr>
      </w:pPr>
      <w:r w:rsidRPr="003D30F0">
        <w:rPr>
          <w:sz w:val="24"/>
          <w:szCs w:val="24"/>
        </w:rPr>
        <w:t>b) 46.21.21 Commercio</w:t>
      </w:r>
      <w:r>
        <w:rPr>
          <w:sz w:val="24"/>
          <w:szCs w:val="24"/>
        </w:rPr>
        <w:t xml:space="preserve"> all'ingrosso di tabacco grezzo</w:t>
      </w:r>
    </w:p>
    <w:p w:rsidR="001D22D4" w:rsidRDefault="003D30F0" w:rsidP="003D30F0">
      <w:pPr>
        <w:spacing w:before="120" w:after="120"/>
        <w:jc w:val="both"/>
        <w:rPr>
          <w:sz w:val="24"/>
          <w:szCs w:val="24"/>
        </w:rPr>
      </w:pPr>
      <w:r w:rsidRPr="003D30F0">
        <w:rPr>
          <w:sz w:val="24"/>
          <w:szCs w:val="24"/>
        </w:rPr>
        <w:t>c) 46.35.00 Commercio all'ingrosso di prodotti del tabacco</w:t>
      </w:r>
      <w:r>
        <w:rPr>
          <w:sz w:val="24"/>
          <w:szCs w:val="24"/>
        </w:rPr>
        <w:t>;</w:t>
      </w:r>
    </w:p>
    <w:p w:rsidR="003D30F0" w:rsidRDefault="003D30F0" w:rsidP="003D30F0">
      <w:pPr>
        <w:spacing w:before="120" w:after="120"/>
        <w:jc w:val="both"/>
        <w:rPr>
          <w:sz w:val="24"/>
          <w:szCs w:val="24"/>
        </w:rPr>
      </w:pPr>
      <w:r>
        <w:rPr>
          <w:sz w:val="24"/>
          <w:szCs w:val="24"/>
        </w:rPr>
        <w:t>1</w:t>
      </w:r>
      <w:r w:rsidR="00A373B0">
        <w:rPr>
          <w:sz w:val="24"/>
          <w:szCs w:val="24"/>
        </w:rPr>
        <w:t>4</w:t>
      </w:r>
      <w:r>
        <w:rPr>
          <w:sz w:val="24"/>
          <w:szCs w:val="24"/>
        </w:rPr>
        <w:t>) non opera né nel settore della pesca e dell’acquacoltura, disciplinati dal regolamento (UE) n. 104/2000 del Consiglio, né nel settore della produzione primaria di prodotti agricoli OPPURE opera nei predetti settori, ma, oltre ad operare in tali settori, opera anche in settori che rientrano nel campo di applicazione del regolamento (UE) n. 1407/2013 e garantisce, tramite mezzi adeguati quali la separazione delle attività o la distinzione dei costi, che le attività esercitate nei settori esclusi non beneficiano degli aiuti concessi a norma del presente Bando;</w:t>
      </w:r>
    </w:p>
    <w:p w:rsidR="00F96C97" w:rsidRDefault="004F0AC0" w:rsidP="005A55CC">
      <w:pPr>
        <w:spacing w:before="120" w:after="120"/>
        <w:jc w:val="both"/>
        <w:rPr>
          <w:sz w:val="24"/>
          <w:szCs w:val="24"/>
        </w:rPr>
      </w:pPr>
      <w:r>
        <w:rPr>
          <w:sz w:val="24"/>
          <w:szCs w:val="24"/>
        </w:rPr>
        <w:t>1</w:t>
      </w:r>
      <w:r w:rsidR="00A373B0">
        <w:rPr>
          <w:sz w:val="24"/>
          <w:szCs w:val="24"/>
        </w:rPr>
        <w:t>5</w:t>
      </w:r>
      <w:r>
        <w:rPr>
          <w:sz w:val="24"/>
          <w:szCs w:val="24"/>
        </w:rPr>
        <w:t>)</w:t>
      </w:r>
      <w:r w:rsidR="00DF6A35">
        <w:rPr>
          <w:sz w:val="24"/>
          <w:szCs w:val="24"/>
        </w:rPr>
        <w:t xml:space="preserve"> </w:t>
      </w:r>
      <w:r w:rsidR="00F96C97">
        <w:rPr>
          <w:sz w:val="24"/>
          <w:szCs w:val="24"/>
        </w:rPr>
        <w:t>di acconsentire al trattamento dei dati personali inviati;</w:t>
      </w:r>
    </w:p>
    <w:p w:rsidR="00F96C97" w:rsidRDefault="004F0AC0" w:rsidP="005A55CC">
      <w:pPr>
        <w:spacing w:before="120" w:after="120"/>
        <w:jc w:val="both"/>
        <w:rPr>
          <w:sz w:val="24"/>
          <w:szCs w:val="24"/>
        </w:rPr>
      </w:pPr>
      <w:r>
        <w:rPr>
          <w:sz w:val="24"/>
          <w:szCs w:val="24"/>
        </w:rPr>
        <w:t>1</w:t>
      </w:r>
      <w:r w:rsidR="00A373B0">
        <w:rPr>
          <w:sz w:val="24"/>
          <w:szCs w:val="24"/>
        </w:rPr>
        <w:t>6</w:t>
      </w:r>
      <w:r w:rsidR="00F96C97">
        <w:rPr>
          <w:sz w:val="24"/>
          <w:szCs w:val="24"/>
        </w:rPr>
        <w:t xml:space="preserve">) ai fini della verifica del rispetto del massimale di aiuti “de </w:t>
      </w:r>
      <w:proofErr w:type="spellStart"/>
      <w:r w:rsidR="00F96C97">
        <w:rPr>
          <w:sz w:val="24"/>
          <w:szCs w:val="24"/>
        </w:rPr>
        <w:t>minimis</w:t>
      </w:r>
      <w:proofErr w:type="spellEnd"/>
      <w:r w:rsidR="00F96C97">
        <w:rPr>
          <w:sz w:val="24"/>
          <w:szCs w:val="24"/>
        </w:rPr>
        <w:t xml:space="preserve">” concedibili, </w:t>
      </w:r>
      <w:r w:rsidR="006A3ACD">
        <w:rPr>
          <w:sz w:val="24"/>
          <w:szCs w:val="24"/>
        </w:rPr>
        <w:t xml:space="preserve">sono imputabili i seguenti incentivi in forma di aiuti “de </w:t>
      </w:r>
      <w:proofErr w:type="spellStart"/>
      <w:r w:rsidR="006A3ACD">
        <w:rPr>
          <w:sz w:val="24"/>
          <w:szCs w:val="24"/>
        </w:rPr>
        <w:t>minimis</w:t>
      </w:r>
      <w:proofErr w:type="spellEnd"/>
      <w:r w:rsidR="006A3ACD">
        <w:rPr>
          <w:sz w:val="24"/>
          <w:szCs w:val="24"/>
        </w:rPr>
        <w:t>” concessi nell’esercizio finanziario in corso e nei due esercizi finanziari precedenti:</w:t>
      </w:r>
    </w:p>
    <w:tbl>
      <w:tblPr>
        <w:tblStyle w:val="Grigliatabella"/>
        <w:tblW w:w="0" w:type="auto"/>
        <w:tblLook w:val="04A0" w:firstRow="1" w:lastRow="0" w:firstColumn="1" w:lastColumn="0" w:noHBand="0" w:noVBand="1"/>
      </w:tblPr>
      <w:tblGrid>
        <w:gridCol w:w="2071"/>
        <w:gridCol w:w="1801"/>
        <w:gridCol w:w="2131"/>
        <w:gridCol w:w="1834"/>
        <w:gridCol w:w="958"/>
        <w:gridCol w:w="1059"/>
      </w:tblGrid>
      <w:tr w:rsidR="006A44E5" w:rsidTr="006A44E5">
        <w:tc>
          <w:tcPr>
            <w:tcW w:w="2093" w:type="dxa"/>
            <w:vMerge w:val="restart"/>
          </w:tcPr>
          <w:p w:rsidR="006A44E5" w:rsidRPr="00C6108A" w:rsidRDefault="006A44E5" w:rsidP="00C6108A">
            <w:pPr>
              <w:spacing w:before="120" w:after="120"/>
              <w:jc w:val="center"/>
              <w:rPr>
                <w:sz w:val="20"/>
                <w:szCs w:val="20"/>
              </w:rPr>
            </w:pPr>
            <w:r w:rsidRPr="00C6108A">
              <w:rPr>
                <w:sz w:val="20"/>
                <w:szCs w:val="20"/>
              </w:rPr>
              <w:t xml:space="preserve">beneficiario (impresa richiedente e altre </w:t>
            </w:r>
            <w:r>
              <w:rPr>
                <w:sz w:val="20"/>
                <w:szCs w:val="20"/>
              </w:rPr>
              <w:t>imprese facenti parte della medesima “impresa unica”)</w:t>
            </w:r>
          </w:p>
        </w:tc>
        <w:tc>
          <w:tcPr>
            <w:tcW w:w="1817" w:type="dxa"/>
            <w:vMerge w:val="restart"/>
          </w:tcPr>
          <w:p w:rsidR="006A44E5" w:rsidRPr="00D11B7A" w:rsidRDefault="006A44E5" w:rsidP="005A55CC">
            <w:pPr>
              <w:spacing w:before="120" w:after="120"/>
              <w:jc w:val="both"/>
              <w:rPr>
                <w:sz w:val="20"/>
                <w:szCs w:val="20"/>
              </w:rPr>
            </w:pPr>
          </w:p>
          <w:p w:rsidR="006A44E5" w:rsidRPr="00D11B7A" w:rsidRDefault="006A44E5" w:rsidP="00C6108A">
            <w:pPr>
              <w:spacing w:before="120" w:after="120"/>
              <w:jc w:val="center"/>
              <w:rPr>
                <w:sz w:val="20"/>
                <w:szCs w:val="20"/>
              </w:rPr>
            </w:pPr>
            <w:r w:rsidRPr="00D11B7A">
              <w:rPr>
                <w:sz w:val="20"/>
                <w:szCs w:val="20"/>
              </w:rPr>
              <w:t>ente concedente</w:t>
            </w:r>
          </w:p>
        </w:tc>
        <w:tc>
          <w:tcPr>
            <w:tcW w:w="2152" w:type="dxa"/>
            <w:vMerge w:val="restart"/>
          </w:tcPr>
          <w:p w:rsidR="006A44E5" w:rsidRPr="00D11B7A" w:rsidRDefault="006A44E5" w:rsidP="00C6108A">
            <w:pPr>
              <w:spacing w:before="120" w:after="120"/>
              <w:jc w:val="center"/>
              <w:rPr>
                <w:sz w:val="20"/>
                <w:szCs w:val="20"/>
              </w:rPr>
            </w:pPr>
            <w:r w:rsidRPr="00D11B7A">
              <w:rPr>
                <w:sz w:val="20"/>
                <w:szCs w:val="20"/>
              </w:rPr>
              <w:t xml:space="preserve">norma di riferimento e forma tecnica dell’incentivo (es. prestito, garanzia, contributo a fondo perduto, </w:t>
            </w:r>
            <w:proofErr w:type="spellStart"/>
            <w:r w:rsidRPr="00D11B7A">
              <w:rPr>
                <w:sz w:val="20"/>
                <w:szCs w:val="20"/>
              </w:rPr>
              <w:t>ecc</w:t>
            </w:r>
            <w:proofErr w:type="spellEnd"/>
            <w:r w:rsidRPr="00D11B7A">
              <w:rPr>
                <w:sz w:val="20"/>
                <w:szCs w:val="20"/>
              </w:rPr>
              <w:t>…)</w:t>
            </w:r>
          </w:p>
        </w:tc>
        <w:tc>
          <w:tcPr>
            <w:tcW w:w="1843" w:type="dxa"/>
            <w:vMerge w:val="restart"/>
            <w:shd w:val="clear" w:color="auto" w:fill="auto"/>
          </w:tcPr>
          <w:p w:rsidR="006A44E5" w:rsidRPr="00D11B7A" w:rsidRDefault="006A44E5" w:rsidP="001A01F5">
            <w:pPr>
              <w:spacing w:before="120" w:after="120"/>
              <w:jc w:val="center"/>
              <w:rPr>
                <w:sz w:val="20"/>
                <w:szCs w:val="20"/>
              </w:rPr>
            </w:pPr>
            <w:r w:rsidRPr="00D11B7A">
              <w:rPr>
                <w:sz w:val="20"/>
                <w:szCs w:val="20"/>
              </w:rPr>
              <w:t>Provvedimento di concessione e data</w:t>
            </w:r>
            <w:r w:rsidR="001A01F5">
              <w:rPr>
                <w:sz w:val="20"/>
                <w:szCs w:val="20"/>
              </w:rPr>
              <w:t xml:space="preserve"> </w:t>
            </w:r>
            <w:r w:rsidRPr="00D11B7A">
              <w:rPr>
                <w:sz w:val="20"/>
                <w:szCs w:val="20"/>
              </w:rPr>
              <w:t>di concessione</w:t>
            </w:r>
          </w:p>
        </w:tc>
        <w:tc>
          <w:tcPr>
            <w:tcW w:w="1873" w:type="dxa"/>
            <w:gridSpan w:val="2"/>
          </w:tcPr>
          <w:p w:rsidR="006A44E5" w:rsidRPr="00D11B7A" w:rsidRDefault="006A44E5" w:rsidP="00D11B7A">
            <w:pPr>
              <w:spacing w:before="120" w:after="120"/>
              <w:jc w:val="center"/>
              <w:rPr>
                <w:sz w:val="20"/>
                <w:szCs w:val="20"/>
              </w:rPr>
            </w:pPr>
            <w:r w:rsidRPr="00D11B7A">
              <w:rPr>
                <w:sz w:val="20"/>
                <w:szCs w:val="20"/>
              </w:rPr>
              <w:t>importo dell’aiuto</w:t>
            </w:r>
          </w:p>
        </w:tc>
      </w:tr>
      <w:tr w:rsidR="006A44E5" w:rsidTr="00396BAE">
        <w:tc>
          <w:tcPr>
            <w:tcW w:w="2093" w:type="dxa"/>
            <w:vMerge/>
          </w:tcPr>
          <w:p w:rsidR="006A44E5" w:rsidRPr="00C6108A" w:rsidRDefault="006A44E5" w:rsidP="00C6108A">
            <w:pPr>
              <w:spacing w:before="120" w:after="120"/>
              <w:jc w:val="center"/>
              <w:rPr>
                <w:sz w:val="20"/>
                <w:szCs w:val="20"/>
              </w:rPr>
            </w:pPr>
          </w:p>
        </w:tc>
        <w:tc>
          <w:tcPr>
            <w:tcW w:w="1817" w:type="dxa"/>
            <w:vMerge/>
          </w:tcPr>
          <w:p w:rsidR="006A44E5" w:rsidRPr="00D11B7A" w:rsidRDefault="006A44E5" w:rsidP="005A55CC">
            <w:pPr>
              <w:spacing w:before="120" w:after="120"/>
              <w:jc w:val="both"/>
              <w:rPr>
                <w:sz w:val="20"/>
                <w:szCs w:val="20"/>
              </w:rPr>
            </w:pPr>
          </w:p>
        </w:tc>
        <w:tc>
          <w:tcPr>
            <w:tcW w:w="2152" w:type="dxa"/>
            <w:vMerge/>
          </w:tcPr>
          <w:p w:rsidR="006A44E5" w:rsidRPr="00D11B7A" w:rsidRDefault="006A44E5" w:rsidP="00C6108A">
            <w:pPr>
              <w:spacing w:before="120" w:after="120"/>
              <w:jc w:val="center"/>
              <w:rPr>
                <w:sz w:val="20"/>
                <w:szCs w:val="20"/>
              </w:rPr>
            </w:pPr>
          </w:p>
        </w:tc>
        <w:tc>
          <w:tcPr>
            <w:tcW w:w="1843" w:type="dxa"/>
            <w:vMerge/>
            <w:shd w:val="clear" w:color="auto" w:fill="auto"/>
          </w:tcPr>
          <w:p w:rsidR="006A44E5" w:rsidRPr="00D11B7A" w:rsidRDefault="006A44E5" w:rsidP="006A44E5">
            <w:pPr>
              <w:spacing w:before="120" w:after="120"/>
              <w:jc w:val="center"/>
              <w:rPr>
                <w:sz w:val="20"/>
                <w:szCs w:val="20"/>
              </w:rPr>
            </w:pPr>
          </w:p>
        </w:tc>
        <w:tc>
          <w:tcPr>
            <w:tcW w:w="936" w:type="dxa"/>
          </w:tcPr>
          <w:p w:rsidR="006A44E5" w:rsidRPr="00D11B7A" w:rsidRDefault="006A44E5" w:rsidP="00C6108A">
            <w:pPr>
              <w:spacing w:before="120" w:after="120"/>
              <w:jc w:val="center"/>
              <w:rPr>
                <w:sz w:val="20"/>
                <w:szCs w:val="20"/>
              </w:rPr>
            </w:pPr>
            <w:r w:rsidRPr="00D11B7A">
              <w:rPr>
                <w:sz w:val="20"/>
                <w:szCs w:val="20"/>
              </w:rPr>
              <w:t>importo concesso</w:t>
            </w:r>
          </w:p>
        </w:tc>
        <w:tc>
          <w:tcPr>
            <w:tcW w:w="937" w:type="dxa"/>
          </w:tcPr>
          <w:p w:rsidR="006A44E5" w:rsidRPr="00D11B7A" w:rsidRDefault="006A44E5" w:rsidP="00C6108A">
            <w:pPr>
              <w:spacing w:before="120" w:after="120"/>
              <w:jc w:val="center"/>
              <w:rPr>
                <w:sz w:val="20"/>
                <w:szCs w:val="20"/>
              </w:rPr>
            </w:pPr>
            <w:r w:rsidRPr="00D11B7A">
              <w:rPr>
                <w:sz w:val="20"/>
                <w:szCs w:val="20"/>
              </w:rPr>
              <w:t xml:space="preserve">importo </w:t>
            </w:r>
            <w:r w:rsidR="00D11B7A" w:rsidRPr="00D11B7A">
              <w:rPr>
                <w:sz w:val="20"/>
                <w:szCs w:val="20"/>
              </w:rPr>
              <w:t>effettivo (liquidato)</w:t>
            </w: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bl>
    <w:p w:rsidR="007978E8" w:rsidRPr="00926AB8" w:rsidRDefault="00926AB8" w:rsidP="00926AB8">
      <w:pPr>
        <w:spacing w:before="120" w:after="120"/>
        <w:jc w:val="both"/>
        <w:rPr>
          <w:sz w:val="24"/>
          <w:szCs w:val="24"/>
        </w:rPr>
      </w:pPr>
      <w:r w:rsidRPr="00926AB8">
        <w:rPr>
          <w:sz w:val="24"/>
          <w:szCs w:val="24"/>
        </w:rPr>
        <w:lastRenderedPageBreak/>
        <w:t>1</w:t>
      </w:r>
      <w:r w:rsidR="00A373B0">
        <w:rPr>
          <w:sz w:val="24"/>
          <w:szCs w:val="24"/>
        </w:rPr>
        <w:t>7</w:t>
      </w:r>
      <w:r w:rsidRPr="00926AB8">
        <w:rPr>
          <w:sz w:val="24"/>
          <w:szCs w:val="24"/>
        </w:rPr>
        <w:t>) che alla PMI sono già stati concessi i seguenti incentivi pubblici con riferimento ai medesimi costi ammissibili di cui alla presente domanda di contributo (da compilare qualora il caso sussista):</w:t>
      </w:r>
    </w:p>
    <w:tbl>
      <w:tblPr>
        <w:tblStyle w:val="Grigliatabella"/>
        <w:tblW w:w="5000" w:type="pct"/>
        <w:tblLook w:val="04A0" w:firstRow="1" w:lastRow="0" w:firstColumn="1" w:lastColumn="0" w:noHBand="0" w:noVBand="1"/>
      </w:tblPr>
      <w:tblGrid>
        <w:gridCol w:w="1436"/>
        <w:gridCol w:w="1710"/>
        <w:gridCol w:w="1463"/>
        <w:gridCol w:w="958"/>
        <w:gridCol w:w="1059"/>
        <w:gridCol w:w="1614"/>
        <w:gridCol w:w="1614"/>
      </w:tblGrid>
      <w:tr w:rsidR="00926AB8" w:rsidTr="00926AB8">
        <w:tc>
          <w:tcPr>
            <w:tcW w:w="729" w:type="pct"/>
            <w:vMerge w:val="restart"/>
          </w:tcPr>
          <w:p w:rsidR="00926AB8" w:rsidRPr="00D11B7A" w:rsidRDefault="00926AB8" w:rsidP="00041F2F">
            <w:pPr>
              <w:spacing w:before="120" w:after="120"/>
              <w:jc w:val="both"/>
              <w:rPr>
                <w:sz w:val="20"/>
                <w:szCs w:val="20"/>
              </w:rPr>
            </w:pPr>
          </w:p>
          <w:p w:rsidR="00926AB8" w:rsidRPr="00D11B7A" w:rsidRDefault="00926AB8" w:rsidP="00041F2F">
            <w:pPr>
              <w:spacing w:before="120" w:after="120"/>
              <w:jc w:val="center"/>
              <w:rPr>
                <w:sz w:val="20"/>
                <w:szCs w:val="20"/>
              </w:rPr>
            </w:pPr>
            <w:r w:rsidRPr="00D11B7A">
              <w:rPr>
                <w:sz w:val="20"/>
                <w:szCs w:val="20"/>
              </w:rPr>
              <w:t>ente concedente</w:t>
            </w:r>
          </w:p>
        </w:tc>
        <w:tc>
          <w:tcPr>
            <w:tcW w:w="868" w:type="pct"/>
            <w:vMerge w:val="restart"/>
          </w:tcPr>
          <w:p w:rsidR="00926AB8" w:rsidRPr="00D11B7A" w:rsidRDefault="00926AB8" w:rsidP="00041F2F">
            <w:pPr>
              <w:spacing w:before="120" w:after="120"/>
              <w:jc w:val="center"/>
              <w:rPr>
                <w:sz w:val="20"/>
                <w:szCs w:val="20"/>
              </w:rPr>
            </w:pPr>
            <w:r w:rsidRPr="00D11B7A">
              <w:rPr>
                <w:sz w:val="20"/>
                <w:szCs w:val="20"/>
              </w:rPr>
              <w:t xml:space="preserve">norma di riferimento e forma tecnica dell’incentivo (es. prestito, garanzia, contributo a fondo perduto, </w:t>
            </w:r>
            <w:proofErr w:type="spellStart"/>
            <w:r w:rsidRPr="00D11B7A">
              <w:rPr>
                <w:sz w:val="20"/>
                <w:szCs w:val="20"/>
              </w:rPr>
              <w:t>ecc</w:t>
            </w:r>
            <w:proofErr w:type="spellEnd"/>
            <w:r w:rsidRPr="00D11B7A">
              <w:rPr>
                <w:sz w:val="20"/>
                <w:szCs w:val="20"/>
              </w:rPr>
              <w:t>…)</w:t>
            </w:r>
          </w:p>
        </w:tc>
        <w:tc>
          <w:tcPr>
            <w:tcW w:w="742" w:type="pct"/>
            <w:vMerge w:val="restart"/>
            <w:shd w:val="clear" w:color="auto" w:fill="auto"/>
          </w:tcPr>
          <w:p w:rsidR="00926AB8" w:rsidRPr="00D11B7A" w:rsidRDefault="00926AB8" w:rsidP="00041F2F">
            <w:pPr>
              <w:spacing w:before="120" w:after="120"/>
              <w:jc w:val="center"/>
              <w:rPr>
                <w:sz w:val="20"/>
                <w:szCs w:val="20"/>
              </w:rPr>
            </w:pPr>
            <w:r w:rsidRPr="00D11B7A">
              <w:rPr>
                <w:sz w:val="20"/>
                <w:szCs w:val="20"/>
              </w:rPr>
              <w:t>Provvedimento di concessione e data</w:t>
            </w:r>
            <w:r>
              <w:rPr>
                <w:sz w:val="20"/>
                <w:szCs w:val="20"/>
              </w:rPr>
              <w:t xml:space="preserve"> </w:t>
            </w:r>
            <w:r w:rsidRPr="00D11B7A">
              <w:rPr>
                <w:sz w:val="20"/>
                <w:szCs w:val="20"/>
              </w:rPr>
              <w:t>di concessione</w:t>
            </w:r>
          </w:p>
        </w:tc>
        <w:tc>
          <w:tcPr>
            <w:tcW w:w="1023" w:type="pct"/>
            <w:gridSpan w:val="2"/>
          </w:tcPr>
          <w:p w:rsidR="00926AB8" w:rsidRPr="00D11B7A" w:rsidRDefault="00926AB8" w:rsidP="00041F2F">
            <w:pPr>
              <w:spacing w:before="120" w:after="120"/>
              <w:jc w:val="center"/>
              <w:rPr>
                <w:sz w:val="20"/>
                <w:szCs w:val="20"/>
              </w:rPr>
            </w:pPr>
            <w:r w:rsidRPr="00D11B7A">
              <w:rPr>
                <w:sz w:val="20"/>
                <w:szCs w:val="20"/>
              </w:rPr>
              <w:t>importo dell’aiuto</w:t>
            </w:r>
          </w:p>
        </w:tc>
        <w:tc>
          <w:tcPr>
            <w:tcW w:w="819" w:type="pct"/>
            <w:vMerge w:val="restart"/>
          </w:tcPr>
          <w:p w:rsidR="00926AB8" w:rsidRPr="00D11B7A" w:rsidRDefault="00926AB8" w:rsidP="00041F2F">
            <w:pPr>
              <w:spacing w:before="120" w:after="120"/>
              <w:jc w:val="center"/>
              <w:rPr>
                <w:sz w:val="20"/>
                <w:szCs w:val="20"/>
              </w:rPr>
            </w:pPr>
            <w:r>
              <w:rPr>
                <w:sz w:val="20"/>
                <w:szCs w:val="20"/>
              </w:rPr>
              <w:t xml:space="preserve">Regime di aiuto comunitario (es. reg. 651/2014, “de </w:t>
            </w:r>
            <w:proofErr w:type="spellStart"/>
            <w:r>
              <w:rPr>
                <w:sz w:val="20"/>
                <w:szCs w:val="20"/>
              </w:rPr>
              <w:t>minimis</w:t>
            </w:r>
            <w:proofErr w:type="spellEnd"/>
            <w:r>
              <w:rPr>
                <w:sz w:val="20"/>
                <w:szCs w:val="20"/>
              </w:rPr>
              <w:t>”, ecc..)</w:t>
            </w:r>
          </w:p>
        </w:tc>
        <w:tc>
          <w:tcPr>
            <w:tcW w:w="819" w:type="pct"/>
            <w:vMerge w:val="restart"/>
          </w:tcPr>
          <w:p w:rsidR="00926AB8" w:rsidRPr="00D11B7A" w:rsidRDefault="00926AB8" w:rsidP="00041F2F">
            <w:pPr>
              <w:spacing w:before="120" w:after="120"/>
              <w:jc w:val="center"/>
              <w:rPr>
                <w:sz w:val="20"/>
                <w:szCs w:val="20"/>
              </w:rPr>
            </w:pPr>
            <w:r>
              <w:rPr>
                <w:sz w:val="20"/>
                <w:szCs w:val="20"/>
              </w:rPr>
              <w:t>Descrizione dei costi per i quali è stato concesso il contributo</w:t>
            </w:r>
          </w:p>
        </w:tc>
      </w:tr>
      <w:tr w:rsidR="00926AB8" w:rsidTr="00926AB8">
        <w:tc>
          <w:tcPr>
            <w:tcW w:w="729" w:type="pct"/>
            <w:vMerge/>
          </w:tcPr>
          <w:p w:rsidR="00926AB8" w:rsidRPr="00D11B7A" w:rsidRDefault="00926AB8" w:rsidP="00041F2F">
            <w:pPr>
              <w:spacing w:before="120" w:after="120"/>
              <w:jc w:val="both"/>
              <w:rPr>
                <w:sz w:val="20"/>
                <w:szCs w:val="20"/>
              </w:rPr>
            </w:pPr>
          </w:p>
        </w:tc>
        <w:tc>
          <w:tcPr>
            <w:tcW w:w="868" w:type="pct"/>
            <w:vMerge/>
          </w:tcPr>
          <w:p w:rsidR="00926AB8" w:rsidRPr="00D11B7A" w:rsidRDefault="00926AB8" w:rsidP="00041F2F">
            <w:pPr>
              <w:spacing w:before="120" w:after="120"/>
              <w:jc w:val="center"/>
              <w:rPr>
                <w:sz w:val="20"/>
                <w:szCs w:val="20"/>
              </w:rPr>
            </w:pPr>
          </w:p>
        </w:tc>
        <w:tc>
          <w:tcPr>
            <w:tcW w:w="742" w:type="pct"/>
            <w:vMerge/>
            <w:shd w:val="clear" w:color="auto" w:fill="auto"/>
          </w:tcPr>
          <w:p w:rsidR="00926AB8" w:rsidRPr="00D11B7A" w:rsidRDefault="00926AB8" w:rsidP="00041F2F">
            <w:pPr>
              <w:spacing w:before="120" w:after="120"/>
              <w:jc w:val="center"/>
              <w:rPr>
                <w:sz w:val="20"/>
                <w:szCs w:val="20"/>
              </w:rPr>
            </w:pPr>
          </w:p>
        </w:tc>
        <w:tc>
          <w:tcPr>
            <w:tcW w:w="486" w:type="pct"/>
          </w:tcPr>
          <w:p w:rsidR="00926AB8" w:rsidRPr="00D11B7A" w:rsidRDefault="00926AB8" w:rsidP="00041F2F">
            <w:pPr>
              <w:spacing w:before="120" w:after="120"/>
              <w:jc w:val="center"/>
              <w:rPr>
                <w:sz w:val="20"/>
                <w:szCs w:val="20"/>
              </w:rPr>
            </w:pPr>
            <w:r w:rsidRPr="00D11B7A">
              <w:rPr>
                <w:sz w:val="20"/>
                <w:szCs w:val="20"/>
              </w:rPr>
              <w:t>importo concesso</w:t>
            </w:r>
          </w:p>
        </w:tc>
        <w:tc>
          <w:tcPr>
            <w:tcW w:w="537" w:type="pct"/>
          </w:tcPr>
          <w:p w:rsidR="00926AB8" w:rsidRPr="00D11B7A" w:rsidRDefault="00926AB8" w:rsidP="00041F2F">
            <w:pPr>
              <w:spacing w:before="120" w:after="120"/>
              <w:jc w:val="center"/>
              <w:rPr>
                <w:sz w:val="20"/>
                <w:szCs w:val="20"/>
              </w:rPr>
            </w:pPr>
            <w:r w:rsidRPr="00D11B7A">
              <w:rPr>
                <w:sz w:val="20"/>
                <w:szCs w:val="20"/>
              </w:rPr>
              <w:t>importo effettivo (liquidato)</w:t>
            </w:r>
          </w:p>
        </w:tc>
        <w:tc>
          <w:tcPr>
            <w:tcW w:w="819" w:type="pct"/>
            <w:vMerge/>
          </w:tcPr>
          <w:p w:rsidR="00926AB8" w:rsidRPr="00D11B7A" w:rsidRDefault="00926AB8" w:rsidP="00041F2F">
            <w:pPr>
              <w:spacing w:before="120" w:after="120"/>
              <w:jc w:val="center"/>
              <w:rPr>
                <w:sz w:val="20"/>
                <w:szCs w:val="20"/>
              </w:rPr>
            </w:pPr>
          </w:p>
        </w:tc>
        <w:tc>
          <w:tcPr>
            <w:tcW w:w="819" w:type="pct"/>
            <w:vMerge/>
          </w:tcPr>
          <w:p w:rsidR="00926AB8" w:rsidRPr="00D11B7A" w:rsidRDefault="00926AB8" w:rsidP="00041F2F">
            <w:pPr>
              <w:spacing w:before="120" w:after="120"/>
              <w:jc w:val="center"/>
              <w:rPr>
                <w:sz w:val="20"/>
                <w:szCs w:val="20"/>
              </w:rPr>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bl>
    <w:p w:rsidR="00926AB8" w:rsidRDefault="00926AB8" w:rsidP="00926AB8">
      <w:pPr>
        <w:spacing w:before="120" w:after="120"/>
        <w:jc w:val="center"/>
        <w:rPr>
          <w:sz w:val="24"/>
          <w:szCs w:val="24"/>
        </w:rPr>
      </w:pPr>
      <w:r w:rsidRPr="00926AB8">
        <w:rPr>
          <w:b/>
          <w:sz w:val="24"/>
          <w:szCs w:val="24"/>
        </w:rPr>
        <w:t>comunica</w:t>
      </w:r>
      <w:r>
        <w:rPr>
          <w:sz w:val="24"/>
          <w:szCs w:val="24"/>
        </w:rPr>
        <w:t xml:space="preserve"> inoltre:</w:t>
      </w:r>
    </w:p>
    <w:p w:rsidR="00926AB8" w:rsidRDefault="00926AB8" w:rsidP="00926AB8">
      <w:pPr>
        <w:spacing w:before="120" w:after="120"/>
        <w:jc w:val="both"/>
        <w:rPr>
          <w:sz w:val="24"/>
          <w:szCs w:val="24"/>
        </w:rPr>
      </w:pPr>
      <w:r>
        <w:rPr>
          <w:sz w:val="24"/>
          <w:szCs w:val="24"/>
        </w:rPr>
        <w:t>che la PMI ha presentato richiesta di concessione dei seguenti incentivi pubblici con riferimento ai medesimi costi ammissibili di cui alla presente domanda di contributo, e che in relazione a tale richiesta non è ancora intervenuta determinazione da parte dell’ente competente (da compilare qualora il caso sussista</w:t>
      </w:r>
      <w:r w:rsidR="005D0BE2">
        <w:rPr>
          <w:sz w:val="24"/>
          <w:szCs w:val="24"/>
        </w:rPr>
        <w:t>)</w:t>
      </w:r>
      <w:r>
        <w:rPr>
          <w:sz w:val="24"/>
          <w:szCs w:val="24"/>
        </w:rPr>
        <w:t>:</w:t>
      </w:r>
    </w:p>
    <w:tbl>
      <w:tblPr>
        <w:tblStyle w:val="Grigliatabella"/>
        <w:tblW w:w="5000" w:type="pct"/>
        <w:tblLook w:val="04A0" w:firstRow="1" w:lastRow="0" w:firstColumn="1" w:lastColumn="0" w:noHBand="0" w:noVBand="1"/>
      </w:tblPr>
      <w:tblGrid>
        <w:gridCol w:w="1436"/>
        <w:gridCol w:w="1710"/>
        <w:gridCol w:w="1463"/>
        <w:gridCol w:w="958"/>
        <w:gridCol w:w="1059"/>
        <w:gridCol w:w="1614"/>
        <w:gridCol w:w="1614"/>
      </w:tblGrid>
      <w:tr w:rsidR="00926AB8" w:rsidTr="00041F2F">
        <w:tc>
          <w:tcPr>
            <w:tcW w:w="729" w:type="pct"/>
            <w:vMerge w:val="restart"/>
          </w:tcPr>
          <w:p w:rsidR="00926AB8" w:rsidRPr="00D11B7A" w:rsidRDefault="00926AB8" w:rsidP="00041F2F">
            <w:pPr>
              <w:spacing w:before="120" w:after="120"/>
              <w:jc w:val="both"/>
              <w:rPr>
                <w:sz w:val="20"/>
                <w:szCs w:val="20"/>
              </w:rPr>
            </w:pPr>
          </w:p>
          <w:p w:rsidR="00926AB8" w:rsidRPr="00D11B7A" w:rsidRDefault="00926AB8" w:rsidP="00041F2F">
            <w:pPr>
              <w:spacing w:before="120" w:after="120"/>
              <w:jc w:val="center"/>
              <w:rPr>
                <w:sz w:val="20"/>
                <w:szCs w:val="20"/>
              </w:rPr>
            </w:pPr>
            <w:r w:rsidRPr="00D11B7A">
              <w:rPr>
                <w:sz w:val="20"/>
                <w:szCs w:val="20"/>
              </w:rPr>
              <w:t>ente concedente</w:t>
            </w:r>
          </w:p>
        </w:tc>
        <w:tc>
          <w:tcPr>
            <w:tcW w:w="868" w:type="pct"/>
            <w:vMerge w:val="restart"/>
          </w:tcPr>
          <w:p w:rsidR="00926AB8" w:rsidRPr="00D11B7A" w:rsidRDefault="00926AB8" w:rsidP="00041F2F">
            <w:pPr>
              <w:spacing w:before="120" w:after="120"/>
              <w:jc w:val="center"/>
              <w:rPr>
                <w:sz w:val="20"/>
                <w:szCs w:val="20"/>
              </w:rPr>
            </w:pPr>
            <w:r w:rsidRPr="00D11B7A">
              <w:rPr>
                <w:sz w:val="20"/>
                <w:szCs w:val="20"/>
              </w:rPr>
              <w:t xml:space="preserve">norma di riferimento e forma tecnica dell’incentivo (es. prestito, garanzia, contributo a fondo perduto, </w:t>
            </w:r>
            <w:proofErr w:type="spellStart"/>
            <w:r w:rsidRPr="00D11B7A">
              <w:rPr>
                <w:sz w:val="20"/>
                <w:szCs w:val="20"/>
              </w:rPr>
              <w:t>ecc</w:t>
            </w:r>
            <w:proofErr w:type="spellEnd"/>
            <w:r w:rsidRPr="00D11B7A">
              <w:rPr>
                <w:sz w:val="20"/>
                <w:szCs w:val="20"/>
              </w:rPr>
              <w:t>…)</w:t>
            </w:r>
          </w:p>
        </w:tc>
        <w:tc>
          <w:tcPr>
            <w:tcW w:w="742" w:type="pct"/>
            <w:vMerge w:val="restart"/>
            <w:shd w:val="clear" w:color="auto" w:fill="auto"/>
          </w:tcPr>
          <w:p w:rsidR="00926AB8" w:rsidRPr="00D11B7A" w:rsidRDefault="00926AB8" w:rsidP="00041F2F">
            <w:pPr>
              <w:spacing w:before="120" w:after="120"/>
              <w:jc w:val="center"/>
              <w:rPr>
                <w:sz w:val="20"/>
                <w:szCs w:val="20"/>
              </w:rPr>
            </w:pPr>
            <w:r w:rsidRPr="00D11B7A">
              <w:rPr>
                <w:sz w:val="20"/>
                <w:szCs w:val="20"/>
              </w:rPr>
              <w:t>Provvedimento di concessione e data</w:t>
            </w:r>
            <w:r>
              <w:rPr>
                <w:sz w:val="20"/>
                <w:szCs w:val="20"/>
              </w:rPr>
              <w:t xml:space="preserve"> </w:t>
            </w:r>
            <w:r w:rsidRPr="00D11B7A">
              <w:rPr>
                <w:sz w:val="20"/>
                <w:szCs w:val="20"/>
              </w:rPr>
              <w:t>di concessione</w:t>
            </w:r>
          </w:p>
        </w:tc>
        <w:tc>
          <w:tcPr>
            <w:tcW w:w="1023" w:type="pct"/>
            <w:gridSpan w:val="2"/>
          </w:tcPr>
          <w:p w:rsidR="00926AB8" w:rsidRPr="00D11B7A" w:rsidRDefault="00926AB8" w:rsidP="00041F2F">
            <w:pPr>
              <w:spacing w:before="120" w:after="120"/>
              <w:jc w:val="center"/>
              <w:rPr>
                <w:sz w:val="20"/>
                <w:szCs w:val="20"/>
              </w:rPr>
            </w:pPr>
            <w:r w:rsidRPr="00D11B7A">
              <w:rPr>
                <w:sz w:val="20"/>
                <w:szCs w:val="20"/>
              </w:rPr>
              <w:t>importo dell’aiuto</w:t>
            </w:r>
          </w:p>
        </w:tc>
        <w:tc>
          <w:tcPr>
            <w:tcW w:w="819" w:type="pct"/>
            <w:vMerge w:val="restart"/>
          </w:tcPr>
          <w:p w:rsidR="00926AB8" w:rsidRPr="00D11B7A" w:rsidRDefault="00926AB8" w:rsidP="00041F2F">
            <w:pPr>
              <w:spacing w:before="120" w:after="120"/>
              <w:jc w:val="center"/>
              <w:rPr>
                <w:sz w:val="20"/>
                <w:szCs w:val="20"/>
              </w:rPr>
            </w:pPr>
            <w:r>
              <w:rPr>
                <w:sz w:val="20"/>
                <w:szCs w:val="20"/>
              </w:rPr>
              <w:t xml:space="preserve">Regime di aiuto comunitario (es. reg. 651/2014, “de </w:t>
            </w:r>
            <w:proofErr w:type="spellStart"/>
            <w:r>
              <w:rPr>
                <w:sz w:val="20"/>
                <w:szCs w:val="20"/>
              </w:rPr>
              <w:t>minimis</w:t>
            </w:r>
            <w:proofErr w:type="spellEnd"/>
            <w:r>
              <w:rPr>
                <w:sz w:val="20"/>
                <w:szCs w:val="20"/>
              </w:rPr>
              <w:t>”, ecc..)</w:t>
            </w:r>
          </w:p>
        </w:tc>
        <w:tc>
          <w:tcPr>
            <w:tcW w:w="819" w:type="pct"/>
            <w:vMerge w:val="restart"/>
          </w:tcPr>
          <w:p w:rsidR="00926AB8" w:rsidRPr="00D11B7A" w:rsidRDefault="00926AB8" w:rsidP="00041F2F">
            <w:pPr>
              <w:spacing w:before="120" w:after="120"/>
              <w:jc w:val="center"/>
              <w:rPr>
                <w:sz w:val="20"/>
                <w:szCs w:val="20"/>
              </w:rPr>
            </w:pPr>
            <w:r>
              <w:rPr>
                <w:sz w:val="20"/>
                <w:szCs w:val="20"/>
              </w:rPr>
              <w:t>Descrizione dei costi per i quali è stato concesso il contributo</w:t>
            </w:r>
          </w:p>
        </w:tc>
      </w:tr>
      <w:tr w:rsidR="00926AB8" w:rsidTr="00041F2F">
        <w:tc>
          <w:tcPr>
            <w:tcW w:w="729" w:type="pct"/>
            <w:vMerge/>
          </w:tcPr>
          <w:p w:rsidR="00926AB8" w:rsidRPr="00D11B7A" w:rsidRDefault="00926AB8" w:rsidP="00041F2F">
            <w:pPr>
              <w:spacing w:before="120" w:after="120"/>
              <w:jc w:val="both"/>
              <w:rPr>
                <w:sz w:val="20"/>
                <w:szCs w:val="20"/>
              </w:rPr>
            </w:pPr>
          </w:p>
        </w:tc>
        <w:tc>
          <w:tcPr>
            <w:tcW w:w="868" w:type="pct"/>
            <w:vMerge/>
          </w:tcPr>
          <w:p w:rsidR="00926AB8" w:rsidRPr="00D11B7A" w:rsidRDefault="00926AB8" w:rsidP="00041F2F">
            <w:pPr>
              <w:spacing w:before="120" w:after="120"/>
              <w:jc w:val="center"/>
              <w:rPr>
                <w:sz w:val="20"/>
                <w:szCs w:val="20"/>
              </w:rPr>
            </w:pPr>
          </w:p>
        </w:tc>
        <w:tc>
          <w:tcPr>
            <w:tcW w:w="742" w:type="pct"/>
            <w:vMerge/>
            <w:shd w:val="clear" w:color="auto" w:fill="auto"/>
          </w:tcPr>
          <w:p w:rsidR="00926AB8" w:rsidRPr="00D11B7A" w:rsidRDefault="00926AB8" w:rsidP="00041F2F">
            <w:pPr>
              <w:spacing w:before="120" w:after="120"/>
              <w:jc w:val="center"/>
              <w:rPr>
                <w:sz w:val="20"/>
                <w:szCs w:val="20"/>
              </w:rPr>
            </w:pPr>
          </w:p>
        </w:tc>
        <w:tc>
          <w:tcPr>
            <w:tcW w:w="486" w:type="pct"/>
          </w:tcPr>
          <w:p w:rsidR="00926AB8" w:rsidRPr="00D11B7A" w:rsidRDefault="00926AB8" w:rsidP="00041F2F">
            <w:pPr>
              <w:spacing w:before="120" w:after="120"/>
              <w:jc w:val="center"/>
              <w:rPr>
                <w:sz w:val="20"/>
                <w:szCs w:val="20"/>
              </w:rPr>
            </w:pPr>
            <w:r w:rsidRPr="00D11B7A">
              <w:rPr>
                <w:sz w:val="20"/>
                <w:szCs w:val="20"/>
              </w:rPr>
              <w:t>importo concesso</w:t>
            </w:r>
          </w:p>
        </w:tc>
        <w:tc>
          <w:tcPr>
            <w:tcW w:w="537" w:type="pct"/>
          </w:tcPr>
          <w:p w:rsidR="00926AB8" w:rsidRPr="00D11B7A" w:rsidRDefault="00926AB8" w:rsidP="00041F2F">
            <w:pPr>
              <w:spacing w:before="120" w:after="120"/>
              <w:jc w:val="center"/>
              <w:rPr>
                <w:sz w:val="20"/>
                <w:szCs w:val="20"/>
              </w:rPr>
            </w:pPr>
            <w:r w:rsidRPr="00D11B7A">
              <w:rPr>
                <w:sz w:val="20"/>
                <w:szCs w:val="20"/>
              </w:rPr>
              <w:t>importo effettivo (liquidato)</w:t>
            </w:r>
          </w:p>
        </w:tc>
        <w:tc>
          <w:tcPr>
            <w:tcW w:w="819" w:type="pct"/>
            <w:vMerge/>
          </w:tcPr>
          <w:p w:rsidR="00926AB8" w:rsidRPr="00D11B7A" w:rsidRDefault="00926AB8" w:rsidP="00041F2F">
            <w:pPr>
              <w:spacing w:before="120" w:after="120"/>
              <w:jc w:val="center"/>
              <w:rPr>
                <w:sz w:val="20"/>
                <w:szCs w:val="20"/>
              </w:rPr>
            </w:pPr>
          </w:p>
        </w:tc>
        <w:tc>
          <w:tcPr>
            <w:tcW w:w="819" w:type="pct"/>
            <w:vMerge/>
          </w:tcPr>
          <w:p w:rsidR="00926AB8" w:rsidRPr="00D11B7A" w:rsidRDefault="00926AB8" w:rsidP="00041F2F">
            <w:pPr>
              <w:spacing w:before="120" w:after="120"/>
              <w:jc w:val="center"/>
              <w:rPr>
                <w:sz w:val="20"/>
                <w:szCs w:val="20"/>
              </w:rPr>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bl>
    <w:p w:rsidR="00926AB8" w:rsidRPr="00926AB8" w:rsidRDefault="00926AB8" w:rsidP="00926AB8">
      <w:pPr>
        <w:spacing w:before="120" w:after="120"/>
        <w:jc w:val="both"/>
        <w:rPr>
          <w:sz w:val="24"/>
          <w:szCs w:val="24"/>
        </w:rPr>
      </w:pPr>
    </w:p>
    <w:p w:rsidR="006A3ACD" w:rsidRDefault="00C02F73" w:rsidP="00C02F73">
      <w:pPr>
        <w:spacing w:before="120" w:after="120"/>
        <w:jc w:val="center"/>
        <w:rPr>
          <w:sz w:val="24"/>
          <w:szCs w:val="24"/>
        </w:rPr>
      </w:pPr>
      <w:r w:rsidRPr="00C02F73">
        <w:rPr>
          <w:b/>
          <w:sz w:val="24"/>
          <w:szCs w:val="24"/>
        </w:rPr>
        <w:t>si impegna</w:t>
      </w:r>
      <w:r w:rsidR="005D0BE2" w:rsidRPr="005D0BE2">
        <w:rPr>
          <w:sz w:val="24"/>
          <w:szCs w:val="24"/>
        </w:rPr>
        <w:t>, altresì,</w:t>
      </w:r>
      <w:r>
        <w:rPr>
          <w:sz w:val="24"/>
          <w:szCs w:val="24"/>
        </w:rPr>
        <w:t xml:space="preserve"> a rispettare i seguenti obblighi</w:t>
      </w:r>
    </w:p>
    <w:p w:rsidR="00C02F73" w:rsidRDefault="0069161B" w:rsidP="00C02F73">
      <w:pPr>
        <w:spacing w:before="120" w:after="120"/>
        <w:jc w:val="center"/>
        <w:rPr>
          <w:sz w:val="24"/>
          <w:szCs w:val="24"/>
        </w:rPr>
      </w:pPr>
      <w:r>
        <w:rPr>
          <w:sz w:val="24"/>
          <w:szCs w:val="24"/>
        </w:rPr>
        <w:t>di cui all’articolo 25</w:t>
      </w:r>
      <w:r w:rsidR="00C02F73">
        <w:rPr>
          <w:sz w:val="24"/>
          <w:szCs w:val="24"/>
        </w:rPr>
        <w:t xml:space="preserve"> del Bando:</w:t>
      </w:r>
    </w:p>
    <w:p w:rsidR="007978E8" w:rsidRDefault="007978E8" w:rsidP="00C02F73">
      <w:pPr>
        <w:spacing w:before="120" w:after="120"/>
        <w:jc w:val="center"/>
        <w:rPr>
          <w:sz w:val="24"/>
          <w:szCs w:val="24"/>
        </w:rPr>
      </w:pPr>
    </w:p>
    <w:p w:rsidR="00C02F73" w:rsidRDefault="002E60FD" w:rsidP="00C129BE">
      <w:pPr>
        <w:pStyle w:val="Paragrafoelenco"/>
        <w:numPr>
          <w:ilvl w:val="0"/>
          <w:numId w:val="1"/>
        </w:numPr>
        <w:spacing w:before="120" w:after="120"/>
        <w:jc w:val="both"/>
        <w:rPr>
          <w:sz w:val="24"/>
          <w:szCs w:val="24"/>
        </w:rPr>
      </w:pPr>
      <w:r w:rsidRPr="00C129BE">
        <w:rPr>
          <w:sz w:val="24"/>
          <w:szCs w:val="24"/>
        </w:rPr>
        <w:t>realizzare il progetto approvato con l’atto di concessione secondo le modalità ed i termini ivi previsti;</w:t>
      </w:r>
    </w:p>
    <w:p w:rsidR="002E60FD" w:rsidRDefault="002E60FD" w:rsidP="005A55CC">
      <w:pPr>
        <w:pStyle w:val="Paragrafoelenco"/>
        <w:numPr>
          <w:ilvl w:val="0"/>
          <w:numId w:val="1"/>
        </w:numPr>
        <w:spacing w:before="120" w:after="120"/>
        <w:jc w:val="both"/>
        <w:rPr>
          <w:sz w:val="24"/>
          <w:szCs w:val="24"/>
        </w:rPr>
      </w:pPr>
      <w:r w:rsidRPr="00C129BE">
        <w:rPr>
          <w:sz w:val="24"/>
          <w:szCs w:val="24"/>
        </w:rPr>
        <w:t>mantenere i requisiti soggettivi di cui a</w:t>
      </w:r>
      <w:r w:rsidR="00A20A73">
        <w:rPr>
          <w:sz w:val="24"/>
          <w:szCs w:val="24"/>
        </w:rPr>
        <w:t>ll’articolo 4, comma 1 e comma 2, lettere a), b), c), d) ed h)</w:t>
      </w:r>
      <w:r w:rsidRPr="00C129BE">
        <w:rPr>
          <w:sz w:val="24"/>
          <w:szCs w:val="24"/>
        </w:rPr>
        <w:t xml:space="preserve"> fino all’adozione dell’atto di approvazione della rendicontazione;</w:t>
      </w:r>
    </w:p>
    <w:p w:rsidR="002E60FD" w:rsidRDefault="00C129BE" w:rsidP="00C129BE">
      <w:pPr>
        <w:pStyle w:val="Paragrafoelenco"/>
        <w:numPr>
          <w:ilvl w:val="0"/>
          <w:numId w:val="1"/>
        </w:numPr>
        <w:spacing w:before="120" w:after="120"/>
        <w:jc w:val="both"/>
        <w:rPr>
          <w:sz w:val="24"/>
          <w:szCs w:val="24"/>
        </w:rPr>
      </w:pPr>
      <w:r w:rsidRPr="00C129BE">
        <w:rPr>
          <w:sz w:val="24"/>
          <w:szCs w:val="24"/>
        </w:rPr>
        <w:t>mantenere il vincolo di stabilità delle operazioni nei tre anni successivi al pagamento finale dell’aiuto</w:t>
      </w:r>
      <w:r>
        <w:rPr>
          <w:sz w:val="24"/>
          <w:szCs w:val="24"/>
        </w:rPr>
        <w:t xml:space="preserve"> co</w:t>
      </w:r>
      <w:r w:rsidR="00A34619">
        <w:rPr>
          <w:sz w:val="24"/>
          <w:szCs w:val="24"/>
        </w:rPr>
        <w:t>sì come definito all’articolo 25</w:t>
      </w:r>
      <w:r>
        <w:rPr>
          <w:sz w:val="24"/>
          <w:szCs w:val="24"/>
        </w:rPr>
        <w:t>, comma 1, lettera c), del bando;</w:t>
      </w:r>
    </w:p>
    <w:p w:rsidR="00C129BE" w:rsidRDefault="00E651BD" w:rsidP="00E651BD">
      <w:pPr>
        <w:pStyle w:val="Paragrafoelenco"/>
        <w:numPr>
          <w:ilvl w:val="0"/>
          <w:numId w:val="1"/>
        </w:numPr>
        <w:spacing w:before="120" w:after="120"/>
        <w:jc w:val="both"/>
        <w:rPr>
          <w:sz w:val="24"/>
          <w:szCs w:val="24"/>
        </w:rPr>
      </w:pPr>
      <w:r w:rsidRPr="00E651BD">
        <w:rPr>
          <w:sz w:val="24"/>
          <w:szCs w:val="24"/>
        </w:rPr>
        <w:t xml:space="preserve">ai sensi dell’articolo 34 della legge regionale 3/2015, non realizzare per un periodo di cinque anni dalla concessione dell’aiuto, pena la revoca dello stesso, la delocalizzazione del sito incentivato dal </w:t>
      </w:r>
      <w:r w:rsidRPr="00AF4799">
        <w:rPr>
          <w:sz w:val="24"/>
          <w:szCs w:val="24"/>
        </w:rPr>
        <w:t xml:space="preserve">territorio regionale dell’area interna </w:t>
      </w:r>
      <w:r w:rsidR="00D14E05" w:rsidRPr="00D14E05">
        <w:rPr>
          <w:sz w:val="24"/>
          <w:szCs w:val="24"/>
        </w:rPr>
        <w:t>Canal del Ferro – Val Canale</w:t>
      </w:r>
      <w:r w:rsidRPr="00AF4799">
        <w:rPr>
          <w:sz w:val="24"/>
          <w:szCs w:val="24"/>
        </w:rPr>
        <w:t>, co</w:t>
      </w:r>
      <w:r w:rsidR="004020CB">
        <w:rPr>
          <w:sz w:val="24"/>
          <w:szCs w:val="24"/>
        </w:rPr>
        <w:t>me individuata nell’a</w:t>
      </w:r>
      <w:r w:rsidRPr="00E651BD">
        <w:rPr>
          <w:sz w:val="24"/>
          <w:szCs w:val="24"/>
        </w:rPr>
        <w:t>llegato 1</w:t>
      </w:r>
      <w:r w:rsidR="004020CB">
        <w:rPr>
          <w:sz w:val="24"/>
          <w:szCs w:val="24"/>
        </w:rPr>
        <w:t xml:space="preserve"> del bando</w:t>
      </w:r>
      <w:r w:rsidRPr="00E651BD">
        <w:rPr>
          <w:sz w:val="24"/>
          <w:szCs w:val="24"/>
        </w:rPr>
        <w:t>, a quello di uno Stato non appartenente all’Unione Europea, con conseguente riduzione del personale di almeno il 30 per cento</w:t>
      </w:r>
      <w:r>
        <w:rPr>
          <w:sz w:val="24"/>
          <w:szCs w:val="24"/>
        </w:rPr>
        <w:t>;</w:t>
      </w:r>
    </w:p>
    <w:p w:rsidR="00D1165E" w:rsidRDefault="005258D9" w:rsidP="005258D9">
      <w:pPr>
        <w:pStyle w:val="Paragrafoelenco"/>
        <w:numPr>
          <w:ilvl w:val="0"/>
          <w:numId w:val="1"/>
        </w:numPr>
        <w:spacing w:before="120" w:after="120"/>
        <w:jc w:val="both"/>
        <w:rPr>
          <w:sz w:val="24"/>
          <w:szCs w:val="24"/>
        </w:rPr>
      </w:pPr>
      <w:r w:rsidRPr="005258D9">
        <w:rPr>
          <w:sz w:val="24"/>
          <w:szCs w:val="24"/>
        </w:rPr>
        <w:t>nel caso delle impres</w:t>
      </w:r>
      <w:r w:rsidR="00A20A73">
        <w:rPr>
          <w:sz w:val="24"/>
          <w:szCs w:val="24"/>
        </w:rPr>
        <w:t>e di cui all’articolo 4, comma 6</w:t>
      </w:r>
      <w:r w:rsidRPr="005258D9">
        <w:rPr>
          <w:sz w:val="24"/>
          <w:szCs w:val="24"/>
        </w:rPr>
        <w:t>,</w:t>
      </w:r>
      <w:r>
        <w:rPr>
          <w:sz w:val="24"/>
          <w:szCs w:val="24"/>
        </w:rPr>
        <w:t xml:space="preserve"> del Bando,</w:t>
      </w:r>
      <w:r w:rsidRPr="005258D9">
        <w:rPr>
          <w:sz w:val="24"/>
          <w:szCs w:val="24"/>
        </w:rPr>
        <w:t xml:space="preserve"> attivare e registrare nel Registro delle imprese la sede legale </w:t>
      </w:r>
      <w:r w:rsidRPr="00D7447D">
        <w:rPr>
          <w:sz w:val="24"/>
          <w:szCs w:val="24"/>
        </w:rPr>
        <w:t>o l’unità operativa sul territorio regionale dell’area interna “</w:t>
      </w:r>
      <w:r w:rsidR="00D14E05" w:rsidRPr="00D14E05">
        <w:rPr>
          <w:sz w:val="24"/>
          <w:szCs w:val="24"/>
        </w:rPr>
        <w:t>Canal del Ferro – Val Canale</w:t>
      </w:r>
      <w:r w:rsidRPr="00D7447D">
        <w:rPr>
          <w:sz w:val="24"/>
          <w:szCs w:val="24"/>
        </w:rPr>
        <w:t>”</w:t>
      </w:r>
      <w:r w:rsidR="0040044D">
        <w:rPr>
          <w:sz w:val="24"/>
          <w:szCs w:val="24"/>
        </w:rPr>
        <w:t>, come individuata nell’allegato 1 al bando,</w:t>
      </w:r>
      <w:r w:rsidRPr="00D7447D">
        <w:rPr>
          <w:sz w:val="24"/>
          <w:szCs w:val="24"/>
        </w:rPr>
        <w:t xml:space="preserve"> dove è realizzato il progetto di investimento </w:t>
      </w:r>
      <w:r w:rsidR="00D7447D" w:rsidRPr="00D7447D">
        <w:rPr>
          <w:sz w:val="24"/>
          <w:szCs w:val="24"/>
        </w:rPr>
        <w:t>prima</w:t>
      </w:r>
      <w:r w:rsidR="00D7447D">
        <w:rPr>
          <w:sz w:val="24"/>
          <w:szCs w:val="24"/>
        </w:rPr>
        <w:t xml:space="preserve"> dell’avvio del progetto medesimo</w:t>
      </w:r>
      <w:r w:rsidR="00994BE8">
        <w:rPr>
          <w:sz w:val="24"/>
          <w:szCs w:val="24"/>
        </w:rPr>
        <w:t xml:space="preserve"> (nel caso in cui il soggetto richiedente non è tenuto per legge a tale registrazione</w:t>
      </w:r>
      <w:r w:rsidR="00D05F08">
        <w:rPr>
          <w:sz w:val="24"/>
          <w:szCs w:val="24"/>
        </w:rPr>
        <w:t>, è pertinente la sola attivazione della sede legale od unità operativa</w:t>
      </w:r>
      <w:r w:rsidR="00994BE8">
        <w:rPr>
          <w:sz w:val="24"/>
          <w:szCs w:val="24"/>
        </w:rPr>
        <w:t>);</w:t>
      </w:r>
    </w:p>
    <w:p w:rsidR="00A518EB" w:rsidRPr="00A518EB" w:rsidRDefault="00A518EB" w:rsidP="00A518EB">
      <w:pPr>
        <w:pStyle w:val="Paragrafoelenco"/>
        <w:numPr>
          <w:ilvl w:val="0"/>
          <w:numId w:val="1"/>
        </w:numPr>
        <w:jc w:val="both"/>
        <w:rPr>
          <w:sz w:val="24"/>
          <w:szCs w:val="24"/>
        </w:rPr>
      </w:pPr>
      <w:r w:rsidRPr="00A518EB">
        <w:rPr>
          <w:sz w:val="24"/>
          <w:szCs w:val="24"/>
        </w:rPr>
        <w:t>utilizzare la posta elettronica certificata (PEC) per la trasmissione alla SRA di tutte le comunicazioni relative ai procedimenti inerenti l’aiuto, salvo i casi in cui è richiesta la trasmissione tramite il sistema FEG;</w:t>
      </w:r>
    </w:p>
    <w:p w:rsidR="00A518EB" w:rsidRPr="00A518EB" w:rsidRDefault="00A518EB" w:rsidP="00A518EB">
      <w:pPr>
        <w:pStyle w:val="Paragrafoelenco"/>
        <w:numPr>
          <w:ilvl w:val="0"/>
          <w:numId w:val="1"/>
        </w:numPr>
        <w:rPr>
          <w:sz w:val="24"/>
          <w:szCs w:val="24"/>
        </w:rPr>
      </w:pPr>
      <w:r w:rsidRPr="00A518EB">
        <w:rPr>
          <w:sz w:val="24"/>
          <w:szCs w:val="24"/>
        </w:rPr>
        <w:t>mantenere una contabilità separata per tutte le transazioni relative al progetto d’investimento finanziato, che si sostanzia nell’organizzazione di un apposito fascicolo di progetto, garantendo la tracciabilità delle spese relative al progetto nel sistema contabile dell’impresa, contribuendo altresì ad implementare apposito fascicolo informatico di progetto;</w:t>
      </w:r>
    </w:p>
    <w:p w:rsidR="00A518EB" w:rsidRPr="00A518EB" w:rsidRDefault="00A518EB" w:rsidP="00A518EB">
      <w:pPr>
        <w:pStyle w:val="Paragrafoelenco"/>
        <w:numPr>
          <w:ilvl w:val="0"/>
          <w:numId w:val="1"/>
        </w:numPr>
        <w:jc w:val="both"/>
        <w:rPr>
          <w:sz w:val="24"/>
          <w:szCs w:val="24"/>
        </w:rPr>
      </w:pPr>
      <w:r w:rsidRPr="00A518EB">
        <w:rPr>
          <w:sz w:val="24"/>
          <w:szCs w:val="24"/>
        </w:rPr>
        <w:t xml:space="preserve">conservare presso la propria sede, per 6 anni decorrenti dalla data dell’atto di approvazione della rendicontazione, gli originali della documentazione del progetto trasmessa in copia e dell’altra documentazione rilevante ai fini dei procedimenti relativi all’aiuto ed ai fini dei controlli relativi al POR FESR 2014-2020 ed alla Strategia per l’Area interna </w:t>
      </w:r>
      <w:r w:rsidR="00D14E05" w:rsidRPr="00D14E05">
        <w:rPr>
          <w:sz w:val="24"/>
          <w:szCs w:val="24"/>
        </w:rPr>
        <w:t>Canal del Ferro – Val Canale</w:t>
      </w:r>
      <w:r w:rsidRPr="00A518EB">
        <w:rPr>
          <w:sz w:val="24"/>
          <w:szCs w:val="24"/>
        </w:rPr>
        <w:t>;</w:t>
      </w:r>
    </w:p>
    <w:p w:rsidR="00A518EB" w:rsidRPr="00A518EB" w:rsidRDefault="00A518EB" w:rsidP="00A53767">
      <w:pPr>
        <w:pStyle w:val="Paragrafoelenco"/>
        <w:numPr>
          <w:ilvl w:val="0"/>
          <w:numId w:val="1"/>
        </w:numPr>
        <w:jc w:val="both"/>
        <w:rPr>
          <w:sz w:val="24"/>
          <w:szCs w:val="24"/>
        </w:rPr>
      </w:pPr>
      <w:r w:rsidRPr="00A518EB">
        <w:rPr>
          <w:sz w:val="24"/>
          <w:szCs w:val="24"/>
        </w:rPr>
        <w:t>accettare la pubblicazione sul sito della Regione dei dati di cui all’articolo 17, comma 6;</w:t>
      </w:r>
    </w:p>
    <w:p w:rsidR="00A53767" w:rsidRPr="00A53767" w:rsidRDefault="00A53767" w:rsidP="00A53767">
      <w:pPr>
        <w:pStyle w:val="Paragrafoelenco"/>
        <w:numPr>
          <w:ilvl w:val="0"/>
          <w:numId w:val="1"/>
        </w:numPr>
        <w:jc w:val="both"/>
        <w:rPr>
          <w:sz w:val="24"/>
          <w:szCs w:val="24"/>
        </w:rPr>
      </w:pPr>
      <w:r w:rsidRPr="00A53767">
        <w:rPr>
          <w:sz w:val="24"/>
          <w:szCs w:val="24"/>
        </w:rPr>
        <w:t xml:space="preserve">consentire ed agevolare ispezioni e </w:t>
      </w:r>
      <w:r w:rsidR="007C6D3E">
        <w:rPr>
          <w:sz w:val="24"/>
          <w:szCs w:val="24"/>
        </w:rPr>
        <w:t>controlli di cui all’articolo 27</w:t>
      </w:r>
      <w:r w:rsidRPr="00A53767">
        <w:rPr>
          <w:sz w:val="24"/>
          <w:szCs w:val="24"/>
        </w:rPr>
        <w:t xml:space="preserve"> e fornire, nel rispetto delle vigenti norme di legge, ogni informazione ritenuta necessaria per il corretto ed efficace svolgimento dell'attività di monitoraggio e valutazione prevista dal POR FESR e dalla Strategia per l’Area interna </w:t>
      </w:r>
      <w:r w:rsidR="00D14E05" w:rsidRPr="00D14E05">
        <w:rPr>
          <w:sz w:val="24"/>
          <w:szCs w:val="24"/>
        </w:rPr>
        <w:t>Canal del Ferro – Val Canale</w:t>
      </w:r>
      <w:r w:rsidRPr="00A53767">
        <w:rPr>
          <w:sz w:val="24"/>
          <w:szCs w:val="24"/>
        </w:rPr>
        <w:t>;</w:t>
      </w:r>
    </w:p>
    <w:p w:rsidR="00E7236F" w:rsidRPr="00F55A2D" w:rsidRDefault="00E7236F" w:rsidP="00B16165">
      <w:pPr>
        <w:pStyle w:val="Paragrafoelenco"/>
        <w:numPr>
          <w:ilvl w:val="0"/>
          <w:numId w:val="1"/>
        </w:numPr>
        <w:jc w:val="both"/>
        <w:rPr>
          <w:sz w:val="24"/>
          <w:szCs w:val="24"/>
        </w:rPr>
      </w:pPr>
      <w:r w:rsidRPr="00F55A2D">
        <w:rPr>
          <w:sz w:val="24"/>
          <w:szCs w:val="24"/>
        </w:rPr>
        <w:lastRenderedPageBreak/>
        <w:t>comunicare eventuali variazioni ai sensi degli articoli 18 e 19</w:t>
      </w:r>
      <w:r w:rsidR="00B16165" w:rsidRPr="00F55A2D">
        <w:rPr>
          <w:sz w:val="24"/>
          <w:szCs w:val="24"/>
        </w:rPr>
        <w:t xml:space="preserve"> od altro fatto che possa pregiudicare la gestione od il buon esito dell’operazione</w:t>
      </w:r>
      <w:r w:rsidRPr="00F55A2D">
        <w:rPr>
          <w:sz w:val="24"/>
          <w:szCs w:val="24"/>
        </w:rPr>
        <w:t>;</w:t>
      </w:r>
    </w:p>
    <w:p w:rsidR="00A339EF" w:rsidRPr="00F55A2D" w:rsidRDefault="008B6073" w:rsidP="00A339EF">
      <w:pPr>
        <w:pStyle w:val="Paragrafoelenco"/>
        <w:numPr>
          <w:ilvl w:val="0"/>
          <w:numId w:val="1"/>
        </w:numPr>
        <w:jc w:val="both"/>
        <w:rPr>
          <w:sz w:val="24"/>
          <w:szCs w:val="24"/>
        </w:rPr>
      </w:pPr>
      <w:r w:rsidRPr="00F55A2D">
        <w:rPr>
          <w:sz w:val="24"/>
          <w:szCs w:val="24"/>
        </w:rPr>
        <w:t xml:space="preserve">nel caso di PMI che ha ottenuto </w:t>
      </w:r>
      <w:r w:rsidR="00A339EF" w:rsidRPr="00F55A2D">
        <w:rPr>
          <w:sz w:val="24"/>
          <w:szCs w:val="24"/>
        </w:rPr>
        <w:t>in fase di selezione della</w:t>
      </w:r>
      <w:r w:rsidRPr="00F55A2D">
        <w:rPr>
          <w:sz w:val="24"/>
          <w:szCs w:val="24"/>
        </w:rPr>
        <w:t xml:space="preserve"> domanda il punteggio di cui al criterio di valutazione inerente l’incremento o</w:t>
      </w:r>
      <w:r w:rsidR="00F6092E">
        <w:rPr>
          <w:sz w:val="24"/>
          <w:szCs w:val="24"/>
        </w:rPr>
        <w:t xml:space="preserve">ccupazionale riferito al punto </w:t>
      </w:r>
      <w:r w:rsidR="00D14E05">
        <w:rPr>
          <w:sz w:val="24"/>
          <w:szCs w:val="24"/>
        </w:rPr>
        <w:t>6</w:t>
      </w:r>
      <w:r w:rsidR="00F6092E">
        <w:rPr>
          <w:sz w:val="24"/>
          <w:szCs w:val="24"/>
        </w:rPr>
        <w:t xml:space="preserve"> dell’Allegato 3</w:t>
      </w:r>
      <w:r w:rsidRPr="00F55A2D">
        <w:rPr>
          <w:sz w:val="24"/>
          <w:szCs w:val="24"/>
        </w:rPr>
        <w:t xml:space="preserve"> al Bando, mantenere il livello occupazionale, espresso in termini di personale registrato nel Libro unico del lavoro il cui luogo di prestazione è stabilito nel territorio dell'area interna “</w:t>
      </w:r>
      <w:r w:rsidR="00D14E05" w:rsidRPr="00D14E05">
        <w:rPr>
          <w:sz w:val="24"/>
          <w:szCs w:val="24"/>
        </w:rPr>
        <w:t>Canal del Ferro – Val Canale</w:t>
      </w:r>
      <w:r w:rsidRPr="00F55A2D">
        <w:rPr>
          <w:sz w:val="24"/>
          <w:szCs w:val="24"/>
        </w:rPr>
        <w:t xml:space="preserve">” del Friuli Venezia Giulia, </w:t>
      </w:r>
      <w:r w:rsidR="00F55A2D" w:rsidRPr="00F55A2D">
        <w:rPr>
          <w:sz w:val="24"/>
          <w:szCs w:val="24"/>
        </w:rPr>
        <w:t xml:space="preserve">raggiunto </w:t>
      </w:r>
      <w:r w:rsidRPr="00F55A2D">
        <w:rPr>
          <w:sz w:val="24"/>
          <w:szCs w:val="24"/>
        </w:rPr>
        <w:t>alla data di presentazione della rendicontazione</w:t>
      </w:r>
      <w:r w:rsidR="005B6E85" w:rsidRPr="00F55A2D">
        <w:rPr>
          <w:sz w:val="24"/>
          <w:szCs w:val="24"/>
        </w:rPr>
        <w:t xml:space="preserve"> </w:t>
      </w:r>
      <w:r w:rsidR="00F55A2D" w:rsidRPr="00F55A2D">
        <w:rPr>
          <w:sz w:val="24"/>
          <w:szCs w:val="24"/>
        </w:rPr>
        <w:t>almeno per i 12 mesi successivi a tale data;</w:t>
      </w:r>
    </w:p>
    <w:p w:rsidR="00994BE8" w:rsidRDefault="00A339EF" w:rsidP="00A339EF">
      <w:pPr>
        <w:pStyle w:val="Paragrafoelenco"/>
        <w:numPr>
          <w:ilvl w:val="0"/>
          <w:numId w:val="1"/>
        </w:numPr>
        <w:jc w:val="both"/>
        <w:rPr>
          <w:sz w:val="24"/>
          <w:szCs w:val="24"/>
        </w:rPr>
      </w:pPr>
      <w:r w:rsidRPr="00F55A2D">
        <w:rPr>
          <w:sz w:val="24"/>
          <w:szCs w:val="24"/>
        </w:rPr>
        <w:t>nel caso di PMI che ha ottenuto</w:t>
      </w:r>
      <w:r w:rsidRPr="00A339EF">
        <w:rPr>
          <w:sz w:val="24"/>
          <w:szCs w:val="24"/>
        </w:rPr>
        <w:t xml:space="preserve"> </w:t>
      </w:r>
      <w:r>
        <w:rPr>
          <w:sz w:val="24"/>
          <w:szCs w:val="24"/>
        </w:rPr>
        <w:t xml:space="preserve">in fase di selezione della domanda </w:t>
      </w:r>
      <w:r w:rsidRPr="00A339EF">
        <w:rPr>
          <w:sz w:val="24"/>
          <w:szCs w:val="24"/>
        </w:rPr>
        <w:t>il punteggio cui ai criteri di valut</w:t>
      </w:r>
      <w:r w:rsidR="00D14E05">
        <w:rPr>
          <w:sz w:val="24"/>
          <w:szCs w:val="24"/>
        </w:rPr>
        <w:t>azione 4</w:t>
      </w:r>
      <w:r w:rsidR="00F865D7">
        <w:rPr>
          <w:sz w:val="24"/>
          <w:szCs w:val="24"/>
        </w:rPr>
        <w:t xml:space="preserve">.a e </w:t>
      </w:r>
      <w:r w:rsidR="00D14E05">
        <w:rPr>
          <w:sz w:val="24"/>
          <w:szCs w:val="24"/>
        </w:rPr>
        <w:t>4</w:t>
      </w:r>
      <w:bookmarkStart w:id="0" w:name="_GoBack"/>
      <w:bookmarkEnd w:id="0"/>
      <w:r w:rsidR="00F865D7">
        <w:rPr>
          <w:sz w:val="24"/>
          <w:szCs w:val="24"/>
        </w:rPr>
        <w:t>.b dell’Allegato 3</w:t>
      </w:r>
      <w:r>
        <w:rPr>
          <w:sz w:val="24"/>
          <w:szCs w:val="24"/>
        </w:rPr>
        <w:t xml:space="preserve"> al Bando</w:t>
      </w:r>
      <w:r w:rsidRPr="00A339EF">
        <w:rPr>
          <w:sz w:val="24"/>
          <w:szCs w:val="24"/>
        </w:rPr>
        <w:t>, dimostrare in sede di rendicontazione l’effettivo raggiungimento dei pertinenti obiettivi</w:t>
      </w:r>
      <w:r>
        <w:rPr>
          <w:sz w:val="24"/>
          <w:szCs w:val="24"/>
        </w:rPr>
        <w:t>;</w:t>
      </w:r>
    </w:p>
    <w:p w:rsidR="00A339EF" w:rsidRDefault="005E6B17" w:rsidP="00A339EF">
      <w:pPr>
        <w:pStyle w:val="Paragrafoelenco"/>
        <w:numPr>
          <w:ilvl w:val="0"/>
          <w:numId w:val="1"/>
        </w:numPr>
        <w:jc w:val="both"/>
        <w:rPr>
          <w:sz w:val="24"/>
          <w:szCs w:val="24"/>
        </w:rPr>
      </w:pPr>
      <w:r>
        <w:rPr>
          <w:sz w:val="24"/>
          <w:szCs w:val="24"/>
        </w:rPr>
        <w:t>rispettare gli obblighi di informazione co</w:t>
      </w:r>
      <w:r w:rsidR="00CF3159">
        <w:rPr>
          <w:sz w:val="24"/>
          <w:szCs w:val="24"/>
        </w:rPr>
        <w:t>sì come definiti all’articolo 25</w:t>
      </w:r>
      <w:r>
        <w:rPr>
          <w:sz w:val="24"/>
          <w:szCs w:val="24"/>
        </w:rPr>
        <w:t xml:space="preserve">, comma </w:t>
      </w:r>
      <w:r w:rsidR="00D85CCD">
        <w:rPr>
          <w:sz w:val="24"/>
          <w:szCs w:val="24"/>
        </w:rPr>
        <w:t>2</w:t>
      </w:r>
      <w:r>
        <w:rPr>
          <w:sz w:val="24"/>
          <w:szCs w:val="24"/>
        </w:rPr>
        <w:t>, del Bando;</w:t>
      </w:r>
    </w:p>
    <w:p w:rsidR="007606A9" w:rsidRPr="007606A9" w:rsidRDefault="007606A9" w:rsidP="007606A9">
      <w:pPr>
        <w:pStyle w:val="Paragrafoelenco"/>
        <w:numPr>
          <w:ilvl w:val="0"/>
          <w:numId w:val="1"/>
        </w:numPr>
        <w:jc w:val="both"/>
        <w:rPr>
          <w:sz w:val="24"/>
          <w:szCs w:val="24"/>
        </w:rPr>
      </w:pPr>
      <w:r w:rsidRPr="007606A9">
        <w:rPr>
          <w:sz w:val="24"/>
          <w:szCs w:val="24"/>
        </w:rPr>
        <w:t>presentare, al fine della verifica del rispetto degli</w:t>
      </w:r>
      <w:r w:rsidR="00CF3159">
        <w:rPr>
          <w:sz w:val="24"/>
          <w:szCs w:val="24"/>
        </w:rPr>
        <w:t xml:space="preserve"> obblighi di cui all’articolo 25</w:t>
      </w:r>
      <w:r w:rsidRPr="007606A9">
        <w:rPr>
          <w:sz w:val="24"/>
          <w:szCs w:val="24"/>
        </w:rPr>
        <w:t xml:space="preserve">, comma 1, lettere </w:t>
      </w:r>
      <w:r>
        <w:rPr>
          <w:sz w:val="24"/>
          <w:szCs w:val="24"/>
        </w:rPr>
        <w:t>c) e d)</w:t>
      </w:r>
      <w:r w:rsidRPr="007606A9">
        <w:rPr>
          <w:sz w:val="24"/>
          <w:szCs w:val="24"/>
        </w:rPr>
        <w:t>, in conformità all’articolo 45 della legge regionale 7/2000, una dichiarazione sostitutiva di atto di notorietà in sede di rendicontazione e, successivamente, entro il 28 febbraio di ogni anno, attestante il rispetto di tali obblighi fino alla scad</w:t>
      </w:r>
      <w:r>
        <w:rPr>
          <w:sz w:val="24"/>
          <w:szCs w:val="24"/>
        </w:rPr>
        <w:t>enza degli stessi;</w:t>
      </w:r>
    </w:p>
    <w:p w:rsidR="005E6B17" w:rsidRDefault="007606A9" w:rsidP="007606A9">
      <w:pPr>
        <w:pStyle w:val="Paragrafoelenco"/>
        <w:numPr>
          <w:ilvl w:val="0"/>
          <w:numId w:val="1"/>
        </w:numPr>
        <w:jc w:val="both"/>
        <w:rPr>
          <w:sz w:val="24"/>
          <w:szCs w:val="24"/>
        </w:rPr>
      </w:pPr>
      <w:r>
        <w:rPr>
          <w:sz w:val="24"/>
          <w:szCs w:val="24"/>
        </w:rPr>
        <w:t>rispettare, nel caso di assunzioni per l’incremento occu</w:t>
      </w:r>
      <w:r w:rsidR="00BC1CE6">
        <w:rPr>
          <w:sz w:val="24"/>
          <w:szCs w:val="24"/>
        </w:rPr>
        <w:t>pazionale di cui all’articolo 25</w:t>
      </w:r>
      <w:r>
        <w:rPr>
          <w:sz w:val="24"/>
          <w:szCs w:val="24"/>
        </w:rPr>
        <w:t xml:space="preserve">, comma 1, lettera </w:t>
      </w:r>
      <w:r w:rsidR="004B34F2">
        <w:rPr>
          <w:sz w:val="24"/>
          <w:szCs w:val="24"/>
        </w:rPr>
        <w:t>l)</w:t>
      </w:r>
      <w:r>
        <w:rPr>
          <w:sz w:val="24"/>
          <w:szCs w:val="24"/>
        </w:rPr>
        <w:t xml:space="preserve">, del Bando, le pari opportunità, la parità di genere e </w:t>
      </w:r>
      <w:r w:rsidR="00F971D3">
        <w:rPr>
          <w:sz w:val="24"/>
          <w:szCs w:val="24"/>
        </w:rPr>
        <w:t>la non discriminazione</w:t>
      </w:r>
    </w:p>
    <w:p w:rsidR="00F971D3" w:rsidRDefault="00F971D3" w:rsidP="00F971D3">
      <w:pPr>
        <w:pStyle w:val="Paragrafoelenco"/>
        <w:ind w:left="360"/>
        <w:jc w:val="both"/>
        <w:rPr>
          <w:sz w:val="24"/>
          <w:szCs w:val="24"/>
        </w:rPr>
      </w:pPr>
    </w:p>
    <w:p w:rsidR="007978E8" w:rsidRDefault="007978E8" w:rsidP="00F971D3">
      <w:pPr>
        <w:pStyle w:val="Paragrafoelenco"/>
        <w:ind w:left="360"/>
        <w:jc w:val="both"/>
        <w:rPr>
          <w:sz w:val="24"/>
          <w:szCs w:val="24"/>
        </w:rPr>
      </w:pPr>
    </w:p>
    <w:p w:rsidR="00F971D3" w:rsidRDefault="00F971D3" w:rsidP="00F971D3">
      <w:pPr>
        <w:pStyle w:val="Paragrafoelenco"/>
        <w:ind w:left="360"/>
        <w:jc w:val="center"/>
        <w:rPr>
          <w:sz w:val="24"/>
          <w:szCs w:val="24"/>
        </w:rPr>
      </w:pPr>
      <w:r w:rsidRPr="00A450E5">
        <w:rPr>
          <w:b/>
          <w:sz w:val="24"/>
          <w:szCs w:val="24"/>
        </w:rPr>
        <w:t>si impegna</w:t>
      </w:r>
      <w:r>
        <w:rPr>
          <w:sz w:val="24"/>
          <w:szCs w:val="24"/>
        </w:rPr>
        <w:t>, altresì:</w:t>
      </w:r>
    </w:p>
    <w:p w:rsidR="00F971D3" w:rsidRDefault="00F971D3" w:rsidP="00F971D3">
      <w:pPr>
        <w:pStyle w:val="Paragrafoelenco"/>
        <w:ind w:left="360"/>
        <w:jc w:val="both"/>
        <w:rPr>
          <w:sz w:val="24"/>
          <w:szCs w:val="24"/>
        </w:rPr>
      </w:pPr>
      <w:r>
        <w:rPr>
          <w:sz w:val="24"/>
          <w:szCs w:val="24"/>
        </w:rPr>
        <w:t>a comunicare le eventuali variazioni dei dati forniti in sede di domanda;</w:t>
      </w:r>
    </w:p>
    <w:p w:rsidR="00F971D3" w:rsidRDefault="00F971D3" w:rsidP="00F971D3">
      <w:pPr>
        <w:pStyle w:val="Paragrafoelenco"/>
        <w:ind w:left="360"/>
        <w:jc w:val="both"/>
        <w:rPr>
          <w:sz w:val="24"/>
          <w:szCs w:val="24"/>
        </w:rPr>
      </w:pPr>
    </w:p>
    <w:p w:rsidR="007978E8" w:rsidRDefault="007978E8" w:rsidP="00F971D3">
      <w:pPr>
        <w:pStyle w:val="Paragrafoelenco"/>
        <w:ind w:left="360"/>
        <w:jc w:val="both"/>
        <w:rPr>
          <w:sz w:val="24"/>
          <w:szCs w:val="24"/>
        </w:rPr>
      </w:pPr>
    </w:p>
    <w:p w:rsidR="00F971D3" w:rsidRDefault="00F971D3" w:rsidP="00F971D3">
      <w:pPr>
        <w:pStyle w:val="Paragrafoelenco"/>
        <w:ind w:left="360"/>
        <w:jc w:val="center"/>
        <w:rPr>
          <w:sz w:val="24"/>
          <w:szCs w:val="24"/>
        </w:rPr>
      </w:pPr>
      <w:r w:rsidRPr="00A450E5">
        <w:rPr>
          <w:b/>
          <w:sz w:val="24"/>
          <w:szCs w:val="24"/>
        </w:rPr>
        <w:t>prende atto</w:t>
      </w:r>
      <w:r>
        <w:rPr>
          <w:sz w:val="24"/>
          <w:szCs w:val="24"/>
        </w:rPr>
        <w:t>, infine:</w:t>
      </w:r>
    </w:p>
    <w:p w:rsidR="00F971D3" w:rsidRDefault="00F971D3" w:rsidP="00F971D3">
      <w:pPr>
        <w:pStyle w:val="Paragrafoelenco"/>
        <w:ind w:left="360"/>
        <w:jc w:val="both"/>
        <w:rPr>
          <w:sz w:val="24"/>
          <w:szCs w:val="24"/>
        </w:rPr>
      </w:pPr>
      <w:r>
        <w:rPr>
          <w:sz w:val="24"/>
          <w:szCs w:val="24"/>
        </w:rPr>
        <w:t xml:space="preserve">che non sono ammissibili le spese relative </w:t>
      </w:r>
      <w:r w:rsidR="00606698">
        <w:rPr>
          <w:sz w:val="24"/>
          <w:szCs w:val="24"/>
        </w:rPr>
        <w:t>all’articolo 7, comma 2</w:t>
      </w:r>
      <w:r>
        <w:rPr>
          <w:sz w:val="24"/>
          <w:szCs w:val="24"/>
        </w:rPr>
        <w:t xml:space="preserve"> del Bando</w:t>
      </w:r>
      <w:r w:rsidR="00D56E83">
        <w:rPr>
          <w:sz w:val="24"/>
          <w:szCs w:val="24"/>
        </w:rPr>
        <w:t>, dichiarando che l</w:t>
      </w:r>
      <w:r w:rsidR="00D56E83" w:rsidRPr="00D56E83">
        <w:rPr>
          <w:sz w:val="24"/>
          <w:szCs w:val="24"/>
        </w:rPr>
        <w:t>a domanda di aiuto NON comprende categorie di spesa relative ad acquisti tra soggetti non indipendenti, nonché le spese in relazione alle quali sussistono i rapporti giuridici indicati dall’articolo 31 della L.R. 7/2000</w:t>
      </w:r>
      <w:r>
        <w:rPr>
          <w:sz w:val="24"/>
          <w:szCs w:val="24"/>
        </w:rPr>
        <w:t>.</w:t>
      </w:r>
    </w:p>
    <w:p w:rsidR="00F971D3" w:rsidRDefault="00F971D3" w:rsidP="00F971D3">
      <w:pPr>
        <w:pStyle w:val="Paragrafoelenco"/>
        <w:ind w:left="360"/>
        <w:jc w:val="both"/>
        <w:rPr>
          <w:sz w:val="24"/>
          <w:szCs w:val="24"/>
        </w:rPr>
      </w:pPr>
    </w:p>
    <w:p w:rsidR="00B37826" w:rsidRPr="00B37826" w:rsidRDefault="00B37826" w:rsidP="00B37826">
      <w:pPr>
        <w:pStyle w:val="Paragrafoelenco"/>
        <w:ind w:left="5316" w:firstLine="348"/>
        <w:jc w:val="center"/>
        <w:rPr>
          <w:sz w:val="20"/>
          <w:szCs w:val="20"/>
        </w:rPr>
      </w:pPr>
      <w:r w:rsidRPr="00B37826">
        <w:rPr>
          <w:sz w:val="20"/>
          <w:szCs w:val="20"/>
        </w:rPr>
        <w:t>Questo documento è parte integrante</w:t>
      </w:r>
    </w:p>
    <w:p w:rsidR="00B37826" w:rsidRPr="00B37826" w:rsidRDefault="00B37826" w:rsidP="00B37826">
      <w:pPr>
        <w:pStyle w:val="Paragrafoelenco"/>
        <w:ind w:left="5676"/>
        <w:jc w:val="center"/>
        <w:rPr>
          <w:sz w:val="20"/>
          <w:szCs w:val="20"/>
        </w:rPr>
      </w:pPr>
      <w:r w:rsidRPr="00B37826">
        <w:rPr>
          <w:sz w:val="20"/>
          <w:szCs w:val="20"/>
        </w:rPr>
        <w:t>della domanda sottoscritta digitalmente</w:t>
      </w:r>
    </w:p>
    <w:sectPr w:rsidR="00B37826" w:rsidRPr="00B37826" w:rsidSect="006C6325">
      <w:head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37" w:rsidRDefault="009E2E37" w:rsidP="006C6325">
      <w:pPr>
        <w:spacing w:after="0" w:line="240" w:lineRule="auto"/>
      </w:pPr>
      <w:r>
        <w:separator/>
      </w:r>
    </w:p>
  </w:endnote>
  <w:endnote w:type="continuationSeparator" w:id="0">
    <w:p w:rsidR="009E2E37" w:rsidRDefault="009E2E37" w:rsidP="006C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37" w:rsidRDefault="009E2E37" w:rsidP="006C6325">
      <w:pPr>
        <w:spacing w:after="0" w:line="240" w:lineRule="auto"/>
      </w:pPr>
      <w:r>
        <w:separator/>
      </w:r>
    </w:p>
  </w:footnote>
  <w:footnote w:type="continuationSeparator" w:id="0">
    <w:p w:rsidR="009E2E37" w:rsidRDefault="009E2E37" w:rsidP="006C6325">
      <w:pPr>
        <w:spacing w:after="0" w:line="240" w:lineRule="auto"/>
      </w:pPr>
      <w:r>
        <w:continuationSeparator/>
      </w:r>
    </w:p>
  </w:footnote>
  <w:footnote w:id="1">
    <w:p w:rsidR="00174FC8" w:rsidRDefault="00174FC8">
      <w:pPr>
        <w:pStyle w:val="Testonotaapidipagina"/>
      </w:pPr>
      <w:r>
        <w:rPr>
          <w:rStyle w:val="Rimandonotaapidipagina"/>
        </w:rPr>
        <w:footnoteRef/>
      </w:r>
      <w:r>
        <w:t xml:space="preserve"> Titolare, legale rappresentante o procuratore speciale.</w:t>
      </w:r>
    </w:p>
  </w:footnote>
  <w:footnote w:id="2">
    <w:p w:rsidR="00174FC8" w:rsidRDefault="00174FC8">
      <w:pPr>
        <w:pStyle w:val="Testonotaapidipagina"/>
      </w:pPr>
      <w:r>
        <w:rPr>
          <w:rStyle w:val="Rimandonotaapidipagina"/>
        </w:rPr>
        <w:footnoteRef/>
      </w:r>
      <w:r w:rsidR="008E272D">
        <w:t xml:space="preserve"> Indirizzo completo.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CB55C4C53BD4772B96C2A16E0BCE83D"/>
      </w:placeholder>
      <w:temporary/>
      <w:showingPlcHdr/>
    </w:sdtPr>
    <w:sdtEndPr/>
    <w:sdtContent>
      <w:p w:rsidR="006C6325" w:rsidRDefault="006C6325">
        <w:pPr>
          <w:pStyle w:val="Intestazione"/>
        </w:pPr>
        <w:r>
          <w:t>[Digitare il testo]</w:t>
        </w:r>
      </w:p>
    </w:sdtContent>
  </w:sdt>
  <w:p w:rsidR="006C6325" w:rsidRDefault="006C632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25" w:rsidRPr="006C6325" w:rsidRDefault="006C6325">
    <w:pPr>
      <w:pStyle w:val="Intestazione"/>
      <w:rPr>
        <w:b/>
      </w:rPr>
    </w:pPr>
    <w:r w:rsidRPr="006C6325">
      <w:rPr>
        <w:b/>
      </w:rPr>
      <w:t>PRIMA DI CARICARE IN FEG TRASFORMARE IN PDF</w:t>
    </w:r>
    <w:r w:rsidRPr="006C6325">
      <w:rPr>
        <w:b/>
      </w:rPr>
      <w:tab/>
    </w:r>
    <w:r w:rsidRPr="006C6325">
      <w:rPr>
        <w:b/>
      </w:rPr>
      <w:tab/>
      <w:t>ALL.TO 2</w:t>
    </w:r>
  </w:p>
  <w:p w:rsidR="006C6325" w:rsidRPr="006C6325" w:rsidRDefault="006C6325" w:rsidP="006C6325">
    <w:pPr>
      <w:pStyle w:val="Intestazione"/>
      <w:jc w:val="right"/>
      <w:rPr>
        <w:b/>
      </w:rPr>
    </w:pPr>
    <w:r w:rsidRPr="006C6325">
      <w:rPr>
        <w:b/>
      </w:rPr>
      <w:t xml:space="preserve">POR FESR 2014-2020 Bando </w:t>
    </w:r>
    <w:r w:rsidR="00954DF4">
      <w:rPr>
        <w:b/>
      </w:rPr>
      <w:t xml:space="preserve">Attività </w:t>
    </w:r>
    <w:r w:rsidRPr="006C6325">
      <w:rPr>
        <w:b/>
      </w:rPr>
      <w:t>2.3.a</w:t>
    </w:r>
    <w:r w:rsidR="00954DF4">
      <w:rPr>
        <w:b/>
      </w:rPr>
      <w:t>.</w:t>
    </w:r>
    <w:r w:rsidR="00D14E05">
      <w:rPr>
        <w:b/>
      </w:rPr>
      <w:t>4</w:t>
    </w:r>
    <w:r w:rsidRPr="006C6325">
      <w:rPr>
        <w:b/>
      </w:rPr>
      <w:t xml:space="preserve"> area interna </w:t>
    </w:r>
    <w:r w:rsidR="00D14E05">
      <w:rPr>
        <w:b/>
      </w:rPr>
      <w:t>Canal del Ferro Val Canale</w:t>
    </w:r>
    <w:r w:rsidRPr="006C6325">
      <w:rPr>
        <w:b/>
      </w:rPr>
      <w:t xml:space="preserve"> DGR </w:t>
    </w:r>
    <w:r w:rsidR="00D14E05">
      <w:rPr>
        <w:b/>
      </w:rPr>
      <w:t>758</w:t>
    </w:r>
    <w:r w:rsidR="007978E8">
      <w:rPr>
        <w:b/>
      </w:rPr>
      <w:t>/2018</w:t>
    </w:r>
  </w:p>
  <w:p w:rsidR="006C6325" w:rsidRPr="005D04C2" w:rsidRDefault="006C6325" w:rsidP="00D8527A">
    <w:pPr>
      <w:pStyle w:val="Intestazione"/>
      <w:pBdr>
        <w:bottom w:val="single" w:sz="12" w:space="1" w:color="auto"/>
      </w:pBdr>
      <w:jc w:val="center"/>
      <w:rPr>
        <w:sz w:val="32"/>
        <w:szCs w:val="32"/>
      </w:rPr>
    </w:pPr>
    <w:r w:rsidRPr="005D04C2">
      <w:rPr>
        <w:sz w:val="32"/>
        <w:szCs w:val="32"/>
      </w:rPr>
      <w:t>Dichiarazioni inerenti ai requisiti di ammissibilità e rispetto degli obblighi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D65"/>
    <w:multiLevelType w:val="hybridMultilevel"/>
    <w:tmpl w:val="45788D6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FB2701F"/>
    <w:multiLevelType w:val="hybridMultilevel"/>
    <w:tmpl w:val="079C32E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25"/>
    <w:rsid w:val="000B1180"/>
    <w:rsid w:val="00105B2E"/>
    <w:rsid w:val="00107B0B"/>
    <w:rsid w:val="00134DF1"/>
    <w:rsid w:val="00174FC8"/>
    <w:rsid w:val="001A01F5"/>
    <w:rsid w:val="001B1921"/>
    <w:rsid w:val="001C75D4"/>
    <w:rsid w:val="001D22D4"/>
    <w:rsid w:val="0020234C"/>
    <w:rsid w:val="002109B1"/>
    <w:rsid w:val="00212C55"/>
    <w:rsid w:val="00215DC7"/>
    <w:rsid w:val="00241AF0"/>
    <w:rsid w:val="002E60FD"/>
    <w:rsid w:val="00316871"/>
    <w:rsid w:val="0036454C"/>
    <w:rsid w:val="003755B8"/>
    <w:rsid w:val="00396F53"/>
    <w:rsid w:val="003D30F0"/>
    <w:rsid w:val="0040044D"/>
    <w:rsid w:val="004020CB"/>
    <w:rsid w:val="00415EEA"/>
    <w:rsid w:val="004167EC"/>
    <w:rsid w:val="00420895"/>
    <w:rsid w:val="004319BD"/>
    <w:rsid w:val="00450EB6"/>
    <w:rsid w:val="00462DEA"/>
    <w:rsid w:val="004B34F2"/>
    <w:rsid w:val="004F0AC0"/>
    <w:rsid w:val="00522919"/>
    <w:rsid w:val="005258D9"/>
    <w:rsid w:val="00542FF6"/>
    <w:rsid w:val="00545387"/>
    <w:rsid w:val="00546A10"/>
    <w:rsid w:val="00565D71"/>
    <w:rsid w:val="005726E4"/>
    <w:rsid w:val="005A55CC"/>
    <w:rsid w:val="005B56C6"/>
    <w:rsid w:val="005B6E85"/>
    <w:rsid w:val="005D04C2"/>
    <w:rsid w:val="005D0BE2"/>
    <w:rsid w:val="005E5895"/>
    <w:rsid w:val="005E6B17"/>
    <w:rsid w:val="006015EB"/>
    <w:rsid w:val="00606175"/>
    <w:rsid w:val="00606698"/>
    <w:rsid w:val="0069161B"/>
    <w:rsid w:val="006A3ACD"/>
    <w:rsid w:val="006A44E5"/>
    <w:rsid w:val="006C6325"/>
    <w:rsid w:val="00702028"/>
    <w:rsid w:val="0072211F"/>
    <w:rsid w:val="007606A9"/>
    <w:rsid w:val="007978E8"/>
    <w:rsid w:val="007C6D3E"/>
    <w:rsid w:val="007E7526"/>
    <w:rsid w:val="008469D3"/>
    <w:rsid w:val="00850F73"/>
    <w:rsid w:val="00851C9C"/>
    <w:rsid w:val="00874DE6"/>
    <w:rsid w:val="008B49E1"/>
    <w:rsid w:val="008B6073"/>
    <w:rsid w:val="008E272D"/>
    <w:rsid w:val="00912892"/>
    <w:rsid w:val="00926AB8"/>
    <w:rsid w:val="00954DF4"/>
    <w:rsid w:val="00972A9C"/>
    <w:rsid w:val="0098519A"/>
    <w:rsid w:val="00994BE8"/>
    <w:rsid w:val="009C0B8C"/>
    <w:rsid w:val="009C16D7"/>
    <w:rsid w:val="009E015C"/>
    <w:rsid w:val="009E2E37"/>
    <w:rsid w:val="00A20A73"/>
    <w:rsid w:val="00A339EF"/>
    <w:rsid w:val="00A34619"/>
    <w:rsid w:val="00A373B0"/>
    <w:rsid w:val="00A450E5"/>
    <w:rsid w:val="00A518EB"/>
    <w:rsid w:val="00A53767"/>
    <w:rsid w:val="00AD4AA9"/>
    <w:rsid w:val="00AF4799"/>
    <w:rsid w:val="00B16165"/>
    <w:rsid w:val="00B22474"/>
    <w:rsid w:val="00B37826"/>
    <w:rsid w:val="00B56B4C"/>
    <w:rsid w:val="00BC1CE6"/>
    <w:rsid w:val="00BC79EB"/>
    <w:rsid w:val="00C01BB4"/>
    <w:rsid w:val="00C02F73"/>
    <w:rsid w:val="00C129BE"/>
    <w:rsid w:val="00C16014"/>
    <w:rsid w:val="00C42176"/>
    <w:rsid w:val="00C6108A"/>
    <w:rsid w:val="00C61B2E"/>
    <w:rsid w:val="00CC58F8"/>
    <w:rsid w:val="00CF3159"/>
    <w:rsid w:val="00D0399F"/>
    <w:rsid w:val="00D05F08"/>
    <w:rsid w:val="00D1165E"/>
    <w:rsid w:val="00D11B7A"/>
    <w:rsid w:val="00D14E05"/>
    <w:rsid w:val="00D56E83"/>
    <w:rsid w:val="00D6040B"/>
    <w:rsid w:val="00D7447D"/>
    <w:rsid w:val="00D8527A"/>
    <w:rsid w:val="00D85CCD"/>
    <w:rsid w:val="00DF6A35"/>
    <w:rsid w:val="00E402D6"/>
    <w:rsid w:val="00E52FCD"/>
    <w:rsid w:val="00E6221F"/>
    <w:rsid w:val="00E651BD"/>
    <w:rsid w:val="00E7236F"/>
    <w:rsid w:val="00E74F40"/>
    <w:rsid w:val="00E923AF"/>
    <w:rsid w:val="00EB1FFC"/>
    <w:rsid w:val="00EC06DE"/>
    <w:rsid w:val="00EF58C1"/>
    <w:rsid w:val="00F14046"/>
    <w:rsid w:val="00F30CA6"/>
    <w:rsid w:val="00F4546E"/>
    <w:rsid w:val="00F55A2D"/>
    <w:rsid w:val="00F6092E"/>
    <w:rsid w:val="00F865D7"/>
    <w:rsid w:val="00F95A4F"/>
    <w:rsid w:val="00F96C97"/>
    <w:rsid w:val="00F971D3"/>
    <w:rsid w:val="00FA11A5"/>
    <w:rsid w:val="00FC1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C63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6325"/>
    <w:rPr>
      <w:sz w:val="20"/>
      <w:szCs w:val="20"/>
    </w:rPr>
  </w:style>
  <w:style w:type="character" w:styleId="Rimandonotaapidipagina">
    <w:name w:val="footnote reference"/>
    <w:basedOn w:val="Carpredefinitoparagrafo"/>
    <w:uiPriority w:val="99"/>
    <w:semiHidden/>
    <w:unhideWhenUsed/>
    <w:rsid w:val="006C6325"/>
    <w:rPr>
      <w:vertAlign w:val="superscript"/>
    </w:rPr>
  </w:style>
  <w:style w:type="paragraph" w:styleId="Intestazione">
    <w:name w:val="header"/>
    <w:basedOn w:val="Normale"/>
    <w:link w:val="IntestazioneCarattere"/>
    <w:uiPriority w:val="99"/>
    <w:unhideWhenUsed/>
    <w:rsid w:val="006C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325"/>
  </w:style>
  <w:style w:type="paragraph" w:styleId="Pidipagina">
    <w:name w:val="footer"/>
    <w:basedOn w:val="Normale"/>
    <w:link w:val="PidipaginaCarattere"/>
    <w:uiPriority w:val="99"/>
    <w:unhideWhenUsed/>
    <w:rsid w:val="006C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325"/>
  </w:style>
  <w:style w:type="paragraph" w:styleId="Testofumetto">
    <w:name w:val="Balloon Text"/>
    <w:basedOn w:val="Normale"/>
    <w:link w:val="TestofumettoCarattere"/>
    <w:uiPriority w:val="99"/>
    <w:semiHidden/>
    <w:unhideWhenUsed/>
    <w:rsid w:val="006C63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325"/>
    <w:rPr>
      <w:rFonts w:ascii="Tahoma" w:hAnsi="Tahoma" w:cs="Tahoma"/>
      <w:sz w:val="16"/>
      <w:szCs w:val="16"/>
    </w:rPr>
  </w:style>
  <w:style w:type="table" w:styleId="Grigliatabella">
    <w:name w:val="Table Grid"/>
    <w:basedOn w:val="Tabellanormale"/>
    <w:uiPriority w:val="59"/>
    <w:rsid w:val="00C6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129BE"/>
    <w:pPr>
      <w:ind w:left="720"/>
      <w:contextualSpacing/>
    </w:pPr>
  </w:style>
  <w:style w:type="character" w:styleId="Rimandocommento">
    <w:name w:val="annotation reference"/>
    <w:basedOn w:val="Carpredefinitoparagrafo"/>
    <w:uiPriority w:val="99"/>
    <w:semiHidden/>
    <w:unhideWhenUsed/>
    <w:rsid w:val="00E651BD"/>
    <w:rPr>
      <w:sz w:val="16"/>
      <w:szCs w:val="16"/>
    </w:rPr>
  </w:style>
  <w:style w:type="paragraph" w:styleId="Testocommento">
    <w:name w:val="annotation text"/>
    <w:basedOn w:val="Normale"/>
    <w:link w:val="TestocommentoCarattere"/>
    <w:uiPriority w:val="99"/>
    <w:semiHidden/>
    <w:unhideWhenUsed/>
    <w:rsid w:val="00E651B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51BD"/>
    <w:rPr>
      <w:sz w:val="20"/>
      <w:szCs w:val="20"/>
    </w:rPr>
  </w:style>
  <w:style w:type="paragraph" w:styleId="Soggettocommento">
    <w:name w:val="annotation subject"/>
    <w:basedOn w:val="Testocommento"/>
    <w:next w:val="Testocommento"/>
    <w:link w:val="SoggettocommentoCarattere"/>
    <w:uiPriority w:val="99"/>
    <w:semiHidden/>
    <w:unhideWhenUsed/>
    <w:rsid w:val="00E651BD"/>
    <w:rPr>
      <w:b/>
      <w:bCs/>
    </w:rPr>
  </w:style>
  <w:style w:type="character" w:customStyle="1" w:styleId="SoggettocommentoCarattere">
    <w:name w:val="Soggetto commento Carattere"/>
    <w:basedOn w:val="TestocommentoCarattere"/>
    <w:link w:val="Soggettocommento"/>
    <w:uiPriority w:val="99"/>
    <w:semiHidden/>
    <w:rsid w:val="00E651BD"/>
    <w:rPr>
      <w:b/>
      <w:bCs/>
      <w:sz w:val="20"/>
      <w:szCs w:val="20"/>
    </w:rPr>
  </w:style>
  <w:style w:type="paragraph" w:customStyle="1" w:styleId="Carattere1CarattereCarattereCarattereCarattereCarattereCarattere">
    <w:name w:val="Carattere1 Carattere Carattere Carattere Carattere Carattere Carattere"/>
    <w:basedOn w:val="Normale"/>
    <w:rsid w:val="00546A10"/>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C63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6325"/>
    <w:rPr>
      <w:sz w:val="20"/>
      <w:szCs w:val="20"/>
    </w:rPr>
  </w:style>
  <w:style w:type="character" w:styleId="Rimandonotaapidipagina">
    <w:name w:val="footnote reference"/>
    <w:basedOn w:val="Carpredefinitoparagrafo"/>
    <w:uiPriority w:val="99"/>
    <w:semiHidden/>
    <w:unhideWhenUsed/>
    <w:rsid w:val="006C6325"/>
    <w:rPr>
      <w:vertAlign w:val="superscript"/>
    </w:rPr>
  </w:style>
  <w:style w:type="paragraph" w:styleId="Intestazione">
    <w:name w:val="header"/>
    <w:basedOn w:val="Normale"/>
    <w:link w:val="IntestazioneCarattere"/>
    <w:uiPriority w:val="99"/>
    <w:unhideWhenUsed/>
    <w:rsid w:val="006C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325"/>
  </w:style>
  <w:style w:type="paragraph" w:styleId="Pidipagina">
    <w:name w:val="footer"/>
    <w:basedOn w:val="Normale"/>
    <w:link w:val="PidipaginaCarattere"/>
    <w:uiPriority w:val="99"/>
    <w:unhideWhenUsed/>
    <w:rsid w:val="006C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325"/>
  </w:style>
  <w:style w:type="paragraph" w:styleId="Testofumetto">
    <w:name w:val="Balloon Text"/>
    <w:basedOn w:val="Normale"/>
    <w:link w:val="TestofumettoCarattere"/>
    <w:uiPriority w:val="99"/>
    <w:semiHidden/>
    <w:unhideWhenUsed/>
    <w:rsid w:val="006C63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325"/>
    <w:rPr>
      <w:rFonts w:ascii="Tahoma" w:hAnsi="Tahoma" w:cs="Tahoma"/>
      <w:sz w:val="16"/>
      <w:szCs w:val="16"/>
    </w:rPr>
  </w:style>
  <w:style w:type="table" w:styleId="Grigliatabella">
    <w:name w:val="Table Grid"/>
    <w:basedOn w:val="Tabellanormale"/>
    <w:uiPriority w:val="59"/>
    <w:rsid w:val="00C6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129BE"/>
    <w:pPr>
      <w:ind w:left="720"/>
      <w:contextualSpacing/>
    </w:pPr>
  </w:style>
  <w:style w:type="character" w:styleId="Rimandocommento">
    <w:name w:val="annotation reference"/>
    <w:basedOn w:val="Carpredefinitoparagrafo"/>
    <w:uiPriority w:val="99"/>
    <w:semiHidden/>
    <w:unhideWhenUsed/>
    <w:rsid w:val="00E651BD"/>
    <w:rPr>
      <w:sz w:val="16"/>
      <w:szCs w:val="16"/>
    </w:rPr>
  </w:style>
  <w:style w:type="paragraph" w:styleId="Testocommento">
    <w:name w:val="annotation text"/>
    <w:basedOn w:val="Normale"/>
    <w:link w:val="TestocommentoCarattere"/>
    <w:uiPriority w:val="99"/>
    <w:semiHidden/>
    <w:unhideWhenUsed/>
    <w:rsid w:val="00E651B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51BD"/>
    <w:rPr>
      <w:sz w:val="20"/>
      <w:szCs w:val="20"/>
    </w:rPr>
  </w:style>
  <w:style w:type="paragraph" w:styleId="Soggettocommento">
    <w:name w:val="annotation subject"/>
    <w:basedOn w:val="Testocommento"/>
    <w:next w:val="Testocommento"/>
    <w:link w:val="SoggettocommentoCarattere"/>
    <w:uiPriority w:val="99"/>
    <w:semiHidden/>
    <w:unhideWhenUsed/>
    <w:rsid w:val="00E651BD"/>
    <w:rPr>
      <w:b/>
      <w:bCs/>
    </w:rPr>
  </w:style>
  <w:style w:type="character" w:customStyle="1" w:styleId="SoggettocommentoCarattere">
    <w:name w:val="Soggetto commento Carattere"/>
    <w:basedOn w:val="TestocommentoCarattere"/>
    <w:link w:val="Soggettocommento"/>
    <w:uiPriority w:val="99"/>
    <w:semiHidden/>
    <w:rsid w:val="00E651BD"/>
    <w:rPr>
      <w:b/>
      <w:bCs/>
      <w:sz w:val="20"/>
      <w:szCs w:val="20"/>
    </w:rPr>
  </w:style>
  <w:style w:type="paragraph" w:customStyle="1" w:styleId="Carattere1CarattereCarattereCarattereCarattereCarattereCarattere">
    <w:name w:val="Carattere1 Carattere Carattere Carattere Carattere Carattere Carattere"/>
    <w:basedOn w:val="Normale"/>
    <w:rsid w:val="00546A10"/>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B55C4C53BD4772B96C2A16E0BCE83D"/>
        <w:category>
          <w:name w:val="Generale"/>
          <w:gallery w:val="placeholder"/>
        </w:category>
        <w:types>
          <w:type w:val="bbPlcHdr"/>
        </w:types>
        <w:behaviors>
          <w:behavior w:val="content"/>
        </w:behaviors>
        <w:guid w:val="{9C097A52-6DD9-42BA-8C94-12EB046BDCAE}"/>
      </w:docPartPr>
      <w:docPartBody>
        <w:p w:rsidR="00066116" w:rsidRDefault="0045125E" w:rsidP="0045125E">
          <w:pPr>
            <w:pStyle w:val="FCB55C4C53BD4772B96C2A16E0BCE83D"/>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5E"/>
    <w:rsid w:val="00066116"/>
    <w:rsid w:val="00072947"/>
    <w:rsid w:val="00093FA7"/>
    <w:rsid w:val="001E3DA6"/>
    <w:rsid w:val="002E436E"/>
    <w:rsid w:val="00346A70"/>
    <w:rsid w:val="0045125E"/>
    <w:rsid w:val="00535FF1"/>
    <w:rsid w:val="006D3BB1"/>
    <w:rsid w:val="007D4635"/>
    <w:rsid w:val="00976ECE"/>
    <w:rsid w:val="00B21C40"/>
    <w:rsid w:val="00B765BD"/>
    <w:rsid w:val="00BA562A"/>
    <w:rsid w:val="00D417A9"/>
    <w:rsid w:val="00DC62D1"/>
    <w:rsid w:val="00EF4182"/>
    <w:rsid w:val="00F21F94"/>
    <w:rsid w:val="00F5395C"/>
    <w:rsid w:val="00F745D0"/>
    <w:rsid w:val="00FD5F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B55C4C53BD4772B96C2A16E0BCE83D">
    <w:name w:val="FCB55C4C53BD4772B96C2A16E0BCE83D"/>
    <w:rsid w:val="004512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B55C4C53BD4772B96C2A16E0BCE83D">
    <w:name w:val="FCB55C4C53BD4772B96C2A16E0BCE83D"/>
    <w:rsid w:val="00451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E1B0-25C0-495A-ADF9-C2D19913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2179</Words>
  <Characters>12423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Cucchiaro Laura Maria</dc:creator>
  <cp:lastModifiedBy>Saccardo Andrea</cp:lastModifiedBy>
  <cp:revision>22</cp:revision>
  <dcterms:created xsi:type="dcterms:W3CDTF">2018-04-26T07:48:00Z</dcterms:created>
  <dcterms:modified xsi:type="dcterms:W3CDTF">2018-04-26T10:44:00Z</dcterms:modified>
</cp:coreProperties>
</file>