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553"/>
      </w:tblGrid>
      <w:tr w:rsidR="00414D22" w:rsidTr="00B95F8C">
        <w:trPr>
          <w:trHeight w:val="554"/>
        </w:trPr>
        <w:tc>
          <w:tcPr>
            <w:tcW w:w="1452" w:type="dxa"/>
            <w:shd w:val="clear" w:color="auto" w:fill="000000"/>
          </w:tcPr>
          <w:p w:rsidR="00414D22" w:rsidRDefault="00414D22" w:rsidP="00B95F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53" w:type="dxa"/>
            <w:vAlign w:val="center"/>
          </w:tcPr>
          <w:p w:rsidR="00414D22" w:rsidRDefault="00414D22" w:rsidP="00B95F8C">
            <w:pPr>
              <w:overflowPunct/>
              <w:autoSpaceDE/>
              <w:autoSpaceDN/>
              <w:adjustRightInd/>
              <w:textAlignment w:val="auto"/>
            </w:pPr>
            <w:r w:rsidRPr="00135626">
              <w:rPr>
                <w:rFonts w:ascii="DecimaWE Rg" w:hAnsi="DecimaWE Rg" w:cs="Arial"/>
                <w:b/>
                <w:szCs w:val="24"/>
              </w:rPr>
              <w:t>Dichiarazioni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B95F8C">
            <w:pPr>
              <w:jc w:val="both"/>
            </w:pPr>
            <w:r w:rsidRPr="00135626">
              <w:rPr>
                <w:rFonts w:ascii="DecimaWE Rg" w:hAnsi="DecimaWE Rg" w:cs="Arial"/>
                <w:sz w:val="20"/>
              </w:rPr>
              <w:t>Ai sensi degli articoli 46 e 47 del DPR 445/2000, sotto la propria responsabilità e nella piena consapevolezza di quanto disp</w:t>
            </w:r>
            <w:r w:rsidRPr="00135626">
              <w:rPr>
                <w:rFonts w:ascii="DecimaWE Rg" w:hAnsi="DecimaWE Rg" w:cs="Arial"/>
                <w:sz w:val="20"/>
              </w:rPr>
              <w:t>o</w:t>
            </w:r>
            <w:r w:rsidRPr="00135626">
              <w:rPr>
                <w:rFonts w:ascii="DecimaWE Rg" w:hAnsi="DecimaWE Rg" w:cs="Arial"/>
                <w:sz w:val="20"/>
              </w:rPr>
              <w:t xml:space="preserve">sto dagli articoli 75 e 76 del richiamato D.P.R. </w:t>
            </w:r>
            <w:r w:rsidRPr="00135626">
              <w:rPr>
                <w:rFonts w:ascii="DecimaWE Rg" w:hAnsi="DecimaWE Rg" w:cs="Arial"/>
                <w:b/>
                <w:sz w:val="20"/>
              </w:rPr>
              <w:t>DICHIARA: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 xml:space="preserve"> 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di essere legale rappresentante del soggetto proponente l’iniziativa progettuale  ovvero altra persona munita di delega e poteri di firma.</w:t>
            </w:r>
          </w:p>
        </w:tc>
      </w:tr>
      <w:tr w:rsidR="00414D22" w:rsidTr="00B95F8C">
        <w:trPr>
          <w:trHeight w:val="90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ind w:left="284" w:hanging="284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NON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del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4% in quanto non si tratta di Ente o iniziativa di natura comme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r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ciale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del 4% in quanto trattasi di Ente o iniziativa di natura commerciale</w:t>
            </w:r>
          </w:p>
        </w:tc>
      </w:tr>
      <w:tr w:rsidR="00414D22" w:rsidTr="00B95F8C">
        <w:trPr>
          <w:trHeight w:val="126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è titolare di Partiva IVA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è titolare di Partiva IVA. In particolare si attesta che: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>l’imposta addebitata costituisce un costo in quanto non recuperabile</w:t>
            </w:r>
          </w:p>
          <w:p w:rsidR="00414D22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e pertanto non costituisce un costo</w:t>
            </w:r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nella percentuale del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414D22" w:rsidTr="00B95F8C">
        <w:trPr>
          <w:trHeight w:val="143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 ai sensi del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D.P.R. 642/1972 e succ. mod. e che il tipo di esenzione è relativo: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 xml:space="preserve">alla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Legge 266/91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 xml:space="preserve"> sulle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>ODV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 D. Lgs 460/97 sulle Onlus</w:t>
            </w:r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Legge 289/2002 (Coni e F.S.N.)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135626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che il soggetto proponente, qualora non esente dall’imposta di bollo, </w:t>
            </w:r>
            <w:r w:rsidRPr="00465E01">
              <w:rPr>
                <w:rFonts w:ascii="DecimaWE Rg" w:hAnsi="DecimaWE Rg" w:cs="DecimaWE Rg"/>
                <w:b/>
                <w:bCs/>
                <w:sz w:val="18"/>
                <w:szCs w:val="18"/>
              </w:rPr>
              <w:t>ha assolto all’annullo della marca da bollo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dell’importo di euro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, emessa in data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, numero identificativo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, utilizzata esclusivamente per la presentazione della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presente domanda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sono adottati con scrittura privata registrata o atto pubblico (non applicabile agli enti pubblici);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l’indicazione dell’assenza di finalità di lucro o dell’obbligo di reinv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e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stire gli utili e gli avanzi di gestione nello svolgimento delle attività previste nell’oggetto sociale (non applicabile agli enti pubblici e alle s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cietà cooperative);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una o più finalità  esclusiva o prevalente riguardanti lo svolgimento di attività conforme all’Avviso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(non applicabile agli enti pubblici)</w:t>
            </w:r>
            <w:r w:rsidRPr="00AF139F">
              <w:rPr>
                <w:rFonts w:ascii="DecimaWE Rg" w:hAnsi="DecimaWE Rg" w:cs="Arial"/>
                <w:sz w:val="18"/>
                <w:szCs w:val="18"/>
              </w:rPr>
              <w:t>;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5F02E3" w:rsidTr="00B95F8C">
        <w:trPr>
          <w:trHeight w:val="791"/>
        </w:trPr>
        <w:tc>
          <w:tcPr>
            <w:tcW w:w="325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5F02E3">
              <w:rPr>
                <w:rFonts w:ascii="DecimaWE Rg" w:hAnsi="DecimaWE Rg" w:cs="Arial"/>
                <w:sz w:val="16"/>
                <w:szCs w:val="16"/>
              </w:rP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5F02E3" w:rsidTr="00B95F8C">
        <w:tc>
          <w:tcPr>
            <w:tcW w:w="325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w w:val="90"/>
                <w:sz w:val="18"/>
                <w:szCs w:val="18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630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Timbro e firma leggibile del legale rappresentante</w:t>
            </w:r>
          </w:p>
          <w:p w:rsidR="00414D22" w:rsidRPr="00522ED0" w:rsidRDefault="00414D22" w:rsidP="00B95F8C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del soggetto proponente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14D22" w:rsidRPr="00135626" w:rsidTr="00B95F8C">
        <w:trPr>
          <w:trHeight w:val="429"/>
        </w:trPr>
        <w:tc>
          <w:tcPr>
            <w:tcW w:w="10005" w:type="dxa"/>
          </w:tcPr>
          <w:p w:rsidR="00414D22" w:rsidRPr="00135626" w:rsidRDefault="00414D22" w:rsidP="00B95F8C">
            <w:pPr>
              <w:spacing w:before="120"/>
              <w:ind w:left="284" w:hanging="284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b/>
                <w:sz w:val="20"/>
              </w:rPr>
              <w:lastRenderedPageBreak/>
              <w:t>DICHIARA</w:t>
            </w:r>
            <w:r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Pr="002C2647">
              <w:rPr>
                <w:rFonts w:ascii="DecimaWE Rg" w:hAnsi="DecimaWE Rg" w:cs="Arial"/>
                <w:sz w:val="20"/>
              </w:rPr>
              <w:t>inoltre che:</w:t>
            </w:r>
          </w:p>
        </w:tc>
      </w:tr>
      <w:tr w:rsidR="00414D22" w:rsidRPr="00135626" w:rsidTr="00B95F8C">
        <w:trPr>
          <w:trHeight w:val="900"/>
        </w:trPr>
        <w:tc>
          <w:tcPr>
            <w:tcW w:w="10005" w:type="dxa"/>
          </w:tcPr>
          <w:p w:rsidR="00414D22" w:rsidRDefault="00414D22" w:rsidP="00B95F8C">
            <w:pPr>
              <w:spacing w:before="120"/>
              <w:ind w:left="284" w:hanging="284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Arial"/>
                <w:sz w:val="18"/>
                <w:szCs w:val="18"/>
              </w:rPr>
              <w:t>di voler ricevere l’anticipo del  100% del contributo, a seguito dell’approvazione della graduatoria, ai sensi dell’articolo 10 dell’Avviso</w:t>
            </w:r>
          </w:p>
          <w:p w:rsidR="00414D22" w:rsidRPr="00135626" w:rsidRDefault="00414D22" w:rsidP="00B95F8C">
            <w:pPr>
              <w:spacing w:before="120"/>
              <w:ind w:left="284" w:hanging="284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E02A1D">
              <w:rPr>
                <w:rFonts w:ascii="DecimaWE Rg" w:hAnsi="DecimaWE Rg" w:cs="Arial"/>
                <w:sz w:val="18"/>
                <w:szCs w:val="18"/>
              </w:rPr>
            </w:r>
            <w:r w:rsidR="00E02A1D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Arial"/>
                <w:sz w:val="18"/>
                <w:szCs w:val="18"/>
              </w:rPr>
              <w:t>di NON voler ricevere l’anticipo del 100% del contributo, a seguito dell’approvazione della graduatoria, ai sensi dell’articolo 10 dell’Avviso</w:t>
            </w:r>
          </w:p>
        </w:tc>
      </w:tr>
      <w:tr w:rsidR="00414D22" w:rsidRPr="00135626" w:rsidTr="00B95F8C">
        <w:tc>
          <w:tcPr>
            <w:tcW w:w="10005" w:type="dxa"/>
          </w:tcPr>
          <w:p w:rsidR="00414D22" w:rsidRPr="00135626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che il soggetto proponente si impegna ad avere, al momento della liquidazione dell’incentivo richiesto </w:t>
            </w:r>
            <w:r w:rsidRPr="00A7071C">
              <w:rPr>
                <w:rFonts w:ascii="DecimaWE Rg" w:hAnsi="DecimaWE Rg" w:cs="DecimaWE Rg"/>
                <w:bCs/>
                <w:sz w:val="18"/>
                <w:szCs w:val="18"/>
              </w:rPr>
              <w:t>e della presentazione della rend</w:t>
            </w:r>
            <w:r w:rsidRPr="00A7071C"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Pr="00A7071C">
              <w:rPr>
                <w:rFonts w:ascii="DecimaWE Rg" w:hAnsi="DecimaWE Rg" w:cs="DecimaWE Rg"/>
                <w:bCs/>
                <w:sz w:val="18"/>
                <w:szCs w:val="18"/>
              </w:rPr>
              <w:t>contazione delle spese sostenute , la propria sede legale o operativa in Friuli Venezia Giulia;</w:t>
            </w:r>
          </w:p>
        </w:tc>
      </w:tr>
      <w:tr w:rsidR="00414D22" w:rsidTr="00B95F8C">
        <w:tc>
          <w:tcPr>
            <w:tcW w:w="10005" w:type="dxa"/>
          </w:tcPr>
          <w:p w:rsidR="00414D22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di essere a conoscenza de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lle disposizioni contenute nell’Avviso per la concessione di incentivi annuali per progetti regionali aventi ad 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g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getto attività culturali, in attuazione degli articoli 14 comma 1, 23 comma 5, 24 comma 5, 26 comma 7, 27 comma 5 della LR 11 agosto 2014, n. 16 (Nome regionali in materia di attività culturali) e relativo Regolamento approvato con D.P.Reg. n. 33/2015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D02080" w:rsidTr="00B95F8C">
        <w:tc>
          <w:tcPr>
            <w:tcW w:w="10005" w:type="dxa"/>
          </w:tcPr>
          <w:p w:rsidR="00414D22" w:rsidRPr="00D02080" w:rsidRDefault="00414D22" w:rsidP="00414D22">
            <w:pPr>
              <w:pStyle w:val="Corpotesto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che le informazioni rese relativamente agli elementi di valutazione corrispondono al vero e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che l’iniziativa per cui si chiede il finanziamento sarà realizzata conformemente a quanto descritto con la presente domanda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e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 xml:space="preserve"> nel rispetto delle prescrizioni del Regolamento approvato con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D.P.Reg. n. 33/2015 e relativo Avviso pubblico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Tr="00B95F8C">
        <w:tc>
          <w:tcPr>
            <w:tcW w:w="10005" w:type="dxa"/>
          </w:tcPr>
          <w:p w:rsidR="00414D22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135626">
              <w:rPr>
                <w:rFonts w:ascii="DecimaWE Rg" w:hAnsi="DecimaWE Rg" w:cs="DecimaWE Rg"/>
                <w:sz w:val="18"/>
                <w:szCs w:val="18"/>
              </w:rPr>
              <w:t xml:space="preserve">di impegnarsi a comunicare tempestivamente al Servizio eventuali </w:t>
            </w:r>
            <w:r>
              <w:rPr>
                <w:rFonts w:ascii="DecimaWE Rg" w:hAnsi="DecimaWE Rg" w:cs="DecimaWE Rg"/>
                <w:sz w:val="18"/>
                <w:szCs w:val="18"/>
              </w:rPr>
              <w:t>finanziamenti di fonte pubblica o privata ottenuti per la realizzazione del progetto, nonché tutt</w:t>
            </w:r>
            <w:r w:rsidRPr="00135626">
              <w:rPr>
                <w:rFonts w:ascii="DecimaWE Rg" w:hAnsi="DecimaWE Rg" w:cs="DecimaWE Rg"/>
                <w:sz w:val="18"/>
                <w:szCs w:val="18"/>
              </w:rPr>
              <w:t xml:space="preserve">e </w:t>
            </w:r>
            <w:r>
              <w:rPr>
                <w:rFonts w:ascii="DecimaWE Rg" w:hAnsi="DecimaWE Rg" w:cs="DecimaWE Rg"/>
                <w:sz w:val="18"/>
                <w:szCs w:val="18"/>
              </w:rPr>
              <w:t>le variazioni dei dati comunicati con la presente domanda</w:t>
            </w:r>
            <w:r w:rsidRPr="00135626">
              <w:rPr>
                <w:rFonts w:ascii="DecimaWE Rg" w:hAnsi="DecimaWE Rg" w:cs="DecimaWE Rg"/>
                <w:sz w:val="18"/>
                <w:szCs w:val="18"/>
              </w:rPr>
              <w:t>;</w:t>
            </w:r>
          </w:p>
        </w:tc>
      </w:tr>
      <w:tr w:rsidR="00414D22" w:rsidRPr="00ED242C" w:rsidTr="00B95F8C">
        <w:tc>
          <w:tcPr>
            <w:tcW w:w="10005" w:type="dxa"/>
          </w:tcPr>
          <w:p w:rsidR="00414D22" w:rsidRPr="009550C5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qualora il sottoscritto non voglia o non possa utilizzare lo strumento di cui all’articolo 47 del DPR 445/2000 (ovvero la dichiarazione sostitutiva dell’atto di notorietà) e si tratti di stati, fatti o qualità personali risultanti da albi o da registri tenuti o conservati da una pubblica amministrazione, è sufficiente che indichi l’ente pubblico presso il quale l’Amministrazione regionale è tenuta a rivolgersi per acquisire d’ufficio le relative informazioni o certificazioni;</w:t>
            </w:r>
          </w:p>
        </w:tc>
      </w:tr>
      <w:tr w:rsidR="00414D22" w:rsidRPr="00ED242C" w:rsidTr="00B95F8C">
        <w:tc>
          <w:tcPr>
            <w:tcW w:w="10005" w:type="dxa"/>
          </w:tcPr>
          <w:p w:rsidR="00414D22" w:rsidRPr="009550C5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di assumere gli obblighi derivanti dalla legge 136/2010, ed in particolare di impegnarsi a comunicare entro 7 giorni ogni modifica interv</w:t>
            </w: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e</w:t>
            </w: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nuta dei dati sopra indicati;</w:t>
            </w:r>
          </w:p>
        </w:tc>
      </w:tr>
      <w:tr w:rsidR="00414D22" w:rsidRPr="00E06EF1" w:rsidTr="00B95F8C">
        <w:tc>
          <w:tcPr>
            <w:tcW w:w="10005" w:type="dxa"/>
          </w:tcPr>
          <w:p w:rsidR="00414D22" w:rsidRPr="009550C5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di esonerare codesta amministrazione regionale e la tesoreria regionale da ogni responsabilità per errori in cui le medesime possano inco</w:t>
            </w: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r</w:t>
            </w:r>
            <w:r w:rsidRPr="009550C5">
              <w:rPr>
                <w:rFonts w:ascii="DecimaWE Rg" w:hAnsi="DecimaWE Rg" w:cs="DecimaWE Rg"/>
                <w:bCs/>
                <w:sz w:val="18"/>
                <w:szCs w:val="18"/>
              </w:rPr>
              <w:t>rere in conseguenza di inesatte indicazioni contenute nella presente istanza, e per effetto di mancata comunicazione, nelle dovute forme, di eventuali variazioni successive;</w:t>
            </w:r>
          </w:p>
        </w:tc>
      </w:tr>
      <w:tr w:rsidR="00414D22" w:rsidRPr="00E06EF1" w:rsidTr="00B95F8C">
        <w:tc>
          <w:tcPr>
            <w:tcW w:w="10005" w:type="dxa"/>
          </w:tcPr>
          <w:p w:rsidR="00414D22" w:rsidRPr="00E06EF1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di esonerare codesta amministrazione regionale da ogni responsabilità per la dispersione di comunicazioni dipendente da inesatta indic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zione del recapito cui inviare le comunicazioni relative al procedimento da parte del richiedente oppure per mancata o tardiva comunic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zione dell’eventuale cambiamento del recapito indicato nella domanda, né per eventuali disguidi postali o telegrafici o, comunque, imput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a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bili a fatti di terzi, a caso fortuito o forza maggiore;</w:t>
            </w:r>
          </w:p>
        </w:tc>
      </w:tr>
      <w:tr w:rsidR="00414D22" w:rsidRPr="00E06EF1" w:rsidTr="00B95F8C">
        <w:tc>
          <w:tcPr>
            <w:tcW w:w="10005" w:type="dxa"/>
          </w:tcPr>
          <w:p w:rsidR="00414D22" w:rsidRPr="00E06EF1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ai sensi di quanto previsto dal decreto legislativo 30 giugno 2003, n. 196 (Codice in materia di trattamento dei dati personali), i dati acquisiti saranno trattati esclusivamente in relazione al procedimento in corso. Essi potranno essere comunicati so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l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tanto ai soggetti previsti dalle vigenti disposizioni normative. All’interessato spettano i diritti previsti dall’articolo 7 del citato decreto leg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i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 xml:space="preserve">slativo, cui si rinvia. Titolare del trattamento dei dati è </w:t>
            </w:r>
            <w:smartTag w:uri="urn:schemas-microsoft-com:office:smarttags" w:element="PersonName">
              <w:smartTagPr>
                <w:attr w:name="ProductID" w:val="la Regione Autonoma"/>
              </w:smartTagPr>
              <w:r w:rsidRPr="00E06EF1">
                <w:rPr>
                  <w:rFonts w:ascii="DecimaWE Rg" w:hAnsi="DecimaWE Rg" w:cs="DecimaWE Rg"/>
                  <w:bCs/>
                  <w:sz w:val="18"/>
                  <w:szCs w:val="18"/>
                </w:rPr>
                <w:t>la Regione Autonoma</w:t>
              </w:r>
            </w:smartTag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 xml:space="preserve"> Friuli Venezia Giulia, nella persona del direttore centrale della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Direzione centrale cultura, sport e solidarietà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 xml:space="preserve">; responsabile del trattamento dei dati è il direttore del Servizio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attività culturali</w:t>
            </w:r>
            <w:r w:rsidRPr="00E06EF1">
              <w:rPr>
                <w:rFonts w:ascii="DecimaWE Rg" w:hAnsi="DecimaWE Rg" w:cs="DecimaWE Rg"/>
                <w:bCs/>
                <w:sz w:val="18"/>
                <w:szCs w:val="18"/>
              </w:rPr>
              <w:t>.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D92ECE" w:rsidTr="00B95F8C">
        <w:trPr>
          <w:trHeight w:val="791"/>
        </w:trPr>
        <w:tc>
          <w:tcPr>
            <w:tcW w:w="3259" w:type="dxa"/>
            <w:vAlign w:val="center"/>
          </w:tcPr>
          <w:p w:rsidR="00414D22" w:rsidRPr="00D92ECE" w:rsidRDefault="00414D22" w:rsidP="00B95F8C">
            <w:pPr>
              <w:jc w:val="center"/>
              <w:rPr>
                <w:rFonts w:ascii="DecimaWE Rg" w:hAnsi="DecimaWE Rg"/>
              </w:rPr>
            </w:pPr>
            <w:r w:rsidRPr="00D92ECE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92ECE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D92ECE">
              <w:rPr>
                <w:rFonts w:ascii="DecimaWE Rg" w:hAnsi="DecimaWE Rg" w:cs="Arial"/>
                <w:sz w:val="16"/>
                <w:szCs w:val="16"/>
              </w:rPr>
            </w:r>
            <w:r w:rsidRPr="00D92ECE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92ECE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92ECE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92ECE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92ECE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92ECE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92ECE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D92ECE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D92ECE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D92ECE" w:rsidTr="00B95F8C">
        <w:tc>
          <w:tcPr>
            <w:tcW w:w="3259" w:type="dxa"/>
            <w:vAlign w:val="center"/>
          </w:tcPr>
          <w:p w:rsidR="00414D22" w:rsidRPr="00D92ECE" w:rsidRDefault="00414D22" w:rsidP="00B95F8C">
            <w:pPr>
              <w:jc w:val="center"/>
              <w:rPr>
                <w:rFonts w:ascii="DecimaWE Rg" w:hAnsi="DecimaWE Rg"/>
              </w:rPr>
            </w:pPr>
            <w:r w:rsidRPr="00D92ECE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D92ECE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D92ECE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D92EC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414D22" w:rsidRPr="00D92ECE" w:rsidRDefault="00414D22" w:rsidP="00B95F8C">
            <w:pPr>
              <w:jc w:val="center"/>
              <w:rPr>
                <w:rFonts w:ascii="DecimaWE Rg" w:hAnsi="DecimaWE Rg"/>
                <w:b/>
              </w:rPr>
            </w:pPr>
            <w:r w:rsidRPr="00D92ECE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FD1BFD" w:rsidRDefault="00FD1BFD">
      <w:pPr>
        <w:overflowPunct/>
        <w:autoSpaceDE/>
        <w:autoSpaceDN/>
        <w:adjustRightInd/>
        <w:textAlignment w:val="auto"/>
      </w:pPr>
      <w:r>
        <w:br w:type="page"/>
      </w:r>
    </w:p>
    <w:p w:rsidR="00FD1BFD" w:rsidRPr="00070257" w:rsidRDefault="00FD1BFD" w:rsidP="00FD1BF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7"/>
        <w:gridCol w:w="444"/>
        <w:gridCol w:w="310"/>
        <w:gridCol w:w="201"/>
        <w:gridCol w:w="492"/>
        <w:gridCol w:w="354"/>
        <w:gridCol w:w="57"/>
        <w:gridCol w:w="302"/>
        <w:gridCol w:w="358"/>
        <w:gridCol w:w="358"/>
        <w:gridCol w:w="360"/>
        <w:gridCol w:w="358"/>
        <w:gridCol w:w="359"/>
        <w:gridCol w:w="358"/>
        <w:gridCol w:w="97"/>
        <w:gridCol w:w="261"/>
        <w:gridCol w:w="358"/>
        <w:gridCol w:w="358"/>
        <w:gridCol w:w="448"/>
        <w:gridCol w:w="447"/>
        <w:gridCol w:w="359"/>
        <w:gridCol w:w="358"/>
        <w:gridCol w:w="358"/>
        <w:gridCol w:w="359"/>
        <w:gridCol w:w="358"/>
        <w:gridCol w:w="358"/>
        <w:gridCol w:w="358"/>
        <w:gridCol w:w="358"/>
        <w:gridCol w:w="365"/>
      </w:tblGrid>
      <w:tr w:rsidR="00FD1BFD" w:rsidRPr="004F0166" w:rsidTr="00F60ADA">
        <w:trPr>
          <w:trHeight w:val="618"/>
          <w:jc w:val="center"/>
        </w:trPr>
        <w:tc>
          <w:tcPr>
            <w:tcW w:w="1449" w:type="dxa"/>
            <w:gridSpan w:val="4"/>
            <w:shd w:val="clear" w:color="auto" w:fill="000000"/>
            <w:vAlign w:val="center"/>
          </w:tcPr>
          <w:p w:rsidR="00FD1BFD" w:rsidRPr="004F0166" w:rsidRDefault="00FD1BFD" w:rsidP="00F60A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757" w:type="dxa"/>
            <w:gridSpan w:val="26"/>
            <w:vAlign w:val="center"/>
          </w:tcPr>
          <w:p w:rsidR="00FD1BFD" w:rsidRPr="004F0166" w:rsidRDefault="00FD1BFD" w:rsidP="00F60ADA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4F0166">
              <w:rPr>
                <w:rFonts w:ascii="DecimaWE Rg" w:hAnsi="DecimaWE Rg" w:cs="Arial"/>
                <w:b/>
                <w:szCs w:val="24"/>
              </w:rPr>
              <w:t>Modalità di pagamento</w:t>
            </w:r>
          </w:p>
        </w:tc>
      </w:tr>
      <w:tr w:rsidR="00FD1BFD" w:rsidRPr="004F0166" w:rsidTr="00F60ADA">
        <w:trPr>
          <w:trHeight w:hRule="exact" w:val="509"/>
          <w:jc w:val="center"/>
        </w:trPr>
        <w:tc>
          <w:tcPr>
            <w:tcW w:w="10206" w:type="dxa"/>
            <w:gridSpan w:val="30"/>
            <w:vAlign w:val="center"/>
          </w:tcPr>
          <w:p w:rsidR="00FD1BFD" w:rsidRPr="004F0166" w:rsidRDefault="00FD1BFD" w:rsidP="00F60ADA">
            <w:pPr>
              <w:jc w:val="both"/>
              <w:rPr>
                <w:rFonts w:ascii="DecimaWE Rg" w:hAnsi="DecimaWE Rg" w:cs="Arial"/>
                <w:sz w:val="20"/>
              </w:rPr>
            </w:pPr>
            <w:r w:rsidRPr="004F0166">
              <w:rPr>
                <w:rFonts w:ascii="DecimaWE Rg" w:hAnsi="DecimaWE Rg" w:cs="Arial"/>
                <w:sz w:val="20"/>
              </w:rPr>
              <w:t>Al fine di poter procedere all’incasso degli eventuali pagamenti che verranno effettuati da codesta Amministrazione regionale, rivolge istanza affinché il pagamento avvenga mediante una delle seguenti modalità:</w:t>
            </w:r>
          </w:p>
        </w:tc>
      </w:tr>
      <w:tr w:rsidR="00FD1BFD" w:rsidRPr="004F0166" w:rsidTr="00F60ADA">
        <w:trPr>
          <w:trHeight w:hRule="exact" w:val="288"/>
          <w:jc w:val="center"/>
        </w:trPr>
        <w:tc>
          <w:tcPr>
            <w:tcW w:w="5103" w:type="dxa"/>
            <w:gridSpan w:val="16"/>
            <w:vAlign w:val="center"/>
          </w:tcPr>
          <w:p w:rsidR="00FD1BFD" w:rsidRPr="004F0166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DecimaWE Rg" w:hAnsi="DecimaWE Rg" w:cs="Arial"/>
                <w:bCs/>
                <w:sz w:val="16"/>
                <w:szCs w:val="16"/>
              </w:rPr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bancario</w:t>
            </w:r>
          </w:p>
        </w:tc>
        <w:tc>
          <w:tcPr>
            <w:tcW w:w="5103" w:type="dxa"/>
            <w:gridSpan w:val="14"/>
            <w:vAlign w:val="center"/>
          </w:tcPr>
          <w:p w:rsidR="00FD1BFD" w:rsidRPr="004F0166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DecimaWE Rg" w:hAnsi="DecimaWE Rg" w:cs="Arial"/>
                <w:bCs/>
                <w:sz w:val="16"/>
                <w:szCs w:val="16"/>
              </w:rPr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postale</w:t>
            </w:r>
          </w:p>
        </w:tc>
      </w:tr>
      <w:tr w:rsidR="00FD1BFD" w:rsidRPr="004F0166" w:rsidTr="00F60ADA">
        <w:trPr>
          <w:trHeight w:hRule="exact" w:val="560"/>
          <w:jc w:val="center"/>
        </w:trPr>
        <w:tc>
          <w:tcPr>
            <w:tcW w:w="10206" w:type="dxa"/>
            <w:gridSpan w:val="30"/>
            <w:vAlign w:val="center"/>
          </w:tcPr>
          <w:p w:rsidR="00FD1BFD" w:rsidRPr="004F0166" w:rsidRDefault="00FD1BFD" w:rsidP="00F60ADA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a: 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  <w:p w:rsidR="00FD1BFD" w:rsidRPr="004F0166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D15C07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Il c/c bancario o postale </w:t>
            </w:r>
            <w:r w:rsidRPr="00D15C07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deve</w:t>
            </w:r>
            <w:r w:rsidRPr="00D15C07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essere intestato al soggetto proponente</w:t>
            </w:r>
          </w:p>
        </w:tc>
      </w:tr>
      <w:tr w:rsidR="00FD1BFD" w:rsidRPr="004F0166" w:rsidTr="00F60ADA">
        <w:trPr>
          <w:trHeight w:hRule="exact" w:val="433"/>
          <w:jc w:val="center"/>
        </w:trPr>
        <w:tc>
          <w:tcPr>
            <w:tcW w:w="2553" w:type="dxa"/>
            <w:gridSpan w:val="8"/>
            <w:vAlign w:val="center"/>
          </w:tcPr>
          <w:p w:rsidR="00FD1BFD" w:rsidRPr="004F0166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t xml:space="preserve">Istituto di credito: 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550" w:type="dxa"/>
            <w:gridSpan w:val="8"/>
            <w:vAlign w:val="center"/>
          </w:tcPr>
          <w:p w:rsidR="00FD1BFD" w:rsidRPr="004F0166" w:rsidRDefault="00FD1BFD" w:rsidP="00F60AD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Cs/>
                <w:sz w:val="16"/>
                <w:szCs w:val="16"/>
              </w:rPr>
              <w:t xml:space="preserve">Filiale di: 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14"/>
            <w:vAlign w:val="center"/>
          </w:tcPr>
          <w:p w:rsidR="00FD1BFD" w:rsidRPr="004F0166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t>Indirizzo</w:t>
            </w:r>
            <w:r>
              <w:rPr>
                <w:rFonts w:ascii="DecimaWE Rg" w:hAnsi="DecimaWE Rg" w:cs="Arial"/>
                <w:sz w:val="16"/>
                <w:szCs w:val="16"/>
              </w:rPr>
              <w:t>: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D1BFD" w:rsidRPr="004F0166" w:rsidTr="00F60ADA">
        <w:trPr>
          <w:jc w:val="center"/>
        </w:trPr>
        <w:tc>
          <w:tcPr>
            <w:tcW w:w="695" w:type="dxa"/>
            <w:gridSpan w:val="2"/>
          </w:tcPr>
          <w:p w:rsidR="00FD1BFD" w:rsidRPr="004F0166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4F0166">
              <w:rPr>
                <w:rFonts w:ascii="DecimaWE Rg" w:hAnsi="DecimaWE Rg"/>
                <w:sz w:val="14"/>
                <w:szCs w:val="14"/>
              </w:rPr>
              <w:t>PAESE</w:t>
            </w:r>
          </w:p>
        </w:tc>
        <w:tc>
          <w:tcPr>
            <w:tcW w:w="955" w:type="dxa"/>
            <w:gridSpan w:val="3"/>
          </w:tcPr>
          <w:p w:rsidR="00FD1BFD" w:rsidRPr="004F0166" w:rsidRDefault="00FD1BFD" w:rsidP="00F60ADA">
            <w:pPr>
              <w:jc w:val="center"/>
              <w:rPr>
                <w:rFonts w:ascii="DecimaWE Rg" w:hAnsi="DecimaWE Rg"/>
                <w:sz w:val="14"/>
                <w:szCs w:val="14"/>
              </w:rPr>
            </w:pPr>
            <w:r w:rsidRPr="004F0166">
              <w:rPr>
                <w:rFonts w:ascii="DecimaWE Rg" w:hAnsi="DecimaWE Rg"/>
                <w:sz w:val="14"/>
                <w:szCs w:val="14"/>
              </w:rPr>
              <w:t>CIN</w:t>
            </w:r>
            <w:r>
              <w:rPr>
                <w:rFonts w:ascii="DecimaWE Rg" w:hAnsi="DecimaWE Rg"/>
                <w:sz w:val="14"/>
                <w:szCs w:val="14"/>
              </w:rPr>
              <w:t xml:space="preserve"> </w:t>
            </w:r>
            <w:r w:rsidRPr="004F0166">
              <w:rPr>
                <w:rFonts w:ascii="DecimaWE Rg" w:hAnsi="DecimaWE Rg"/>
                <w:sz w:val="14"/>
                <w:szCs w:val="14"/>
              </w:rPr>
              <w:t>EUR</w:t>
            </w:r>
          </w:p>
        </w:tc>
        <w:tc>
          <w:tcPr>
            <w:tcW w:w="492" w:type="dxa"/>
          </w:tcPr>
          <w:p w:rsidR="00FD1BFD" w:rsidRPr="004F0166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4F0166">
              <w:rPr>
                <w:rFonts w:ascii="DecimaWE Rg" w:hAnsi="DecimaWE Rg"/>
                <w:sz w:val="14"/>
                <w:szCs w:val="14"/>
              </w:rPr>
              <w:t>CIN</w:t>
            </w:r>
          </w:p>
        </w:tc>
        <w:tc>
          <w:tcPr>
            <w:tcW w:w="1789" w:type="dxa"/>
            <w:gridSpan w:val="6"/>
          </w:tcPr>
          <w:p w:rsidR="00FD1BFD" w:rsidRPr="004F0166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4F0166">
              <w:rPr>
                <w:rFonts w:ascii="DecimaWE Rg" w:hAnsi="DecimaWE Rg"/>
                <w:sz w:val="14"/>
                <w:szCs w:val="14"/>
              </w:rPr>
              <w:t>CODICE ABI (banca)</w:t>
            </w:r>
          </w:p>
        </w:tc>
        <w:tc>
          <w:tcPr>
            <w:tcW w:w="1791" w:type="dxa"/>
            <w:gridSpan w:val="6"/>
          </w:tcPr>
          <w:p w:rsidR="00FD1BFD" w:rsidRPr="004F0166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4F0166">
              <w:rPr>
                <w:rFonts w:ascii="DecimaWE Rg" w:hAnsi="DecimaWE Rg"/>
                <w:sz w:val="14"/>
                <w:szCs w:val="14"/>
              </w:rPr>
              <w:t>CODICE CAB</w:t>
            </w:r>
          </w:p>
        </w:tc>
        <w:tc>
          <w:tcPr>
            <w:tcW w:w="4484" w:type="dxa"/>
            <w:gridSpan w:val="12"/>
          </w:tcPr>
          <w:p w:rsidR="00FD1BFD" w:rsidRPr="004F0166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4F0166">
              <w:rPr>
                <w:rFonts w:ascii="DecimaWE Rg" w:hAnsi="DecimaWE Rg"/>
                <w:sz w:val="14"/>
                <w:szCs w:val="14"/>
              </w:rPr>
              <w:t>NUMERO CONTO CORRENTE</w:t>
            </w:r>
          </w:p>
        </w:tc>
      </w:tr>
      <w:tr w:rsidR="00FD1BFD" w:rsidRPr="004F0166" w:rsidTr="00F60ADA">
        <w:trPr>
          <w:jc w:val="center"/>
        </w:trPr>
        <w:tc>
          <w:tcPr>
            <w:tcW w:w="34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47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444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511" w:type="dxa"/>
            <w:gridSpan w:val="2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492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4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  <w:gridSpan w:val="2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60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  <w:gridSpan w:val="2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44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447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  <w:tc>
          <w:tcPr>
            <w:tcW w:w="365" w:type="dxa"/>
          </w:tcPr>
          <w:p w:rsidR="00FD1BFD" w:rsidRPr="004F0166" w:rsidRDefault="00FD1BFD" w:rsidP="00F60ADA">
            <w:pPr>
              <w:rPr>
                <w:rFonts w:ascii="DecimaWE Rg" w:hAnsi="DecimaWE Rg"/>
              </w:rPr>
            </w:pPr>
            <w:r w:rsidRPr="004F0166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F0166">
              <w:rPr>
                <w:rFonts w:ascii="DecimaWE Rg" w:hAnsi="DecimaWE Rg"/>
              </w:rPr>
              <w:instrText xml:space="preserve"> FORMTEXT </w:instrText>
            </w:r>
            <w:r w:rsidRPr="004F0166">
              <w:rPr>
                <w:rFonts w:ascii="DecimaWE Rg" w:hAnsi="DecimaWE Rg"/>
              </w:rPr>
            </w:r>
            <w:r w:rsidRPr="004F0166">
              <w:rPr>
                <w:rFonts w:ascii="DecimaWE Rg" w:hAnsi="DecimaWE Rg"/>
              </w:rPr>
              <w:fldChar w:fldCharType="separate"/>
            </w:r>
            <w:r w:rsidRPr="004F0166">
              <w:rPr>
                <w:rFonts w:ascii="DecimaWE Rg" w:hAnsi="DecimaWE Rg"/>
              </w:rPr>
              <w:t> </w:t>
            </w:r>
            <w:r w:rsidRPr="004F0166">
              <w:rPr>
                <w:rFonts w:ascii="DecimaWE Rg" w:hAnsi="DecimaWE Rg"/>
              </w:rPr>
              <w:fldChar w:fldCharType="end"/>
            </w:r>
          </w:p>
        </w:tc>
      </w:tr>
      <w:tr w:rsidR="00FD1BFD" w:rsidRPr="004F0166" w:rsidTr="00F60ADA">
        <w:trPr>
          <w:trHeight w:val="330"/>
          <w:jc w:val="center"/>
        </w:trPr>
        <w:tc>
          <w:tcPr>
            <w:tcW w:w="1650" w:type="dxa"/>
            <w:gridSpan w:val="5"/>
          </w:tcPr>
          <w:p w:rsidR="00FD1BFD" w:rsidRPr="004F0166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4F0166">
              <w:rPr>
                <w:rFonts w:ascii="DecimaWE Rg" w:hAnsi="DecimaWE Rg"/>
                <w:sz w:val="16"/>
                <w:szCs w:val="16"/>
              </w:rPr>
              <w:t>coordinate IBAN</w:t>
            </w:r>
          </w:p>
        </w:tc>
        <w:tc>
          <w:tcPr>
            <w:tcW w:w="8556" w:type="dxa"/>
            <w:gridSpan w:val="25"/>
          </w:tcPr>
          <w:p w:rsidR="00FD1BFD" w:rsidRPr="004F0166" w:rsidRDefault="00FD1BFD" w:rsidP="00F60ADA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coordinate B</w:t>
            </w:r>
            <w:r w:rsidRPr="004F0166">
              <w:rPr>
                <w:rFonts w:ascii="DecimaWE Rg" w:hAnsi="DecimaWE Rg"/>
                <w:sz w:val="16"/>
                <w:szCs w:val="16"/>
              </w:rPr>
              <w:t>BAN</w:t>
            </w:r>
          </w:p>
        </w:tc>
      </w:tr>
      <w:tr w:rsidR="00FD1BFD" w:rsidRPr="004F0166" w:rsidTr="00F60ADA">
        <w:trPr>
          <w:trHeight w:val="330"/>
          <w:jc w:val="center"/>
        </w:trPr>
        <w:tc>
          <w:tcPr>
            <w:tcW w:w="10206" w:type="dxa"/>
            <w:gridSpan w:val="30"/>
          </w:tcPr>
          <w:p w:rsidR="00FD1BFD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 xml:space="preserve">oppure </w:t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DecimaWE Rg" w:hAnsi="DecimaWE Rg" w:cs="Arial"/>
                <w:bCs/>
                <w:sz w:val="16"/>
                <w:szCs w:val="16"/>
              </w:rPr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bCs/>
                <w:sz w:val="16"/>
                <w:szCs w:val="16"/>
              </w:rPr>
              <w:t xml:space="preserve"> emissione di assegno circolare non trasferibile</w:t>
            </w:r>
          </w:p>
          <w:p w:rsidR="00FD1BFD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al creditore 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FD1BFD" w:rsidRPr="00B52825" w:rsidTr="00F60ADA">
        <w:trPr>
          <w:trHeight w:val="791"/>
        </w:trPr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D15C07">
              <w:rPr>
                <w:rFonts w:ascii="DecimaWE Rg" w:hAnsi="DecimaWE Rg" w:cs="Arial"/>
                <w:sz w:val="16"/>
                <w:szCs w:val="16"/>
              </w:rP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</w:tr>
      <w:tr w:rsidR="00FD1BFD" w:rsidRPr="005F02E3" w:rsidTr="00F60ADA"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FD1BFD" w:rsidRPr="00B52825" w:rsidRDefault="00FD1BFD" w:rsidP="00F60ADA">
            <w:pPr>
              <w:jc w:val="center"/>
              <w:rPr>
                <w:rFonts w:ascii="DecimaWE Rg" w:hAnsi="DecimaWE Rg"/>
                <w:b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>
      <w:bookmarkStart w:id="0" w:name="_GoBack"/>
      <w:bookmarkEnd w:id="0"/>
    </w:p>
    <w:sectPr w:rsidR="00FD1BFD" w:rsidSect="007E1BDE">
      <w:footerReference w:type="even" r:id="rId8"/>
      <w:footerReference w:type="default" r:id="rId9"/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1D" w:rsidRPr="00A95AD1" w:rsidRDefault="00E02A1D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:rsidR="00E02A1D" w:rsidRPr="00A95AD1" w:rsidRDefault="00E02A1D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6" w:rsidRDefault="00CF2E16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E16" w:rsidRDefault="00CF2E16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6" w:rsidRPr="002377C0" w:rsidRDefault="00CF2E16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  <w:r w:rsidRPr="002377C0">
      <w:rPr>
        <w:rStyle w:val="Numeropagina"/>
        <w:rFonts w:ascii="DecimaWE Rg" w:hAnsi="DecimaWE Rg"/>
        <w:sz w:val="16"/>
        <w:szCs w:val="16"/>
      </w:rPr>
      <w:t xml:space="preserve">Pag. n.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PAGE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FD1BFD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  <w:r w:rsidRPr="002377C0">
      <w:rPr>
        <w:rStyle w:val="Numeropagina"/>
        <w:rFonts w:ascii="DecimaWE Rg" w:hAnsi="DecimaWE Rg"/>
        <w:sz w:val="16"/>
        <w:szCs w:val="16"/>
      </w:rPr>
      <w:t xml:space="preserve"> di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NUMPAGES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FD1BFD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1D" w:rsidRPr="00A95AD1" w:rsidRDefault="00E02A1D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:rsidR="00E02A1D" w:rsidRPr="00A95AD1" w:rsidRDefault="00E02A1D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1D"/>
    <w:multiLevelType w:val="hybridMultilevel"/>
    <w:tmpl w:val="F3E2AE1A"/>
    <w:lvl w:ilvl="0" w:tplc="85DCE00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B21"/>
    <w:multiLevelType w:val="hybridMultilevel"/>
    <w:tmpl w:val="D71AAF70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443C"/>
    <w:multiLevelType w:val="hybridMultilevel"/>
    <w:tmpl w:val="94FADDBA"/>
    <w:lvl w:ilvl="0" w:tplc="E976E468">
      <w:start w:val="1"/>
      <w:numFmt w:val="lowerLetter"/>
      <w:lvlText w:val="%1) "/>
      <w:lvlJc w:val="left"/>
      <w:pPr>
        <w:ind w:left="679" w:hanging="538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A9A3D26"/>
    <w:multiLevelType w:val="hybridMultilevel"/>
    <w:tmpl w:val="13A058B6"/>
    <w:lvl w:ilvl="0" w:tplc="790C24F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820"/>
    <w:multiLevelType w:val="hybridMultilevel"/>
    <w:tmpl w:val="FE640C2C"/>
    <w:lvl w:ilvl="0" w:tplc="147643BC">
      <w:numFmt w:val="bullet"/>
      <w:lvlText w:val="-"/>
      <w:lvlJc w:val="left"/>
      <w:pPr>
        <w:ind w:left="39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32E9F"/>
    <w:multiLevelType w:val="hybridMultilevel"/>
    <w:tmpl w:val="4FAA9B38"/>
    <w:lvl w:ilvl="0" w:tplc="725A7B4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113"/>
    <w:multiLevelType w:val="hybridMultilevel"/>
    <w:tmpl w:val="13AABA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D4C16"/>
    <w:multiLevelType w:val="hybridMultilevel"/>
    <w:tmpl w:val="6CD0E0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5F56"/>
    <w:multiLevelType w:val="hybridMultilevel"/>
    <w:tmpl w:val="13783918"/>
    <w:lvl w:ilvl="0" w:tplc="28EE7A08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0460"/>
    <w:multiLevelType w:val="hybridMultilevel"/>
    <w:tmpl w:val="2E64201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0C33"/>
    <w:multiLevelType w:val="hybridMultilevel"/>
    <w:tmpl w:val="527CC60C"/>
    <w:lvl w:ilvl="0" w:tplc="725A7B44">
      <w:numFmt w:val="bullet"/>
      <w:lvlText w:val="-"/>
      <w:lvlJc w:val="left"/>
      <w:pPr>
        <w:ind w:left="715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04F81"/>
    <w:rsid w:val="00004FE3"/>
    <w:rsid w:val="00005036"/>
    <w:rsid w:val="00005B05"/>
    <w:rsid w:val="00006850"/>
    <w:rsid w:val="00006CBF"/>
    <w:rsid w:val="00007D07"/>
    <w:rsid w:val="00011736"/>
    <w:rsid w:val="00012085"/>
    <w:rsid w:val="00013C62"/>
    <w:rsid w:val="00015825"/>
    <w:rsid w:val="00020E39"/>
    <w:rsid w:val="000221B0"/>
    <w:rsid w:val="00024077"/>
    <w:rsid w:val="000326E0"/>
    <w:rsid w:val="000335A0"/>
    <w:rsid w:val="00035356"/>
    <w:rsid w:val="00036D88"/>
    <w:rsid w:val="00040181"/>
    <w:rsid w:val="00041291"/>
    <w:rsid w:val="00041377"/>
    <w:rsid w:val="00041A0C"/>
    <w:rsid w:val="00046E73"/>
    <w:rsid w:val="000500BE"/>
    <w:rsid w:val="00050EC9"/>
    <w:rsid w:val="00050FDF"/>
    <w:rsid w:val="00053F14"/>
    <w:rsid w:val="00062C14"/>
    <w:rsid w:val="00063A5C"/>
    <w:rsid w:val="00064891"/>
    <w:rsid w:val="00064D0C"/>
    <w:rsid w:val="00064D48"/>
    <w:rsid w:val="00066F40"/>
    <w:rsid w:val="00070257"/>
    <w:rsid w:val="0007100D"/>
    <w:rsid w:val="0007195F"/>
    <w:rsid w:val="00072B0B"/>
    <w:rsid w:val="00076D8A"/>
    <w:rsid w:val="00081110"/>
    <w:rsid w:val="000816E4"/>
    <w:rsid w:val="0008343D"/>
    <w:rsid w:val="000839D3"/>
    <w:rsid w:val="00083AB4"/>
    <w:rsid w:val="00085E57"/>
    <w:rsid w:val="0008771E"/>
    <w:rsid w:val="000915A9"/>
    <w:rsid w:val="00094990"/>
    <w:rsid w:val="000960EC"/>
    <w:rsid w:val="00096CFD"/>
    <w:rsid w:val="000A015B"/>
    <w:rsid w:val="000A0760"/>
    <w:rsid w:val="000A245C"/>
    <w:rsid w:val="000A5D4C"/>
    <w:rsid w:val="000A6630"/>
    <w:rsid w:val="000A798F"/>
    <w:rsid w:val="000C329A"/>
    <w:rsid w:val="000C449E"/>
    <w:rsid w:val="000C7715"/>
    <w:rsid w:val="000C7C31"/>
    <w:rsid w:val="000D0A84"/>
    <w:rsid w:val="000D1460"/>
    <w:rsid w:val="000D581D"/>
    <w:rsid w:val="000D6DA9"/>
    <w:rsid w:val="000E24E1"/>
    <w:rsid w:val="000E76C9"/>
    <w:rsid w:val="000F1512"/>
    <w:rsid w:val="000F4DC7"/>
    <w:rsid w:val="000F573E"/>
    <w:rsid w:val="00100C35"/>
    <w:rsid w:val="00100EC5"/>
    <w:rsid w:val="001031CA"/>
    <w:rsid w:val="00106676"/>
    <w:rsid w:val="00107C84"/>
    <w:rsid w:val="00110555"/>
    <w:rsid w:val="001127F2"/>
    <w:rsid w:val="00116E3F"/>
    <w:rsid w:val="001203B2"/>
    <w:rsid w:val="00125B83"/>
    <w:rsid w:val="00127933"/>
    <w:rsid w:val="00127F33"/>
    <w:rsid w:val="00135626"/>
    <w:rsid w:val="001403AA"/>
    <w:rsid w:val="00140AD0"/>
    <w:rsid w:val="001426F9"/>
    <w:rsid w:val="00145812"/>
    <w:rsid w:val="00145E71"/>
    <w:rsid w:val="001502FA"/>
    <w:rsid w:val="001505BF"/>
    <w:rsid w:val="001539EA"/>
    <w:rsid w:val="00153F2D"/>
    <w:rsid w:val="0016371C"/>
    <w:rsid w:val="001674D8"/>
    <w:rsid w:val="0017051F"/>
    <w:rsid w:val="00170731"/>
    <w:rsid w:val="001770BF"/>
    <w:rsid w:val="00177178"/>
    <w:rsid w:val="001824A5"/>
    <w:rsid w:val="00182762"/>
    <w:rsid w:val="00182E53"/>
    <w:rsid w:val="0018383D"/>
    <w:rsid w:val="00184E1F"/>
    <w:rsid w:val="001947ED"/>
    <w:rsid w:val="0019522A"/>
    <w:rsid w:val="0019539B"/>
    <w:rsid w:val="001A189B"/>
    <w:rsid w:val="001A732C"/>
    <w:rsid w:val="001A73CA"/>
    <w:rsid w:val="001A7447"/>
    <w:rsid w:val="001A7F3B"/>
    <w:rsid w:val="001B1FDC"/>
    <w:rsid w:val="001C05FE"/>
    <w:rsid w:val="001C0C3D"/>
    <w:rsid w:val="001C52AF"/>
    <w:rsid w:val="001D2911"/>
    <w:rsid w:val="001D4C3D"/>
    <w:rsid w:val="001D4F78"/>
    <w:rsid w:val="001D6407"/>
    <w:rsid w:val="001D79C3"/>
    <w:rsid w:val="001E244E"/>
    <w:rsid w:val="001E6576"/>
    <w:rsid w:val="001E7F4E"/>
    <w:rsid w:val="001F5482"/>
    <w:rsid w:val="001F6A13"/>
    <w:rsid w:val="001F7647"/>
    <w:rsid w:val="002029FF"/>
    <w:rsid w:val="002054DD"/>
    <w:rsid w:val="002135D2"/>
    <w:rsid w:val="00213B64"/>
    <w:rsid w:val="0021735D"/>
    <w:rsid w:val="002179E7"/>
    <w:rsid w:val="002202FB"/>
    <w:rsid w:val="00220A8A"/>
    <w:rsid w:val="002224C3"/>
    <w:rsid w:val="0022254B"/>
    <w:rsid w:val="002262C2"/>
    <w:rsid w:val="00230B21"/>
    <w:rsid w:val="00232C30"/>
    <w:rsid w:val="002339B6"/>
    <w:rsid w:val="002377C0"/>
    <w:rsid w:val="002415EF"/>
    <w:rsid w:val="0024194F"/>
    <w:rsid w:val="00241B3A"/>
    <w:rsid w:val="002430C8"/>
    <w:rsid w:val="0025371F"/>
    <w:rsid w:val="00257F39"/>
    <w:rsid w:val="00262710"/>
    <w:rsid w:val="00263D54"/>
    <w:rsid w:val="00264C47"/>
    <w:rsid w:val="00267F31"/>
    <w:rsid w:val="002710A5"/>
    <w:rsid w:val="0027128A"/>
    <w:rsid w:val="00280B06"/>
    <w:rsid w:val="00280D00"/>
    <w:rsid w:val="0028344E"/>
    <w:rsid w:val="00295EFD"/>
    <w:rsid w:val="002A0A8A"/>
    <w:rsid w:val="002A20C4"/>
    <w:rsid w:val="002A57EB"/>
    <w:rsid w:val="002A6EC7"/>
    <w:rsid w:val="002B163A"/>
    <w:rsid w:val="002B1D75"/>
    <w:rsid w:val="002B52BE"/>
    <w:rsid w:val="002C0BB3"/>
    <w:rsid w:val="002C10BA"/>
    <w:rsid w:val="002C2167"/>
    <w:rsid w:val="002C2647"/>
    <w:rsid w:val="002C58E9"/>
    <w:rsid w:val="002D16F7"/>
    <w:rsid w:val="002D24FE"/>
    <w:rsid w:val="002D790A"/>
    <w:rsid w:val="002E16B4"/>
    <w:rsid w:val="002E28E5"/>
    <w:rsid w:val="002E5B09"/>
    <w:rsid w:val="002E7092"/>
    <w:rsid w:val="002E7146"/>
    <w:rsid w:val="002F461C"/>
    <w:rsid w:val="002F64EC"/>
    <w:rsid w:val="002F678F"/>
    <w:rsid w:val="00301CEF"/>
    <w:rsid w:val="0030516D"/>
    <w:rsid w:val="00305F40"/>
    <w:rsid w:val="003103B7"/>
    <w:rsid w:val="0031069A"/>
    <w:rsid w:val="0031098B"/>
    <w:rsid w:val="003109FF"/>
    <w:rsid w:val="003116D8"/>
    <w:rsid w:val="00311791"/>
    <w:rsid w:val="0031238A"/>
    <w:rsid w:val="00314667"/>
    <w:rsid w:val="00314F61"/>
    <w:rsid w:val="0032038C"/>
    <w:rsid w:val="00320720"/>
    <w:rsid w:val="003213D8"/>
    <w:rsid w:val="00323B1E"/>
    <w:rsid w:val="00323FBB"/>
    <w:rsid w:val="00326AF4"/>
    <w:rsid w:val="00330BBB"/>
    <w:rsid w:val="0034058E"/>
    <w:rsid w:val="00341A54"/>
    <w:rsid w:val="00342024"/>
    <w:rsid w:val="00342DE1"/>
    <w:rsid w:val="003431F6"/>
    <w:rsid w:val="00350D22"/>
    <w:rsid w:val="00352A66"/>
    <w:rsid w:val="00356D41"/>
    <w:rsid w:val="00362BFE"/>
    <w:rsid w:val="00367E05"/>
    <w:rsid w:val="003742B7"/>
    <w:rsid w:val="003749F4"/>
    <w:rsid w:val="00382CF5"/>
    <w:rsid w:val="003838D2"/>
    <w:rsid w:val="00383AE0"/>
    <w:rsid w:val="003856E0"/>
    <w:rsid w:val="00386B83"/>
    <w:rsid w:val="00387376"/>
    <w:rsid w:val="00391691"/>
    <w:rsid w:val="00392B85"/>
    <w:rsid w:val="00393114"/>
    <w:rsid w:val="0039471B"/>
    <w:rsid w:val="00394BDA"/>
    <w:rsid w:val="003962D0"/>
    <w:rsid w:val="00396B67"/>
    <w:rsid w:val="003A178C"/>
    <w:rsid w:val="003A1D4C"/>
    <w:rsid w:val="003A32D5"/>
    <w:rsid w:val="003A40EA"/>
    <w:rsid w:val="003A552E"/>
    <w:rsid w:val="003B349F"/>
    <w:rsid w:val="003B7AA1"/>
    <w:rsid w:val="003C0798"/>
    <w:rsid w:val="003C65AF"/>
    <w:rsid w:val="003C7C23"/>
    <w:rsid w:val="003C7FE5"/>
    <w:rsid w:val="003D0025"/>
    <w:rsid w:val="003E1D7B"/>
    <w:rsid w:val="003E1ED1"/>
    <w:rsid w:val="003E2671"/>
    <w:rsid w:val="003E3231"/>
    <w:rsid w:val="003E3D32"/>
    <w:rsid w:val="003E4EB1"/>
    <w:rsid w:val="003E65F2"/>
    <w:rsid w:val="003E7AFD"/>
    <w:rsid w:val="003F0C5A"/>
    <w:rsid w:val="003F2BF3"/>
    <w:rsid w:val="003F5B88"/>
    <w:rsid w:val="003F6401"/>
    <w:rsid w:val="003F6EC2"/>
    <w:rsid w:val="003F7DE2"/>
    <w:rsid w:val="0040219E"/>
    <w:rsid w:val="00402A2E"/>
    <w:rsid w:val="00402DEF"/>
    <w:rsid w:val="00404447"/>
    <w:rsid w:val="00407F52"/>
    <w:rsid w:val="00410184"/>
    <w:rsid w:val="00410E4A"/>
    <w:rsid w:val="00412B03"/>
    <w:rsid w:val="00413A46"/>
    <w:rsid w:val="00414D22"/>
    <w:rsid w:val="0041758A"/>
    <w:rsid w:val="004200E3"/>
    <w:rsid w:val="00420AC4"/>
    <w:rsid w:val="004218D8"/>
    <w:rsid w:val="004226BD"/>
    <w:rsid w:val="00422F3A"/>
    <w:rsid w:val="00425468"/>
    <w:rsid w:val="00426328"/>
    <w:rsid w:val="004307F1"/>
    <w:rsid w:val="00432CB8"/>
    <w:rsid w:val="00440089"/>
    <w:rsid w:val="0044638B"/>
    <w:rsid w:val="004506DD"/>
    <w:rsid w:val="004511C7"/>
    <w:rsid w:val="00451F65"/>
    <w:rsid w:val="00453243"/>
    <w:rsid w:val="00456B0D"/>
    <w:rsid w:val="004623A9"/>
    <w:rsid w:val="00463E3C"/>
    <w:rsid w:val="00464E12"/>
    <w:rsid w:val="00465E01"/>
    <w:rsid w:val="004678BC"/>
    <w:rsid w:val="004710F4"/>
    <w:rsid w:val="0047110C"/>
    <w:rsid w:val="004712F2"/>
    <w:rsid w:val="004756B0"/>
    <w:rsid w:val="004849AF"/>
    <w:rsid w:val="004879C0"/>
    <w:rsid w:val="00491CAB"/>
    <w:rsid w:val="00492657"/>
    <w:rsid w:val="00496976"/>
    <w:rsid w:val="00497319"/>
    <w:rsid w:val="00497823"/>
    <w:rsid w:val="004A2603"/>
    <w:rsid w:val="004A3F29"/>
    <w:rsid w:val="004A740A"/>
    <w:rsid w:val="004B04C0"/>
    <w:rsid w:val="004B0D87"/>
    <w:rsid w:val="004B1D36"/>
    <w:rsid w:val="004B2898"/>
    <w:rsid w:val="004B3FA9"/>
    <w:rsid w:val="004B5C69"/>
    <w:rsid w:val="004C7490"/>
    <w:rsid w:val="004C769A"/>
    <w:rsid w:val="004D177A"/>
    <w:rsid w:val="004D1A2A"/>
    <w:rsid w:val="004D5B3A"/>
    <w:rsid w:val="004E291D"/>
    <w:rsid w:val="004E2B5E"/>
    <w:rsid w:val="004E60ED"/>
    <w:rsid w:val="004F0166"/>
    <w:rsid w:val="004F08C0"/>
    <w:rsid w:val="004F166E"/>
    <w:rsid w:val="004F1B74"/>
    <w:rsid w:val="004F1BA6"/>
    <w:rsid w:val="005013F8"/>
    <w:rsid w:val="00506337"/>
    <w:rsid w:val="00506C7F"/>
    <w:rsid w:val="005070FE"/>
    <w:rsid w:val="005113C1"/>
    <w:rsid w:val="005130CF"/>
    <w:rsid w:val="005140F5"/>
    <w:rsid w:val="0051515E"/>
    <w:rsid w:val="00517036"/>
    <w:rsid w:val="00517633"/>
    <w:rsid w:val="00522ED0"/>
    <w:rsid w:val="005317B0"/>
    <w:rsid w:val="00531E49"/>
    <w:rsid w:val="005339F2"/>
    <w:rsid w:val="00533D18"/>
    <w:rsid w:val="0054035B"/>
    <w:rsid w:val="00540656"/>
    <w:rsid w:val="005407D1"/>
    <w:rsid w:val="00540F3A"/>
    <w:rsid w:val="005457C9"/>
    <w:rsid w:val="00547E0E"/>
    <w:rsid w:val="00550C1A"/>
    <w:rsid w:val="00551C30"/>
    <w:rsid w:val="00552B1C"/>
    <w:rsid w:val="00555680"/>
    <w:rsid w:val="00557E04"/>
    <w:rsid w:val="00561AF3"/>
    <w:rsid w:val="005658BA"/>
    <w:rsid w:val="005667EF"/>
    <w:rsid w:val="00567B55"/>
    <w:rsid w:val="00571F27"/>
    <w:rsid w:val="00572CD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57EA"/>
    <w:rsid w:val="00595AE0"/>
    <w:rsid w:val="00597E43"/>
    <w:rsid w:val="00597F86"/>
    <w:rsid w:val="005A0949"/>
    <w:rsid w:val="005A0CF0"/>
    <w:rsid w:val="005A10AD"/>
    <w:rsid w:val="005A3BFF"/>
    <w:rsid w:val="005A5B14"/>
    <w:rsid w:val="005B2959"/>
    <w:rsid w:val="005B367F"/>
    <w:rsid w:val="005B5E2D"/>
    <w:rsid w:val="005C0D08"/>
    <w:rsid w:val="005C1105"/>
    <w:rsid w:val="005C28E1"/>
    <w:rsid w:val="005C38F5"/>
    <w:rsid w:val="005C5BA3"/>
    <w:rsid w:val="005C60AD"/>
    <w:rsid w:val="005D1D0B"/>
    <w:rsid w:val="005D2034"/>
    <w:rsid w:val="005D37A4"/>
    <w:rsid w:val="005D4A3B"/>
    <w:rsid w:val="005E3122"/>
    <w:rsid w:val="005E42B7"/>
    <w:rsid w:val="005E6378"/>
    <w:rsid w:val="005E63FF"/>
    <w:rsid w:val="005F02E3"/>
    <w:rsid w:val="005F1FE9"/>
    <w:rsid w:val="005F2D7E"/>
    <w:rsid w:val="005F72E5"/>
    <w:rsid w:val="0060387E"/>
    <w:rsid w:val="006056B4"/>
    <w:rsid w:val="00610526"/>
    <w:rsid w:val="00615A3B"/>
    <w:rsid w:val="00615D34"/>
    <w:rsid w:val="006205CB"/>
    <w:rsid w:val="006257A0"/>
    <w:rsid w:val="006261CA"/>
    <w:rsid w:val="00626563"/>
    <w:rsid w:val="00626F65"/>
    <w:rsid w:val="00632AC5"/>
    <w:rsid w:val="00633402"/>
    <w:rsid w:val="006341B2"/>
    <w:rsid w:val="00637FA0"/>
    <w:rsid w:val="0064251A"/>
    <w:rsid w:val="00643BCE"/>
    <w:rsid w:val="00647F49"/>
    <w:rsid w:val="006533F3"/>
    <w:rsid w:val="00653E13"/>
    <w:rsid w:val="006557E1"/>
    <w:rsid w:val="0065627C"/>
    <w:rsid w:val="00656F04"/>
    <w:rsid w:val="00662703"/>
    <w:rsid w:val="0066419D"/>
    <w:rsid w:val="00665409"/>
    <w:rsid w:val="00667489"/>
    <w:rsid w:val="00671893"/>
    <w:rsid w:val="006733C8"/>
    <w:rsid w:val="006761F3"/>
    <w:rsid w:val="00676636"/>
    <w:rsid w:val="00680C2F"/>
    <w:rsid w:val="0068208B"/>
    <w:rsid w:val="006822F0"/>
    <w:rsid w:val="00682DC6"/>
    <w:rsid w:val="0068642C"/>
    <w:rsid w:val="0068646A"/>
    <w:rsid w:val="00690256"/>
    <w:rsid w:val="00693152"/>
    <w:rsid w:val="006A2976"/>
    <w:rsid w:val="006A406D"/>
    <w:rsid w:val="006B11AD"/>
    <w:rsid w:val="006B2818"/>
    <w:rsid w:val="006B2D26"/>
    <w:rsid w:val="006B2F25"/>
    <w:rsid w:val="006B574B"/>
    <w:rsid w:val="006C05BE"/>
    <w:rsid w:val="006C19E3"/>
    <w:rsid w:val="006C24D7"/>
    <w:rsid w:val="006C47CF"/>
    <w:rsid w:val="006C60FD"/>
    <w:rsid w:val="006C66C4"/>
    <w:rsid w:val="006C6720"/>
    <w:rsid w:val="006D12D3"/>
    <w:rsid w:val="006D1FB6"/>
    <w:rsid w:val="006D3468"/>
    <w:rsid w:val="006D6487"/>
    <w:rsid w:val="006D6A53"/>
    <w:rsid w:val="006D70C9"/>
    <w:rsid w:val="006D71A8"/>
    <w:rsid w:val="006E04DF"/>
    <w:rsid w:val="006E1C56"/>
    <w:rsid w:val="006E5C29"/>
    <w:rsid w:val="006E6AC9"/>
    <w:rsid w:val="006F22B0"/>
    <w:rsid w:val="006F4D2B"/>
    <w:rsid w:val="00700D0A"/>
    <w:rsid w:val="00702185"/>
    <w:rsid w:val="00702B2A"/>
    <w:rsid w:val="00703C6F"/>
    <w:rsid w:val="007047CD"/>
    <w:rsid w:val="007061CE"/>
    <w:rsid w:val="00706486"/>
    <w:rsid w:val="007065C2"/>
    <w:rsid w:val="0070669D"/>
    <w:rsid w:val="00707E3A"/>
    <w:rsid w:val="00712787"/>
    <w:rsid w:val="0071406B"/>
    <w:rsid w:val="00716D52"/>
    <w:rsid w:val="00717EAD"/>
    <w:rsid w:val="007203AE"/>
    <w:rsid w:val="00722B80"/>
    <w:rsid w:val="00727965"/>
    <w:rsid w:val="00730429"/>
    <w:rsid w:val="00733212"/>
    <w:rsid w:val="00733DBC"/>
    <w:rsid w:val="007347E8"/>
    <w:rsid w:val="007350FE"/>
    <w:rsid w:val="007402AC"/>
    <w:rsid w:val="00740831"/>
    <w:rsid w:val="00742AEF"/>
    <w:rsid w:val="00742E53"/>
    <w:rsid w:val="0074422C"/>
    <w:rsid w:val="00744290"/>
    <w:rsid w:val="007454F6"/>
    <w:rsid w:val="00745B3C"/>
    <w:rsid w:val="00746BEE"/>
    <w:rsid w:val="007569F0"/>
    <w:rsid w:val="00761353"/>
    <w:rsid w:val="00763219"/>
    <w:rsid w:val="00764403"/>
    <w:rsid w:val="0076669E"/>
    <w:rsid w:val="007669B0"/>
    <w:rsid w:val="00766E32"/>
    <w:rsid w:val="007731E3"/>
    <w:rsid w:val="00776D23"/>
    <w:rsid w:val="0078752E"/>
    <w:rsid w:val="007A4691"/>
    <w:rsid w:val="007A49A7"/>
    <w:rsid w:val="007A598A"/>
    <w:rsid w:val="007A669D"/>
    <w:rsid w:val="007A7BFA"/>
    <w:rsid w:val="007A7DFD"/>
    <w:rsid w:val="007B0154"/>
    <w:rsid w:val="007B0F68"/>
    <w:rsid w:val="007B1862"/>
    <w:rsid w:val="007B60B2"/>
    <w:rsid w:val="007C685C"/>
    <w:rsid w:val="007D083B"/>
    <w:rsid w:val="007D124E"/>
    <w:rsid w:val="007D275C"/>
    <w:rsid w:val="007D2FC5"/>
    <w:rsid w:val="007E09D6"/>
    <w:rsid w:val="007E1BDE"/>
    <w:rsid w:val="007E2DC0"/>
    <w:rsid w:val="007E41AE"/>
    <w:rsid w:val="007E41D4"/>
    <w:rsid w:val="007F14FF"/>
    <w:rsid w:val="007F3178"/>
    <w:rsid w:val="007F7BC6"/>
    <w:rsid w:val="00803631"/>
    <w:rsid w:val="00807ABD"/>
    <w:rsid w:val="008109C0"/>
    <w:rsid w:val="00810AD0"/>
    <w:rsid w:val="00811D8B"/>
    <w:rsid w:val="00813DA0"/>
    <w:rsid w:val="0081667F"/>
    <w:rsid w:val="0082151F"/>
    <w:rsid w:val="0082272B"/>
    <w:rsid w:val="008235B1"/>
    <w:rsid w:val="008246ED"/>
    <w:rsid w:val="00825645"/>
    <w:rsid w:val="0082755C"/>
    <w:rsid w:val="008316AB"/>
    <w:rsid w:val="00831A16"/>
    <w:rsid w:val="00835657"/>
    <w:rsid w:val="00835E68"/>
    <w:rsid w:val="0083657C"/>
    <w:rsid w:val="008433C2"/>
    <w:rsid w:val="008434A5"/>
    <w:rsid w:val="008440DE"/>
    <w:rsid w:val="00850169"/>
    <w:rsid w:val="0085219C"/>
    <w:rsid w:val="0085459B"/>
    <w:rsid w:val="00854AD7"/>
    <w:rsid w:val="008577A8"/>
    <w:rsid w:val="008578E1"/>
    <w:rsid w:val="00860DBF"/>
    <w:rsid w:val="008628A9"/>
    <w:rsid w:val="00862DF8"/>
    <w:rsid w:val="008658C1"/>
    <w:rsid w:val="008664B4"/>
    <w:rsid w:val="008725D2"/>
    <w:rsid w:val="0087299E"/>
    <w:rsid w:val="00874406"/>
    <w:rsid w:val="00875920"/>
    <w:rsid w:val="008804B9"/>
    <w:rsid w:val="008825FB"/>
    <w:rsid w:val="00883880"/>
    <w:rsid w:val="008856CE"/>
    <w:rsid w:val="00887F34"/>
    <w:rsid w:val="008901FB"/>
    <w:rsid w:val="00893FA0"/>
    <w:rsid w:val="00894FD8"/>
    <w:rsid w:val="00895C5A"/>
    <w:rsid w:val="00895EBE"/>
    <w:rsid w:val="0089654B"/>
    <w:rsid w:val="008A1F39"/>
    <w:rsid w:val="008A2F12"/>
    <w:rsid w:val="008B1F8A"/>
    <w:rsid w:val="008B33EE"/>
    <w:rsid w:val="008B5643"/>
    <w:rsid w:val="008B5F83"/>
    <w:rsid w:val="008B608E"/>
    <w:rsid w:val="008C057D"/>
    <w:rsid w:val="008C3223"/>
    <w:rsid w:val="008C43E8"/>
    <w:rsid w:val="008C4685"/>
    <w:rsid w:val="008C51E4"/>
    <w:rsid w:val="008D0960"/>
    <w:rsid w:val="008D2170"/>
    <w:rsid w:val="008D2ECC"/>
    <w:rsid w:val="008D3A0F"/>
    <w:rsid w:val="008D6751"/>
    <w:rsid w:val="008D7DF4"/>
    <w:rsid w:val="008E26C5"/>
    <w:rsid w:val="008E2789"/>
    <w:rsid w:val="008E3163"/>
    <w:rsid w:val="008E5928"/>
    <w:rsid w:val="008E6553"/>
    <w:rsid w:val="008F1C7F"/>
    <w:rsid w:val="008F25B3"/>
    <w:rsid w:val="009000CA"/>
    <w:rsid w:val="00902373"/>
    <w:rsid w:val="00902F08"/>
    <w:rsid w:val="0090350C"/>
    <w:rsid w:val="0090381C"/>
    <w:rsid w:val="00905D5C"/>
    <w:rsid w:val="00912DF4"/>
    <w:rsid w:val="00914731"/>
    <w:rsid w:val="00922F4A"/>
    <w:rsid w:val="00925C9E"/>
    <w:rsid w:val="0094015D"/>
    <w:rsid w:val="009401A8"/>
    <w:rsid w:val="00943F91"/>
    <w:rsid w:val="00944875"/>
    <w:rsid w:val="0094542C"/>
    <w:rsid w:val="00945890"/>
    <w:rsid w:val="00945E54"/>
    <w:rsid w:val="00952942"/>
    <w:rsid w:val="00953400"/>
    <w:rsid w:val="009550C5"/>
    <w:rsid w:val="00955A96"/>
    <w:rsid w:val="00955F6C"/>
    <w:rsid w:val="0095778C"/>
    <w:rsid w:val="009612C1"/>
    <w:rsid w:val="0096516F"/>
    <w:rsid w:val="0096630A"/>
    <w:rsid w:val="0096668A"/>
    <w:rsid w:val="00966FCC"/>
    <w:rsid w:val="00971AD1"/>
    <w:rsid w:val="009723A2"/>
    <w:rsid w:val="009734BB"/>
    <w:rsid w:val="009761DB"/>
    <w:rsid w:val="009766B6"/>
    <w:rsid w:val="00980CB0"/>
    <w:rsid w:val="0098193F"/>
    <w:rsid w:val="00985380"/>
    <w:rsid w:val="009853F6"/>
    <w:rsid w:val="00985D97"/>
    <w:rsid w:val="00986146"/>
    <w:rsid w:val="00986FAF"/>
    <w:rsid w:val="00987234"/>
    <w:rsid w:val="00990F9D"/>
    <w:rsid w:val="009916DA"/>
    <w:rsid w:val="009917DA"/>
    <w:rsid w:val="00996888"/>
    <w:rsid w:val="00997A9E"/>
    <w:rsid w:val="009A301B"/>
    <w:rsid w:val="009A3C52"/>
    <w:rsid w:val="009A4A64"/>
    <w:rsid w:val="009B1FE6"/>
    <w:rsid w:val="009C3329"/>
    <w:rsid w:val="009C3417"/>
    <w:rsid w:val="009C37AA"/>
    <w:rsid w:val="009C5626"/>
    <w:rsid w:val="009C6535"/>
    <w:rsid w:val="009C72B9"/>
    <w:rsid w:val="009C76B1"/>
    <w:rsid w:val="009D0DBF"/>
    <w:rsid w:val="009D1F2F"/>
    <w:rsid w:val="009D21C9"/>
    <w:rsid w:val="009D34F5"/>
    <w:rsid w:val="009D3D3A"/>
    <w:rsid w:val="009D4579"/>
    <w:rsid w:val="009D7309"/>
    <w:rsid w:val="009D7E54"/>
    <w:rsid w:val="009E0B58"/>
    <w:rsid w:val="009E20ED"/>
    <w:rsid w:val="009E300A"/>
    <w:rsid w:val="009E408C"/>
    <w:rsid w:val="009E467A"/>
    <w:rsid w:val="009F0C8C"/>
    <w:rsid w:val="009F0E7F"/>
    <w:rsid w:val="009F6553"/>
    <w:rsid w:val="00A10251"/>
    <w:rsid w:val="00A120A8"/>
    <w:rsid w:val="00A13E62"/>
    <w:rsid w:val="00A14236"/>
    <w:rsid w:val="00A157B9"/>
    <w:rsid w:val="00A15E69"/>
    <w:rsid w:val="00A17F8C"/>
    <w:rsid w:val="00A20EB1"/>
    <w:rsid w:val="00A23600"/>
    <w:rsid w:val="00A246A1"/>
    <w:rsid w:val="00A27448"/>
    <w:rsid w:val="00A31C55"/>
    <w:rsid w:val="00A32E93"/>
    <w:rsid w:val="00A33AA0"/>
    <w:rsid w:val="00A351B7"/>
    <w:rsid w:val="00A36218"/>
    <w:rsid w:val="00A36A40"/>
    <w:rsid w:val="00A36B0B"/>
    <w:rsid w:val="00A41D96"/>
    <w:rsid w:val="00A43193"/>
    <w:rsid w:val="00A44AD3"/>
    <w:rsid w:val="00A459E3"/>
    <w:rsid w:val="00A46E9F"/>
    <w:rsid w:val="00A46FB8"/>
    <w:rsid w:val="00A50B61"/>
    <w:rsid w:val="00A539DD"/>
    <w:rsid w:val="00A55B6F"/>
    <w:rsid w:val="00A56269"/>
    <w:rsid w:val="00A56FA7"/>
    <w:rsid w:val="00A575B7"/>
    <w:rsid w:val="00A57A59"/>
    <w:rsid w:val="00A629BE"/>
    <w:rsid w:val="00A63D81"/>
    <w:rsid w:val="00A6434A"/>
    <w:rsid w:val="00A65812"/>
    <w:rsid w:val="00A66CA0"/>
    <w:rsid w:val="00A7071C"/>
    <w:rsid w:val="00A7266D"/>
    <w:rsid w:val="00A727EA"/>
    <w:rsid w:val="00A75B24"/>
    <w:rsid w:val="00A76971"/>
    <w:rsid w:val="00A7744E"/>
    <w:rsid w:val="00A93A77"/>
    <w:rsid w:val="00A9423E"/>
    <w:rsid w:val="00A95AD1"/>
    <w:rsid w:val="00AA0D12"/>
    <w:rsid w:val="00AA1A7F"/>
    <w:rsid w:val="00AA5D3A"/>
    <w:rsid w:val="00AA6077"/>
    <w:rsid w:val="00AA6DA9"/>
    <w:rsid w:val="00AB0DD3"/>
    <w:rsid w:val="00AB4EBC"/>
    <w:rsid w:val="00AC2507"/>
    <w:rsid w:val="00AC51E6"/>
    <w:rsid w:val="00AC6FB1"/>
    <w:rsid w:val="00AD0DD5"/>
    <w:rsid w:val="00AD6A53"/>
    <w:rsid w:val="00AD6CB8"/>
    <w:rsid w:val="00AE0A6F"/>
    <w:rsid w:val="00AE1064"/>
    <w:rsid w:val="00AE1CD9"/>
    <w:rsid w:val="00AE2B46"/>
    <w:rsid w:val="00AE3014"/>
    <w:rsid w:val="00AF118D"/>
    <w:rsid w:val="00AF139F"/>
    <w:rsid w:val="00AF1AD4"/>
    <w:rsid w:val="00AF6548"/>
    <w:rsid w:val="00B00CD3"/>
    <w:rsid w:val="00B037DF"/>
    <w:rsid w:val="00B052AF"/>
    <w:rsid w:val="00B06849"/>
    <w:rsid w:val="00B0747A"/>
    <w:rsid w:val="00B07A45"/>
    <w:rsid w:val="00B1053A"/>
    <w:rsid w:val="00B11FE2"/>
    <w:rsid w:val="00B13FFC"/>
    <w:rsid w:val="00B15F22"/>
    <w:rsid w:val="00B21680"/>
    <w:rsid w:val="00B216A9"/>
    <w:rsid w:val="00B24D5E"/>
    <w:rsid w:val="00B254A7"/>
    <w:rsid w:val="00B263C2"/>
    <w:rsid w:val="00B31D8F"/>
    <w:rsid w:val="00B34C22"/>
    <w:rsid w:val="00B3551E"/>
    <w:rsid w:val="00B35AC1"/>
    <w:rsid w:val="00B43658"/>
    <w:rsid w:val="00B43BD2"/>
    <w:rsid w:val="00B513CA"/>
    <w:rsid w:val="00B52825"/>
    <w:rsid w:val="00B53212"/>
    <w:rsid w:val="00B57821"/>
    <w:rsid w:val="00B60283"/>
    <w:rsid w:val="00B620F0"/>
    <w:rsid w:val="00B62372"/>
    <w:rsid w:val="00B63EE8"/>
    <w:rsid w:val="00B65E10"/>
    <w:rsid w:val="00B6615B"/>
    <w:rsid w:val="00B727A0"/>
    <w:rsid w:val="00B73B30"/>
    <w:rsid w:val="00B761CD"/>
    <w:rsid w:val="00B76766"/>
    <w:rsid w:val="00B7726A"/>
    <w:rsid w:val="00B77BB6"/>
    <w:rsid w:val="00B77D74"/>
    <w:rsid w:val="00B82467"/>
    <w:rsid w:val="00B842E5"/>
    <w:rsid w:val="00B931F7"/>
    <w:rsid w:val="00B95F8C"/>
    <w:rsid w:val="00BA0CBB"/>
    <w:rsid w:val="00BA12E6"/>
    <w:rsid w:val="00BA3288"/>
    <w:rsid w:val="00BA6BC2"/>
    <w:rsid w:val="00BA73D6"/>
    <w:rsid w:val="00BB2EA7"/>
    <w:rsid w:val="00BB31D8"/>
    <w:rsid w:val="00BC1D3E"/>
    <w:rsid w:val="00BD1E84"/>
    <w:rsid w:val="00BD28C9"/>
    <w:rsid w:val="00BE0CBB"/>
    <w:rsid w:val="00BE28B7"/>
    <w:rsid w:val="00BE5846"/>
    <w:rsid w:val="00BF1D78"/>
    <w:rsid w:val="00BF362A"/>
    <w:rsid w:val="00BF6409"/>
    <w:rsid w:val="00BF7AB3"/>
    <w:rsid w:val="00C01E9E"/>
    <w:rsid w:val="00C06C48"/>
    <w:rsid w:val="00C06CEA"/>
    <w:rsid w:val="00C07CAA"/>
    <w:rsid w:val="00C133A2"/>
    <w:rsid w:val="00C1372C"/>
    <w:rsid w:val="00C13B22"/>
    <w:rsid w:val="00C140B8"/>
    <w:rsid w:val="00C14506"/>
    <w:rsid w:val="00C1652A"/>
    <w:rsid w:val="00C17C4D"/>
    <w:rsid w:val="00C2018F"/>
    <w:rsid w:val="00C206EF"/>
    <w:rsid w:val="00C21B6F"/>
    <w:rsid w:val="00C266EB"/>
    <w:rsid w:val="00C30E6F"/>
    <w:rsid w:val="00C37332"/>
    <w:rsid w:val="00C44F79"/>
    <w:rsid w:val="00C46E2E"/>
    <w:rsid w:val="00C479C4"/>
    <w:rsid w:val="00C505D2"/>
    <w:rsid w:val="00C53CF3"/>
    <w:rsid w:val="00C55406"/>
    <w:rsid w:val="00C56099"/>
    <w:rsid w:val="00C56636"/>
    <w:rsid w:val="00C65335"/>
    <w:rsid w:val="00C65A3E"/>
    <w:rsid w:val="00C65D19"/>
    <w:rsid w:val="00C67F25"/>
    <w:rsid w:val="00C70D0A"/>
    <w:rsid w:val="00C721E9"/>
    <w:rsid w:val="00C73BF8"/>
    <w:rsid w:val="00C74E4B"/>
    <w:rsid w:val="00C7679F"/>
    <w:rsid w:val="00C80F1B"/>
    <w:rsid w:val="00C811D3"/>
    <w:rsid w:val="00C811ED"/>
    <w:rsid w:val="00C854C0"/>
    <w:rsid w:val="00C8570E"/>
    <w:rsid w:val="00C87B4D"/>
    <w:rsid w:val="00C96F05"/>
    <w:rsid w:val="00C978EC"/>
    <w:rsid w:val="00CA02C6"/>
    <w:rsid w:val="00CA0EFD"/>
    <w:rsid w:val="00CA5743"/>
    <w:rsid w:val="00CA6481"/>
    <w:rsid w:val="00CA7EF7"/>
    <w:rsid w:val="00CB598E"/>
    <w:rsid w:val="00CB7ED0"/>
    <w:rsid w:val="00CC3816"/>
    <w:rsid w:val="00CC76CE"/>
    <w:rsid w:val="00CD28CF"/>
    <w:rsid w:val="00CD63B0"/>
    <w:rsid w:val="00CD7D69"/>
    <w:rsid w:val="00CE1A71"/>
    <w:rsid w:val="00CE1CC8"/>
    <w:rsid w:val="00CF06FE"/>
    <w:rsid w:val="00CF0897"/>
    <w:rsid w:val="00CF1767"/>
    <w:rsid w:val="00CF27E9"/>
    <w:rsid w:val="00CF2B42"/>
    <w:rsid w:val="00CF2E16"/>
    <w:rsid w:val="00CF2FDC"/>
    <w:rsid w:val="00CF37DC"/>
    <w:rsid w:val="00CF3CCD"/>
    <w:rsid w:val="00CF53E3"/>
    <w:rsid w:val="00D0098F"/>
    <w:rsid w:val="00D00F03"/>
    <w:rsid w:val="00D02080"/>
    <w:rsid w:val="00D028D8"/>
    <w:rsid w:val="00D03ECC"/>
    <w:rsid w:val="00D04744"/>
    <w:rsid w:val="00D05BB2"/>
    <w:rsid w:val="00D10C29"/>
    <w:rsid w:val="00D11950"/>
    <w:rsid w:val="00D119DC"/>
    <w:rsid w:val="00D15C07"/>
    <w:rsid w:val="00D16547"/>
    <w:rsid w:val="00D1659A"/>
    <w:rsid w:val="00D219FC"/>
    <w:rsid w:val="00D231C8"/>
    <w:rsid w:val="00D240F3"/>
    <w:rsid w:val="00D2484B"/>
    <w:rsid w:val="00D25374"/>
    <w:rsid w:val="00D26C3C"/>
    <w:rsid w:val="00D27DBE"/>
    <w:rsid w:val="00D317A2"/>
    <w:rsid w:val="00D32B83"/>
    <w:rsid w:val="00D33A73"/>
    <w:rsid w:val="00D34AFA"/>
    <w:rsid w:val="00D35730"/>
    <w:rsid w:val="00D36447"/>
    <w:rsid w:val="00D37D35"/>
    <w:rsid w:val="00D40BD7"/>
    <w:rsid w:val="00D42350"/>
    <w:rsid w:val="00D4689E"/>
    <w:rsid w:val="00D479C1"/>
    <w:rsid w:val="00D509F5"/>
    <w:rsid w:val="00D5103E"/>
    <w:rsid w:val="00D52FAA"/>
    <w:rsid w:val="00D5391F"/>
    <w:rsid w:val="00D558C1"/>
    <w:rsid w:val="00D6573A"/>
    <w:rsid w:val="00D66AC4"/>
    <w:rsid w:val="00D76A6B"/>
    <w:rsid w:val="00D77C19"/>
    <w:rsid w:val="00D80A05"/>
    <w:rsid w:val="00D918F6"/>
    <w:rsid w:val="00D92ECE"/>
    <w:rsid w:val="00D95643"/>
    <w:rsid w:val="00D95B15"/>
    <w:rsid w:val="00D9724B"/>
    <w:rsid w:val="00D97A1C"/>
    <w:rsid w:val="00DA3688"/>
    <w:rsid w:val="00DA78B3"/>
    <w:rsid w:val="00DA7B6F"/>
    <w:rsid w:val="00DB3088"/>
    <w:rsid w:val="00DB382E"/>
    <w:rsid w:val="00DB3FD7"/>
    <w:rsid w:val="00DB5403"/>
    <w:rsid w:val="00DB7F41"/>
    <w:rsid w:val="00DC2304"/>
    <w:rsid w:val="00DC24BA"/>
    <w:rsid w:val="00DC342D"/>
    <w:rsid w:val="00DC3A16"/>
    <w:rsid w:val="00DC4F79"/>
    <w:rsid w:val="00DD078D"/>
    <w:rsid w:val="00DD5367"/>
    <w:rsid w:val="00DD5843"/>
    <w:rsid w:val="00DD5F62"/>
    <w:rsid w:val="00DD6F5B"/>
    <w:rsid w:val="00DE3AD5"/>
    <w:rsid w:val="00DE68BD"/>
    <w:rsid w:val="00DF3595"/>
    <w:rsid w:val="00DF52E2"/>
    <w:rsid w:val="00DF55F0"/>
    <w:rsid w:val="00DF58F5"/>
    <w:rsid w:val="00E009E4"/>
    <w:rsid w:val="00E01AD4"/>
    <w:rsid w:val="00E01D57"/>
    <w:rsid w:val="00E02A1D"/>
    <w:rsid w:val="00E02D2D"/>
    <w:rsid w:val="00E04042"/>
    <w:rsid w:val="00E06A52"/>
    <w:rsid w:val="00E06EF1"/>
    <w:rsid w:val="00E109A5"/>
    <w:rsid w:val="00E135C8"/>
    <w:rsid w:val="00E148E7"/>
    <w:rsid w:val="00E15A6F"/>
    <w:rsid w:val="00E16ED5"/>
    <w:rsid w:val="00E176AC"/>
    <w:rsid w:val="00E24D1E"/>
    <w:rsid w:val="00E27207"/>
    <w:rsid w:val="00E30DEE"/>
    <w:rsid w:val="00E3414E"/>
    <w:rsid w:val="00E37F38"/>
    <w:rsid w:val="00E42411"/>
    <w:rsid w:val="00E43BB3"/>
    <w:rsid w:val="00E43BE3"/>
    <w:rsid w:val="00E445A4"/>
    <w:rsid w:val="00E4692D"/>
    <w:rsid w:val="00E47AD0"/>
    <w:rsid w:val="00E51107"/>
    <w:rsid w:val="00E54271"/>
    <w:rsid w:val="00E56873"/>
    <w:rsid w:val="00E57A52"/>
    <w:rsid w:val="00E57BCC"/>
    <w:rsid w:val="00E63F38"/>
    <w:rsid w:val="00E72305"/>
    <w:rsid w:val="00E7455D"/>
    <w:rsid w:val="00E75B65"/>
    <w:rsid w:val="00E75CFA"/>
    <w:rsid w:val="00E7790F"/>
    <w:rsid w:val="00E8072D"/>
    <w:rsid w:val="00E83C34"/>
    <w:rsid w:val="00E904B3"/>
    <w:rsid w:val="00E9078E"/>
    <w:rsid w:val="00E92A56"/>
    <w:rsid w:val="00E92E4F"/>
    <w:rsid w:val="00E9342E"/>
    <w:rsid w:val="00EA2564"/>
    <w:rsid w:val="00EA3F2C"/>
    <w:rsid w:val="00EA42AD"/>
    <w:rsid w:val="00EA75C0"/>
    <w:rsid w:val="00EB043A"/>
    <w:rsid w:val="00EB0D37"/>
    <w:rsid w:val="00EB199D"/>
    <w:rsid w:val="00EB3515"/>
    <w:rsid w:val="00EB49B7"/>
    <w:rsid w:val="00EC0023"/>
    <w:rsid w:val="00EC240F"/>
    <w:rsid w:val="00EC2882"/>
    <w:rsid w:val="00EC3876"/>
    <w:rsid w:val="00EC56D4"/>
    <w:rsid w:val="00EC6AF4"/>
    <w:rsid w:val="00EC71A3"/>
    <w:rsid w:val="00EC7505"/>
    <w:rsid w:val="00ED042D"/>
    <w:rsid w:val="00ED0C29"/>
    <w:rsid w:val="00ED242C"/>
    <w:rsid w:val="00ED3B69"/>
    <w:rsid w:val="00ED4ADA"/>
    <w:rsid w:val="00EE48BE"/>
    <w:rsid w:val="00EE5F24"/>
    <w:rsid w:val="00EF1495"/>
    <w:rsid w:val="00EF3CB9"/>
    <w:rsid w:val="00EF4EEF"/>
    <w:rsid w:val="00EF7DC7"/>
    <w:rsid w:val="00F04033"/>
    <w:rsid w:val="00F04DCB"/>
    <w:rsid w:val="00F04F08"/>
    <w:rsid w:val="00F06C57"/>
    <w:rsid w:val="00F07AAA"/>
    <w:rsid w:val="00F102DF"/>
    <w:rsid w:val="00F137D6"/>
    <w:rsid w:val="00F14D3C"/>
    <w:rsid w:val="00F15AD0"/>
    <w:rsid w:val="00F23502"/>
    <w:rsid w:val="00F24DD6"/>
    <w:rsid w:val="00F31D10"/>
    <w:rsid w:val="00F34397"/>
    <w:rsid w:val="00F3668F"/>
    <w:rsid w:val="00F429C6"/>
    <w:rsid w:val="00F517C9"/>
    <w:rsid w:val="00F5239A"/>
    <w:rsid w:val="00F525B8"/>
    <w:rsid w:val="00F56ECD"/>
    <w:rsid w:val="00F60513"/>
    <w:rsid w:val="00F605D4"/>
    <w:rsid w:val="00F61B44"/>
    <w:rsid w:val="00F61BB0"/>
    <w:rsid w:val="00F66DCF"/>
    <w:rsid w:val="00F678CD"/>
    <w:rsid w:val="00F70DC2"/>
    <w:rsid w:val="00F730FA"/>
    <w:rsid w:val="00F733D5"/>
    <w:rsid w:val="00F7621A"/>
    <w:rsid w:val="00F77FE4"/>
    <w:rsid w:val="00F80D5F"/>
    <w:rsid w:val="00F82520"/>
    <w:rsid w:val="00F82861"/>
    <w:rsid w:val="00F9072F"/>
    <w:rsid w:val="00F935DE"/>
    <w:rsid w:val="00FA0300"/>
    <w:rsid w:val="00FA09F0"/>
    <w:rsid w:val="00FA5945"/>
    <w:rsid w:val="00FB4991"/>
    <w:rsid w:val="00FB7282"/>
    <w:rsid w:val="00FC0017"/>
    <w:rsid w:val="00FC3DB9"/>
    <w:rsid w:val="00FC3F45"/>
    <w:rsid w:val="00FC4DC5"/>
    <w:rsid w:val="00FC55E6"/>
    <w:rsid w:val="00FC5A32"/>
    <w:rsid w:val="00FC68E9"/>
    <w:rsid w:val="00FC6E9C"/>
    <w:rsid w:val="00FC6FA3"/>
    <w:rsid w:val="00FD126D"/>
    <w:rsid w:val="00FD1BFD"/>
    <w:rsid w:val="00FD33E8"/>
    <w:rsid w:val="00FD5147"/>
    <w:rsid w:val="00FD5B6F"/>
    <w:rsid w:val="00FD5EEC"/>
    <w:rsid w:val="00FD62B9"/>
    <w:rsid w:val="00FD7318"/>
    <w:rsid w:val="00FD7B19"/>
    <w:rsid w:val="00FE0394"/>
    <w:rsid w:val="00FE1721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764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756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286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8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creator>044955</dc:creator>
  <cp:lastModifiedBy>Gelsomini Francesca</cp:lastModifiedBy>
  <cp:revision>2</cp:revision>
  <cp:lastPrinted>2016-11-04T08:44:00Z</cp:lastPrinted>
  <dcterms:created xsi:type="dcterms:W3CDTF">2017-10-23T13:21:00Z</dcterms:created>
  <dcterms:modified xsi:type="dcterms:W3CDTF">2017-10-23T13:21:00Z</dcterms:modified>
</cp:coreProperties>
</file>